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A11" w:rsidRDefault="00C54431" w:rsidP="00C54431">
      <w:pPr>
        <w:spacing w:after="0" w:line="240" w:lineRule="auto"/>
        <w:jc w:val="center"/>
        <w:rPr>
          <w:rFonts w:eastAsia="Times New Roman"/>
          <w:b/>
          <w:bCs/>
          <w:color w:val="000000"/>
          <w:szCs w:val="28"/>
          <w:lang w:eastAsia="vi-VN"/>
        </w:rPr>
      </w:pPr>
      <w:r w:rsidRPr="00963A11">
        <w:rPr>
          <w:rFonts w:eastAsia="Times New Roman"/>
          <w:b/>
          <w:bCs/>
          <w:color w:val="000000"/>
          <w:szCs w:val="28"/>
          <w:lang w:eastAsia="vi-VN"/>
        </w:rPr>
        <w:t xml:space="preserve">DANH MỤC HÀNG HÓA ÁP DỤNG THUẾ SUẤT THUẾ </w:t>
      </w:r>
    </w:p>
    <w:p w:rsidR="00963A11" w:rsidRDefault="00C54431" w:rsidP="00C54431">
      <w:pPr>
        <w:spacing w:after="0" w:line="240" w:lineRule="auto"/>
        <w:jc w:val="center"/>
        <w:rPr>
          <w:rFonts w:eastAsia="Times New Roman"/>
          <w:b/>
          <w:bCs/>
          <w:color w:val="000000"/>
          <w:szCs w:val="28"/>
          <w:lang w:val="en-US" w:eastAsia="vi-VN"/>
        </w:rPr>
      </w:pPr>
      <w:r w:rsidRPr="00963A11">
        <w:rPr>
          <w:rFonts w:eastAsia="Times New Roman"/>
          <w:b/>
          <w:bCs/>
          <w:color w:val="000000"/>
          <w:szCs w:val="28"/>
          <w:lang w:eastAsia="vi-VN"/>
        </w:rPr>
        <w:t>NHẬP KHẨU</w:t>
      </w:r>
      <w:r w:rsidRPr="00963A11">
        <w:rPr>
          <w:rFonts w:eastAsia="Times New Roman"/>
          <w:b/>
          <w:bCs/>
          <w:color w:val="000000"/>
          <w:szCs w:val="28"/>
          <w:lang w:val="en-US" w:eastAsia="vi-VN"/>
        </w:rPr>
        <w:t xml:space="preserve"> </w:t>
      </w:r>
      <w:r w:rsidRPr="00963A11">
        <w:rPr>
          <w:rFonts w:eastAsia="Times New Roman"/>
          <w:b/>
          <w:bCs/>
          <w:color w:val="000000"/>
          <w:szCs w:val="28"/>
          <w:lang w:eastAsia="vi-VN"/>
        </w:rPr>
        <w:t>TRONG HẠN NGẠCH CỦA VIỆT NAM</w:t>
      </w:r>
      <w:r w:rsidRPr="00963A11">
        <w:rPr>
          <w:rFonts w:eastAsia="Times New Roman"/>
          <w:b/>
          <w:bCs/>
          <w:color w:val="000000"/>
          <w:szCs w:val="28"/>
          <w:lang w:val="en-US" w:eastAsia="vi-VN"/>
        </w:rPr>
        <w:t xml:space="preserve"> </w:t>
      </w:r>
    </w:p>
    <w:p w:rsidR="00C54431" w:rsidRPr="00963A11" w:rsidRDefault="00C54431" w:rsidP="00C54431">
      <w:pPr>
        <w:spacing w:after="0" w:line="240" w:lineRule="auto"/>
        <w:jc w:val="center"/>
        <w:rPr>
          <w:rFonts w:eastAsia="Times New Roman"/>
          <w:b/>
          <w:bCs/>
          <w:color w:val="000000"/>
          <w:szCs w:val="28"/>
          <w:lang w:val="en-US" w:eastAsia="vi-VN"/>
        </w:rPr>
      </w:pPr>
      <w:r w:rsidRPr="00963A11">
        <w:rPr>
          <w:rFonts w:eastAsia="Times New Roman"/>
          <w:b/>
          <w:bCs/>
          <w:color w:val="000000"/>
          <w:szCs w:val="28"/>
          <w:lang w:eastAsia="vi-VN"/>
        </w:rPr>
        <w:t>ĐỂ THỰC HIỆN HIỆP ĐỊNH THƯƠNG MẠI TỰ DO</w:t>
      </w:r>
      <w:r w:rsidR="00963A11">
        <w:rPr>
          <w:rFonts w:eastAsia="Times New Roman"/>
          <w:b/>
          <w:bCs/>
          <w:color w:val="000000"/>
          <w:szCs w:val="28"/>
          <w:lang w:val="en-US" w:eastAsia="vi-VN"/>
        </w:rPr>
        <w:t xml:space="preserve"> </w:t>
      </w:r>
      <w:r w:rsidRPr="00963A11">
        <w:rPr>
          <w:rFonts w:eastAsia="Times New Roman"/>
          <w:b/>
          <w:bCs/>
          <w:color w:val="000000"/>
          <w:szCs w:val="28"/>
          <w:lang w:eastAsia="vi-VN"/>
        </w:rPr>
        <w:t xml:space="preserve">GIỮA MỘT BÊN LÀ NƯỚC CỘNG HÒA XÃ HỘI CHỦ NGHĨA VIỆT NAM </w:t>
      </w:r>
    </w:p>
    <w:p w:rsidR="00963A11" w:rsidRDefault="00C54431" w:rsidP="00C54431">
      <w:pPr>
        <w:spacing w:after="0" w:line="240" w:lineRule="auto"/>
        <w:jc w:val="center"/>
        <w:rPr>
          <w:rFonts w:eastAsia="Times New Roman"/>
          <w:b/>
          <w:bCs/>
          <w:color w:val="000000"/>
          <w:szCs w:val="28"/>
          <w:lang w:eastAsia="vi-VN"/>
        </w:rPr>
      </w:pPr>
      <w:r w:rsidRPr="00963A11">
        <w:rPr>
          <w:rFonts w:eastAsia="Times New Roman"/>
          <w:b/>
          <w:bCs/>
          <w:color w:val="000000"/>
          <w:szCs w:val="28"/>
          <w:lang w:eastAsia="vi-VN"/>
        </w:rPr>
        <w:t>VÀ BÊN KIA LÀ LIÊN MINH KINH TẾ Á</w:t>
      </w:r>
      <w:r w:rsidR="009655A6">
        <w:rPr>
          <w:rFonts w:eastAsia="Times New Roman"/>
          <w:b/>
          <w:bCs/>
          <w:color w:val="000000"/>
          <w:szCs w:val="28"/>
          <w:lang w:val="en-US" w:eastAsia="vi-VN"/>
        </w:rPr>
        <w:t xml:space="preserve"> </w:t>
      </w:r>
      <w:r w:rsidRPr="00963A11">
        <w:rPr>
          <w:rFonts w:eastAsia="Times New Roman"/>
          <w:b/>
          <w:bCs/>
          <w:color w:val="000000"/>
          <w:szCs w:val="28"/>
          <w:lang w:eastAsia="vi-VN"/>
        </w:rPr>
        <w:t>-</w:t>
      </w:r>
      <w:r w:rsidR="009655A6">
        <w:rPr>
          <w:rFonts w:eastAsia="Times New Roman"/>
          <w:b/>
          <w:bCs/>
          <w:color w:val="000000"/>
          <w:szCs w:val="28"/>
          <w:lang w:val="en-US" w:eastAsia="vi-VN"/>
        </w:rPr>
        <w:t xml:space="preserve"> </w:t>
      </w:r>
      <w:r w:rsidRPr="00963A11">
        <w:rPr>
          <w:rFonts w:eastAsia="Times New Roman"/>
          <w:b/>
          <w:bCs/>
          <w:color w:val="000000"/>
          <w:szCs w:val="28"/>
          <w:lang w:eastAsia="vi-VN"/>
        </w:rPr>
        <w:t xml:space="preserve">ÂU VÀ </w:t>
      </w:r>
    </w:p>
    <w:p w:rsidR="00C54431" w:rsidRPr="00963A11" w:rsidRDefault="00C54431" w:rsidP="00C54431">
      <w:pPr>
        <w:spacing w:after="0" w:line="240" w:lineRule="auto"/>
        <w:jc w:val="center"/>
        <w:rPr>
          <w:rFonts w:eastAsia="Times New Roman"/>
          <w:b/>
          <w:bCs/>
          <w:color w:val="000000"/>
          <w:szCs w:val="28"/>
          <w:lang w:eastAsia="vi-VN"/>
        </w:rPr>
      </w:pPr>
      <w:r w:rsidRPr="00963A11">
        <w:rPr>
          <w:rFonts w:eastAsia="Times New Roman"/>
          <w:b/>
          <w:bCs/>
          <w:color w:val="000000"/>
          <w:szCs w:val="28"/>
          <w:lang w:eastAsia="vi-VN"/>
        </w:rPr>
        <w:t>CÁC QUỐC GIA THÀNH VIÊN</w:t>
      </w:r>
      <w:r w:rsidRPr="00963A11">
        <w:rPr>
          <w:rFonts w:eastAsia="Times New Roman"/>
          <w:b/>
          <w:bCs/>
          <w:color w:val="000000"/>
          <w:szCs w:val="28"/>
          <w:lang w:val="en-US" w:eastAsia="vi-VN"/>
        </w:rPr>
        <w:t xml:space="preserve"> </w:t>
      </w:r>
      <w:r w:rsidRPr="00963A11">
        <w:rPr>
          <w:rFonts w:eastAsia="Times New Roman"/>
          <w:b/>
          <w:bCs/>
          <w:color w:val="000000"/>
          <w:szCs w:val="28"/>
          <w:lang w:eastAsia="vi-VN"/>
        </w:rPr>
        <w:t>GIAI ĐOẠN 2022 - 2027</w:t>
      </w:r>
    </w:p>
    <w:p w:rsidR="00963A11" w:rsidRDefault="00C54431" w:rsidP="00C54431">
      <w:pPr>
        <w:spacing w:after="0" w:line="240" w:lineRule="auto"/>
        <w:jc w:val="center"/>
        <w:rPr>
          <w:rFonts w:eastAsia="Times New Roman"/>
          <w:i/>
          <w:iCs/>
          <w:color w:val="000000"/>
          <w:szCs w:val="28"/>
          <w:lang w:eastAsia="vi-VN"/>
        </w:rPr>
      </w:pPr>
      <w:r w:rsidRPr="00963A11">
        <w:rPr>
          <w:rFonts w:eastAsia="Times New Roman"/>
          <w:i/>
          <w:iCs/>
          <w:color w:val="000000"/>
          <w:szCs w:val="28"/>
          <w:lang w:eastAsia="vi-VN"/>
        </w:rPr>
        <w:t>(</w:t>
      </w:r>
      <w:r w:rsidR="00963A11" w:rsidRPr="00963A11">
        <w:rPr>
          <w:rFonts w:eastAsia="Times New Roman"/>
          <w:i/>
          <w:iCs/>
          <w:color w:val="000000"/>
          <w:szCs w:val="28"/>
          <w:lang w:val="en-US" w:eastAsia="vi-VN"/>
        </w:rPr>
        <w:t>K</w:t>
      </w:r>
      <w:r w:rsidRPr="00963A11">
        <w:rPr>
          <w:rFonts w:eastAsia="Times New Roman"/>
          <w:i/>
          <w:iCs/>
          <w:color w:val="000000"/>
          <w:szCs w:val="28"/>
          <w:lang w:eastAsia="vi-VN"/>
        </w:rPr>
        <w:t xml:space="preserve">èm theo Nghị định số </w:t>
      </w:r>
      <w:r w:rsidR="000B2329">
        <w:rPr>
          <w:rFonts w:eastAsia="Times New Roman"/>
          <w:i/>
          <w:iCs/>
          <w:color w:val="000000"/>
          <w:szCs w:val="28"/>
          <w:lang w:val="en-US" w:eastAsia="vi-VN"/>
        </w:rPr>
        <w:t>113</w:t>
      </w:r>
      <w:r w:rsidRPr="00963A11">
        <w:rPr>
          <w:rFonts w:eastAsia="Times New Roman"/>
          <w:i/>
          <w:iCs/>
          <w:color w:val="000000"/>
          <w:szCs w:val="28"/>
          <w:lang w:eastAsia="vi-VN"/>
        </w:rPr>
        <w:t xml:space="preserve">/2022/NĐ-CP </w:t>
      </w:r>
    </w:p>
    <w:p w:rsidR="00C54431" w:rsidRPr="00963A11" w:rsidRDefault="00C54431" w:rsidP="00C54431">
      <w:pPr>
        <w:spacing w:after="0" w:line="240" w:lineRule="auto"/>
        <w:jc w:val="center"/>
        <w:rPr>
          <w:rFonts w:eastAsia="Times New Roman"/>
          <w:i/>
          <w:iCs/>
          <w:color w:val="000000"/>
          <w:szCs w:val="28"/>
          <w:lang w:eastAsia="vi-VN"/>
        </w:rPr>
      </w:pPr>
      <w:r w:rsidRPr="00963A11">
        <w:rPr>
          <w:rFonts w:eastAsia="Times New Roman"/>
          <w:i/>
          <w:iCs/>
          <w:color w:val="000000"/>
          <w:szCs w:val="28"/>
          <w:lang w:eastAsia="vi-VN"/>
        </w:rPr>
        <w:t xml:space="preserve">ngày </w:t>
      </w:r>
      <w:r w:rsidR="000B2329">
        <w:rPr>
          <w:rFonts w:eastAsia="Times New Roman"/>
          <w:i/>
          <w:iCs/>
          <w:color w:val="000000"/>
          <w:szCs w:val="28"/>
          <w:lang w:val="en-US" w:eastAsia="vi-VN"/>
        </w:rPr>
        <w:t xml:space="preserve">30 </w:t>
      </w:r>
      <w:r w:rsidR="00963A11" w:rsidRPr="00963A11">
        <w:rPr>
          <w:rFonts w:eastAsia="Times New Roman"/>
          <w:i/>
          <w:iCs/>
          <w:color w:val="000000"/>
          <w:szCs w:val="28"/>
          <w:lang w:val="en-US" w:eastAsia="vi-VN"/>
        </w:rPr>
        <w:t>tháng 1</w:t>
      </w:r>
      <w:r w:rsidR="000B2329">
        <w:rPr>
          <w:rFonts w:eastAsia="Times New Roman"/>
          <w:i/>
          <w:iCs/>
          <w:color w:val="000000"/>
          <w:szCs w:val="28"/>
          <w:lang w:val="en-US" w:eastAsia="vi-VN"/>
        </w:rPr>
        <w:t>2</w:t>
      </w:r>
      <w:bookmarkStart w:id="0" w:name="_GoBack"/>
      <w:bookmarkEnd w:id="0"/>
      <w:r w:rsidR="00963A11" w:rsidRPr="00963A11">
        <w:rPr>
          <w:rFonts w:eastAsia="Times New Roman"/>
          <w:i/>
          <w:iCs/>
          <w:color w:val="000000"/>
          <w:szCs w:val="28"/>
          <w:lang w:val="en-US" w:eastAsia="vi-VN"/>
        </w:rPr>
        <w:t xml:space="preserve"> năm </w:t>
      </w:r>
      <w:r w:rsidRPr="00963A11">
        <w:rPr>
          <w:rFonts w:eastAsia="Times New Roman"/>
          <w:i/>
          <w:iCs/>
          <w:color w:val="000000"/>
          <w:szCs w:val="28"/>
          <w:lang w:eastAsia="vi-VN"/>
        </w:rPr>
        <w:t>2022 của Chính phủ)</w:t>
      </w:r>
    </w:p>
    <w:p w:rsidR="00963A11" w:rsidRPr="00963A11" w:rsidRDefault="00963A11" w:rsidP="00C54431">
      <w:pPr>
        <w:spacing w:after="0" w:line="240" w:lineRule="auto"/>
        <w:jc w:val="center"/>
        <w:rPr>
          <w:rFonts w:eastAsia="Times New Roman"/>
          <w:i/>
          <w:iCs/>
          <w:color w:val="000000"/>
          <w:szCs w:val="28"/>
          <w:vertAlign w:val="superscript"/>
          <w:lang w:val="en-US" w:eastAsia="vi-VN"/>
        </w:rPr>
      </w:pPr>
      <w:r w:rsidRPr="00963A11">
        <w:rPr>
          <w:rFonts w:eastAsia="Times New Roman"/>
          <w:i/>
          <w:iCs/>
          <w:color w:val="000000"/>
          <w:szCs w:val="28"/>
          <w:vertAlign w:val="superscript"/>
          <w:lang w:val="en-US" w:eastAsia="vi-VN"/>
        </w:rPr>
        <w:t>____________</w:t>
      </w:r>
    </w:p>
    <w:p w:rsidR="00D02ED8" w:rsidRPr="00963A11" w:rsidRDefault="00D02ED8" w:rsidP="00C54431">
      <w:pPr>
        <w:spacing w:after="0" w:line="240" w:lineRule="auto"/>
        <w:jc w:val="center"/>
        <w:rPr>
          <w:rFonts w:eastAsia="Times New Roman"/>
          <w:i/>
          <w:iCs/>
          <w:color w:val="000000"/>
          <w:lang w:val="en-US" w:eastAsia="vi-VN"/>
        </w:rPr>
      </w:pPr>
    </w:p>
    <w:tbl>
      <w:tblPr>
        <w:tblW w:w="91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3189"/>
        <w:gridCol w:w="696"/>
        <w:gridCol w:w="696"/>
        <w:gridCol w:w="696"/>
        <w:gridCol w:w="696"/>
        <w:gridCol w:w="696"/>
        <w:gridCol w:w="696"/>
      </w:tblGrid>
      <w:tr w:rsidR="00D02ED8" w:rsidRPr="00D02ED8" w:rsidTr="00963A11">
        <w:trPr>
          <w:trHeight w:val="315"/>
          <w:tblHeader/>
        </w:trPr>
        <w:tc>
          <w:tcPr>
            <w:tcW w:w="1830" w:type="dxa"/>
            <w:vMerge w:val="restart"/>
            <w:shd w:val="clear" w:color="auto" w:fill="auto"/>
            <w:vAlign w:val="center"/>
            <w:hideMark/>
          </w:tcPr>
          <w:p w:rsidR="00D02ED8" w:rsidRPr="00D02ED8" w:rsidRDefault="00D02ED8" w:rsidP="00963A11">
            <w:pPr>
              <w:spacing w:before="60" w:after="40" w:line="240" w:lineRule="auto"/>
              <w:jc w:val="center"/>
              <w:rPr>
                <w:rFonts w:eastAsia="Times New Roman"/>
                <w:b/>
                <w:bCs/>
                <w:sz w:val="24"/>
                <w:lang w:eastAsia="vi-VN"/>
              </w:rPr>
            </w:pPr>
            <w:r w:rsidRPr="00D02ED8">
              <w:rPr>
                <w:rFonts w:eastAsia="Times New Roman"/>
                <w:b/>
                <w:bCs/>
                <w:sz w:val="24"/>
                <w:lang w:eastAsia="vi-VN"/>
              </w:rPr>
              <w:t>Mã hàng</w:t>
            </w:r>
          </w:p>
        </w:tc>
        <w:tc>
          <w:tcPr>
            <w:tcW w:w="3189" w:type="dxa"/>
            <w:vMerge w:val="restart"/>
            <w:shd w:val="clear" w:color="auto" w:fill="auto"/>
            <w:vAlign w:val="center"/>
            <w:hideMark/>
          </w:tcPr>
          <w:p w:rsidR="00D02ED8" w:rsidRPr="00D02ED8" w:rsidRDefault="00D02ED8" w:rsidP="00963A11">
            <w:pPr>
              <w:spacing w:before="60" w:after="40" w:line="240" w:lineRule="auto"/>
              <w:jc w:val="center"/>
              <w:rPr>
                <w:rFonts w:eastAsia="Times New Roman"/>
                <w:b/>
                <w:bCs/>
                <w:sz w:val="24"/>
                <w:lang w:eastAsia="vi-VN"/>
              </w:rPr>
            </w:pPr>
            <w:r w:rsidRPr="00D02ED8">
              <w:rPr>
                <w:rFonts w:eastAsia="Times New Roman"/>
                <w:b/>
                <w:bCs/>
                <w:sz w:val="24"/>
                <w:lang w:eastAsia="vi-VN"/>
              </w:rPr>
              <w:t>Mô tả hàng hóa</w:t>
            </w:r>
          </w:p>
        </w:tc>
        <w:tc>
          <w:tcPr>
            <w:tcW w:w="4176" w:type="dxa"/>
            <w:gridSpan w:val="6"/>
            <w:shd w:val="clear" w:color="auto" w:fill="auto"/>
            <w:noWrap/>
            <w:hideMark/>
          </w:tcPr>
          <w:p w:rsidR="00D02ED8" w:rsidRPr="00D02ED8" w:rsidRDefault="00D02ED8" w:rsidP="00D02ED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b/>
                <w:bCs/>
                <w:color w:val="000000"/>
                <w:sz w:val="24"/>
                <w:lang w:eastAsia="vi-VN"/>
              </w:rPr>
              <w:t>Thuế suất VN-EAEU FTA (%)</w:t>
            </w:r>
          </w:p>
        </w:tc>
      </w:tr>
      <w:tr w:rsidR="00D02ED8" w:rsidRPr="00D02ED8" w:rsidTr="00963A11">
        <w:trPr>
          <w:trHeight w:val="624"/>
          <w:tblHeader/>
        </w:trPr>
        <w:tc>
          <w:tcPr>
            <w:tcW w:w="1830" w:type="dxa"/>
            <w:vMerge/>
            <w:shd w:val="clear" w:color="auto" w:fill="auto"/>
            <w:vAlign w:val="center"/>
            <w:hideMark/>
          </w:tcPr>
          <w:p w:rsidR="00D02ED8" w:rsidRPr="00D02ED8" w:rsidRDefault="00D02ED8" w:rsidP="00963A11">
            <w:pPr>
              <w:spacing w:before="60" w:after="40" w:line="240" w:lineRule="auto"/>
              <w:jc w:val="center"/>
              <w:rPr>
                <w:rFonts w:eastAsia="Times New Roman"/>
                <w:b/>
                <w:bCs/>
                <w:sz w:val="24"/>
                <w:lang w:eastAsia="vi-VN"/>
              </w:rPr>
            </w:pPr>
          </w:p>
        </w:tc>
        <w:tc>
          <w:tcPr>
            <w:tcW w:w="3189" w:type="dxa"/>
            <w:vMerge/>
            <w:vAlign w:val="center"/>
            <w:hideMark/>
          </w:tcPr>
          <w:p w:rsidR="00D02ED8" w:rsidRPr="00D02ED8" w:rsidRDefault="00D02ED8" w:rsidP="00963A11">
            <w:pPr>
              <w:spacing w:before="60" w:after="40" w:line="240" w:lineRule="auto"/>
              <w:rPr>
                <w:rFonts w:eastAsia="Times New Roman"/>
                <w:b/>
                <w:bCs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eastAsia="vi-VN"/>
              </w:rPr>
            </w:pPr>
            <w:r w:rsidRPr="00D02ED8">
              <w:rPr>
                <w:rFonts w:eastAsia="Times New Roman"/>
                <w:b/>
                <w:bCs/>
                <w:sz w:val="24"/>
                <w:lang w:eastAsia="vi-VN"/>
              </w:rPr>
              <w:t>2022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eastAsia="vi-VN"/>
              </w:rPr>
            </w:pPr>
            <w:r w:rsidRPr="00D02ED8">
              <w:rPr>
                <w:rFonts w:eastAsia="Times New Roman"/>
                <w:b/>
                <w:bCs/>
                <w:sz w:val="24"/>
                <w:lang w:eastAsia="vi-VN"/>
              </w:rPr>
              <w:t>2023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eastAsia="vi-VN"/>
              </w:rPr>
            </w:pPr>
            <w:r w:rsidRPr="00D02ED8">
              <w:rPr>
                <w:rFonts w:eastAsia="Times New Roman"/>
                <w:b/>
                <w:bCs/>
                <w:sz w:val="24"/>
                <w:lang w:eastAsia="vi-VN"/>
              </w:rPr>
              <w:t>2024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eastAsia="vi-VN"/>
              </w:rPr>
            </w:pPr>
            <w:r w:rsidRPr="00D02ED8">
              <w:rPr>
                <w:rFonts w:eastAsia="Times New Roman"/>
                <w:b/>
                <w:bCs/>
                <w:sz w:val="24"/>
                <w:lang w:eastAsia="vi-VN"/>
              </w:rPr>
              <w:t>2025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eastAsia="vi-VN"/>
              </w:rPr>
            </w:pPr>
            <w:r w:rsidRPr="00D02ED8">
              <w:rPr>
                <w:rFonts w:eastAsia="Times New Roman"/>
                <w:b/>
                <w:bCs/>
                <w:sz w:val="24"/>
                <w:lang w:eastAsia="vi-VN"/>
              </w:rPr>
              <w:t>2026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eastAsia="vi-VN"/>
              </w:rPr>
            </w:pPr>
            <w:r w:rsidRPr="00D02ED8">
              <w:rPr>
                <w:rFonts w:eastAsia="Times New Roman"/>
                <w:b/>
                <w:bCs/>
                <w:sz w:val="24"/>
                <w:lang w:eastAsia="vi-VN"/>
              </w:rPr>
              <w:t>2027</w:t>
            </w:r>
          </w:p>
        </w:tc>
      </w:tr>
      <w:tr w:rsidR="00ED5C89" w:rsidRPr="00D02ED8" w:rsidTr="00963A11">
        <w:trPr>
          <w:trHeight w:val="945"/>
        </w:trPr>
        <w:tc>
          <w:tcPr>
            <w:tcW w:w="1830" w:type="dxa"/>
            <w:shd w:val="clear" w:color="auto" w:fill="auto"/>
            <w:vAlign w:val="center"/>
            <w:hideMark/>
          </w:tcPr>
          <w:p w:rsidR="00D02ED8" w:rsidRPr="00D02ED8" w:rsidRDefault="00D02ED8" w:rsidP="00963A11">
            <w:pPr>
              <w:spacing w:before="60" w:after="40" w:line="240" w:lineRule="auto"/>
              <w:rPr>
                <w:rFonts w:eastAsia="Times New Roman"/>
                <w:b/>
                <w:bCs/>
                <w:sz w:val="24"/>
                <w:lang w:eastAsia="vi-VN"/>
              </w:rPr>
            </w:pPr>
            <w:r w:rsidRPr="00D02ED8">
              <w:rPr>
                <w:rFonts w:eastAsia="Times New Roman"/>
                <w:b/>
                <w:bCs/>
                <w:sz w:val="24"/>
                <w:lang w:eastAsia="vi-VN"/>
              </w:rPr>
              <w:t>04.07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D02ED8" w:rsidRPr="00D02ED8" w:rsidRDefault="00D02ED8" w:rsidP="00963A11">
            <w:pPr>
              <w:spacing w:before="60" w:after="40" w:line="240" w:lineRule="auto"/>
              <w:rPr>
                <w:rFonts w:eastAsia="Times New Roman"/>
                <w:b/>
                <w:bCs/>
                <w:sz w:val="24"/>
                <w:lang w:eastAsia="vi-VN"/>
              </w:rPr>
            </w:pPr>
            <w:r w:rsidRPr="00D02ED8">
              <w:rPr>
                <w:rFonts w:eastAsia="Times New Roman"/>
                <w:b/>
                <w:bCs/>
                <w:sz w:val="24"/>
                <w:lang w:eastAsia="vi-VN"/>
              </w:rPr>
              <w:t>Trứng chim và trứng gia cầm, nguyên vỏ, sống, đã bảo quản hoặc đã làm chín.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eastAsia="vi-VN"/>
              </w:rPr>
            </w:pPr>
          </w:p>
        </w:tc>
      </w:tr>
      <w:tr w:rsidR="00D02ED8" w:rsidRPr="00D02ED8" w:rsidTr="00963A11">
        <w:trPr>
          <w:trHeight w:val="315"/>
        </w:trPr>
        <w:tc>
          <w:tcPr>
            <w:tcW w:w="1830" w:type="dxa"/>
            <w:shd w:val="clear" w:color="auto" w:fill="auto"/>
            <w:vAlign w:val="center"/>
            <w:hideMark/>
          </w:tcPr>
          <w:p w:rsidR="00D02ED8" w:rsidRPr="00D02ED8" w:rsidRDefault="00D02ED8" w:rsidP="00963A11">
            <w:pPr>
              <w:spacing w:before="60" w:after="40" w:line="240" w:lineRule="auto"/>
              <w:rPr>
                <w:rFonts w:eastAsia="Times New Roman"/>
                <w:b/>
                <w:bCs/>
                <w:sz w:val="24"/>
                <w:lang w:eastAsia="vi-VN"/>
              </w:rPr>
            </w:pP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D02ED8" w:rsidRPr="00D02ED8" w:rsidRDefault="00D02ED8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- Trứng sống khác: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eastAsia="vi-VN"/>
              </w:rPr>
            </w:pPr>
          </w:p>
        </w:tc>
      </w:tr>
      <w:tr w:rsidR="00D02ED8" w:rsidRPr="00D02ED8" w:rsidTr="00963A11">
        <w:trPr>
          <w:trHeight w:val="630"/>
        </w:trPr>
        <w:tc>
          <w:tcPr>
            <w:tcW w:w="1830" w:type="dxa"/>
            <w:shd w:val="clear" w:color="auto" w:fill="auto"/>
            <w:vAlign w:val="center"/>
            <w:hideMark/>
          </w:tcPr>
          <w:p w:rsidR="00D02ED8" w:rsidRPr="00D02ED8" w:rsidRDefault="00D02ED8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0407.21.00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D02ED8" w:rsidRPr="00D02ED8" w:rsidRDefault="00D02ED8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 xml:space="preserve">- - Của gà thuộc loài </w:t>
            </w:r>
            <w:r w:rsidRPr="00D02ED8">
              <w:rPr>
                <w:rFonts w:eastAsia="Times New Roman"/>
                <w:i/>
                <w:iCs/>
                <w:sz w:val="24"/>
                <w:lang w:eastAsia="vi-VN"/>
              </w:rPr>
              <w:t xml:space="preserve">Gallus domesticus 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</w:tr>
      <w:tr w:rsidR="00D02ED8" w:rsidRPr="00D02ED8" w:rsidTr="00963A11">
        <w:trPr>
          <w:trHeight w:val="315"/>
        </w:trPr>
        <w:tc>
          <w:tcPr>
            <w:tcW w:w="1830" w:type="dxa"/>
            <w:shd w:val="clear" w:color="auto" w:fill="auto"/>
            <w:vAlign w:val="center"/>
            <w:hideMark/>
          </w:tcPr>
          <w:p w:rsidR="00D02ED8" w:rsidRPr="00D02ED8" w:rsidRDefault="00D02ED8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0407.29</w:t>
            </w:r>
          </w:p>
        </w:tc>
        <w:tc>
          <w:tcPr>
            <w:tcW w:w="3189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- - Loại khác: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</w:tr>
      <w:tr w:rsidR="00D02ED8" w:rsidRPr="00D02ED8" w:rsidTr="00963A11">
        <w:trPr>
          <w:trHeight w:val="315"/>
        </w:trPr>
        <w:tc>
          <w:tcPr>
            <w:tcW w:w="1830" w:type="dxa"/>
            <w:shd w:val="clear" w:color="auto" w:fill="auto"/>
            <w:vAlign w:val="center"/>
            <w:hideMark/>
          </w:tcPr>
          <w:p w:rsidR="00D02ED8" w:rsidRPr="00D02ED8" w:rsidRDefault="00D02ED8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0407.29.10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D02ED8" w:rsidRPr="00D02ED8" w:rsidRDefault="00D02ED8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- - - Của vịt, ngan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</w:tr>
      <w:tr w:rsidR="00D02ED8" w:rsidRPr="00D02ED8" w:rsidTr="00963A11">
        <w:trPr>
          <w:trHeight w:val="315"/>
        </w:trPr>
        <w:tc>
          <w:tcPr>
            <w:tcW w:w="1830" w:type="dxa"/>
            <w:shd w:val="clear" w:color="auto" w:fill="auto"/>
            <w:vAlign w:val="center"/>
            <w:hideMark/>
          </w:tcPr>
          <w:p w:rsidR="00D02ED8" w:rsidRPr="00D02ED8" w:rsidRDefault="00D02ED8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0407.29.90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D02ED8" w:rsidRPr="00D02ED8" w:rsidRDefault="00D02ED8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- - - Loại khác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</w:tr>
      <w:tr w:rsidR="00ED5C89" w:rsidRPr="00D02ED8" w:rsidTr="00963A11">
        <w:trPr>
          <w:trHeight w:val="315"/>
        </w:trPr>
        <w:tc>
          <w:tcPr>
            <w:tcW w:w="1830" w:type="dxa"/>
            <w:shd w:val="clear" w:color="auto" w:fill="auto"/>
            <w:vAlign w:val="center"/>
            <w:hideMark/>
          </w:tcPr>
          <w:p w:rsidR="00ED5C89" w:rsidRPr="00D02ED8" w:rsidRDefault="00ED5C89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0407.90</w:t>
            </w:r>
          </w:p>
        </w:tc>
        <w:tc>
          <w:tcPr>
            <w:tcW w:w="3189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- Loại khác: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</w:tr>
      <w:tr w:rsidR="00ED5C89" w:rsidRPr="00D02ED8" w:rsidTr="00963A11">
        <w:trPr>
          <w:trHeight w:val="630"/>
        </w:trPr>
        <w:tc>
          <w:tcPr>
            <w:tcW w:w="1830" w:type="dxa"/>
            <w:shd w:val="clear" w:color="auto" w:fill="auto"/>
            <w:vAlign w:val="center"/>
            <w:hideMark/>
          </w:tcPr>
          <w:p w:rsidR="00ED5C89" w:rsidRPr="00D02ED8" w:rsidRDefault="00ED5C89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0407.90.10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ED5C89" w:rsidRPr="00D02ED8" w:rsidRDefault="00ED5C89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 xml:space="preserve">- - Của gà thuộc loài </w:t>
            </w:r>
            <w:r w:rsidRPr="00D02ED8">
              <w:rPr>
                <w:rFonts w:eastAsia="Times New Roman"/>
                <w:i/>
                <w:iCs/>
                <w:sz w:val="24"/>
                <w:lang w:eastAsia="vi-VN"/>
              </w:rPr>
              <w:t xml:space="preserve">Gallus domesticus 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</w:tr>
      <w:tr w:rsidR="00ED5C89" w:rsidRPr="00D02ED8" w:rsidTr="00963A11">
        <w:trPr>
          <w:trHeight w:val="315"/>
        </w:trPr>
        <w:tc>
          <w:tcPr>
            <w:tcW w:w="1830" w:type="dxa"/>
            <w:shd w:val="clear" w:color="auto" w:fill="auto"/>
            <w:vAlign w:val="center"/>
            <w:hideMark/>
          </w:tcPr>
          <w:p w:rsidR="00ED5C89" w:rsidRPr="00D02ED8" w:rsidRDefault="00ED5C89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0407.90.20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ED5C89" w:rsidRPr="00D02ED8" w:rsidRDefault="00ED5C89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- - Của vịt, ngan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</w:tr>
      <w:tr w:rsidR="00ED5C89" w:rsidRPr="00D02ED8" w:rsidTr="00963A11">
        <w:trPr>
          <w:trHeight w:val="315"/>
        </w:trPr>
        <w:tc>
          <w:tcPr>
            <w:tcW w:w="1830" w:type="dxa"/>
            <w:shd w:val="clear" w:color="auto" w:fill="auto"/>
            <w:vAlign w:val="center"/>
            <w:hideMark/>
          </w:tcPr>
          <w:p w:rsidR="00ED5C89" w:rsidRPr="00D02ED8" w:rsidRDefault="00ED5C89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0407.90.90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ED5C89" w:rsidRPr="00D02ED8" w:rsidRDefault="00ED5C89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- - Loại khác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</w:tr>
      <w:tr w:rsidR="00ED5C89" w:rsidRPr="00D02ED8" w:rsidTr="00963A11">
        <w:trPr>
          <w:trHeight w:val="315"/>
        </w:trPr>
        <w:tc>
          <w:tcPr>
            <w:tcW w:w="1830" w:type="dxa"/>
            <w:shd w:val="clear" w:color="auto" w:fill="auto"/>
            <w:vAlign w:val="center"/>
            <w:hideMark/>
          </w:tcPr>
          <w:p w:rsidR="00ED5C89" w:rsidRPr="00D02ED8" w:rsidRDefault="00ED5C89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ED5C89" w:rsidRPr="00D02ED8" w:rsidRDefault="00ED5C89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 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</w:tr>
      <w:tr w:rsidR="00ED5C89" w:rsidRPr="00D02ED8" w:rsidTr="00963A11">
        <w:trPr>
          <w:trHeight w:val="630"/>
        </w:trPr>
        <w:tc>
          <w:tcPr>
            <w:tcW w:w="1830" w:type="dxa"/>
            <w:shd w:val="clear" w:color="auto" w:fill="auto"/>
            <w:vAlign w:val="center"/>
            <w:hideMark/>
          </w:tcPr>
          <w:p w:rsidR="00ED5C89" w:rsidRPr="00D02ED8" w:rsidRDefault="00ED5C89" w:rsidP="00963A11">
            <w:pPr>
              <w:spacing w:before="60" w:after="40" w:line="240" w:lineRule="auto"/>
              <w:rPr>
                <w:rFonts w:eastAsia="Times New Roman"/>
                <w:b/>
                <w:bCs/>
                <w:sz w:val="24"/>
                <w:lang w:eastAsia="vi-VN"/>
              </w:rPr>
            </w:pPr>
            <w:r w:rsidRPr="00D02ED8">
              <w:rPr>
                <w:rFonts w:eastAsia="Times New Roman"/>
                <w:b/>
                <w:bCs/>
                <w:sz w:val="24"/>
                <w:lang w:eastAsia="vi-VN"/>
              </w:rPr>
              <w:t>24.01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ED5C89" w:rsidRPr="00D02ED8" w:rsidRDefault="00ED5C89" w:rsidP="00963A11">
            <w:pPr>
              <w:spacing w:before="60" w:after="40" w:line="240" w:lineRule="auto"/>
              <w:rPr>
                <w:rFonts w:eastAsia="Times New Roman"/>
                <w:b/>
                <w:bCs/>
                <w:sz w:val="24"/>
                <w:lang w:eastAsia="vi-VN"/>
              </w:rPr>
            </w:pPr>
            <w:r w:rsidRPr="00D02ED8">
              <w:rPr>
                <w:rFonts w:eastAsia="Times New Roman"/>
                <w:b/>
                <w:bCs/>
                <w:sz w:val="24"/>
                <w:lang w:eastAsia="vi-VN"/>
              </w:rPr>
              <w:t>Lá thuốc lá chưa chế biến; phế liệu lá thuốc lá.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</w:tr>
      <w:tr w:rsidR="00ED5C89" w:rsidRPr="00D02ED8" w:rsidTr="00963A11">
        <w:trPr>
          <w:trHeight w:val="315"/>
        </w:trPr>
        <w:tc>
          <w:tcPr>
            <w:tcW w:w="1830" w:type="dxa"/>
            <w:shd w:val="clear" w:color="auto" w:fill="auto"/>
            <w:vAlign w:val="center"/>
            <w:hideMark/>
          </w:tcPr>
          <w:p w:rsidR="00ED5C89" w:rsidRPr="00D02ED8" w:rsidRDefault="00ED5C89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2401.10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ED5C89" w:rsidRPr="00D02ED8" w:rsidRDefault="00ED5C89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- Lá thuốc lá chưa tước cọng: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</w:tr>
      <w:tr w:rsidR="00ED5C89" w:rsidRPr="00D02ED8" w:rsidTr="00963A11">
        <w:trPr>
          <w:trHeight w:val="630"/>
        </w:trPr>
        <w:tc>
          <w:tcPr>
            <w:tcW w:w="1830" w:type="dxa"/>
            <w:shd w:val="clear" w:color="auto" w:fill="auto"/>
            <w:vAlign w:val="center"/>
            <w:hideMark/>
          </w:tcPr>
          <w:p w:rsidR="00ED5C89" w:rsidRPr="00D02ED8" w:rsidRDefault="00ED5C89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2401.10.10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ED5C89" w:rsidRPr="00D02ED8" w:rsidRDefault="00ED5C89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- - Loại Virginia, đã sấy bằng không khí nóng (flue-cured)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</w:tr>
      <w:tr w:rsidR="00D02ED8" w:rsidRPr="00D02ED8" w:rsidTr="00963A11">
        <w:trPr>
          <w:trHeight w:val="630"/>
        </w:trPr>
        <w:tc>
          <w:tcPr>
            <w:tcW w:w="1830" w:type="dxa"/>
            <w:shd w:val="clear" w:color="auto" w:fill="auto"/>
            <w:vAlign w:val="center"/>
            <w:hideMark/>
          </w:tcPr>
          <w:p w:rsidR="00D02ED8" w:rsidRPr="00D02ED8" w:rsidRDefault="00D02ED8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2401.10.20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D02ED8" w:rsidRPr="00D02ED8" w:rsidRDefault="00D02ED8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 xml:space="preserve">- - Loại Virginia, trừ loại sấy bằng không khí nóng 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</w:tr>
      <w:tr w:rsidR="00ED5C89" w:rsidRPr="00D02ED8" w:rsidTr="00963A11">
        <w:trPr>
          <w:trHeight w:val="315"/>
        </w:trPr>
        <w:tc>
          <w:tcPr>
            <w:tcW w:w="1830" w:type="dxa"/>
            <w:shd w:val="clear" w:color="auto" w:fill="auto"/>
            <w:vAlign w:val="center"/>
            <w:hideMark/>
          </w:tcPr>
          <w:p w:rsidR="00ED5C89" w:rsidRPr="00D02ED8" w:rsidRDefault="00ED5C89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2401.10.90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ED5C89" w:rsidRPr="00D02ED8" w:rsidRDefault="00ED5C89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- - Loại khác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</w:tr>
      <w:tr w:rsidR="00ED5C89" w:rsidRPr="00D02ED8" w:rsidTr="00963A11">
        <w:trPr>
          <w:trHeight w:val="630"/>
        </w:trPr>
        <w:tc>
          <w:tcPr>
            <w:tcW w:w="1830" w:type="dxa"/>
            <w:shd w:val="clear" w:color="auto" w:fill="auto"/>
            <w:vAlign w:val="center"/>
            <w:hideMark/>
          </w:tcPr>
          <w:p w:rsidR="00ED5C89" w:rsidRPr="00D02ED8" w:rsidRDefault="00ED5C89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2401.20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ED5C89" w:rsidRPr="00D02ED8" w:rsidRDefault="00ED5C89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- Lá thuốc lá, đã tước cọng một phần hoặc toàn bộ: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</w:tr>
      <w:tr w:rsidR="00D02ED8" w:rsidRPr="00D02ED8" w:rsidTr="00963A11">
        <w:trPr>
          <w:trHeight w:val="660"/>
        </w:trPr>
        <w:tc>
          <w:tcPr>
            <w:tcW w:w="1830" w:type="dxa"/>
            <w:shd w:val="clear" w:color="auto" w:fill="auto"/>
            <w:vAlign w:val="center"/>
            <w:hideMark/>
          </w:tcPr>
          <w:p w:rsidR="00D02ED8" w:rsidRPr="00D02ED8" w:rsidRDefault="00D02ED8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2401.20.10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D02ED8" w:rsidRPr="00D02ED8" w:rsidRDefault="00D02ED8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- - Loại Virginia, đã sấy bằng không khí nóng (flue-cured)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</w:tr>
      <w:tr w:rsidR="00ED5C89" w:rsidRPr="00D02ED8" w:rsidTr="00963A11">
        <w:trPr>
          <w:trHeight w:val="630"/>
        </w:trPr>
        <w:tc>
          <w:tcPr>
            <w:tcW w:w="1830" w:type="dxa"/>
            <w:shd w:val="clear" w:color="auto" w:fill="auto"/>
            <w:vAlign w:val="center"/>
            <w:hideMark/>
          </w:tcPr>
          <w:p w:rsidR="00ED5C89" w:rsidRPr="00D02ED8" w:rsidRDefault="00ED5C89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lastRenderedPageBreak/>
              <w:t>2401.20.20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ED5C89" w:rsidRPr="00D02ED8" w:rsidRDefault="00ED5C89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- - Loại Virginia, trừ loại sấy bằng không khí nóng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</w:tr>
      <w:tr w:rsidR="00D02ED8" w:rsidRPr="00D02ED8" w:rsidTr="00963A11">
        <w:trPr>
          <w:trHeight w:val="315"/>
        </w:trPr>
        <w:tc>
          <w:tcPr>
            <w:tcW w:w="1830" w:type="dxa"/>
            <w:shd w:val="clear" w:color="auto" w:fill="auto"/>
            <w:vAlign w:val="center"/>
            <w:hideMark/>
          </w:tcPr>
          <w:p w:rsidR="00D02ED8" w:rsidRPr="00D02ED8" w:rsidRDefault="00D02ED8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2401.20.30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D02ED8" w:rsidRPr="00D02ED8" w:rsidRDefault="00D02ED8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- - Loại Oriental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</w:tr>
      <w:tr w:rsidR="00D02ED8" w:rsidRPr="00D02ED8" w:rsidTr="00963A11">
        <w:trPr>
          <w:trHeight w:val="315"/>
        </w:trPr>
        <w:tc>
          <w:tcPr>
            <w:tcW w:w="1830" w:type="dxa"/>
            <w:shd w:val="clear" w:color="auto" w:fill="auto"/>
            <w:vAlign w:val="center"/>
            <w:hideMark/>
          </w:tcPr>
          <w:p w:rsidR="00D02ED8" w:rsidRPr="00D02ED8" w:rsidRDefault="00D02ED8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2401.20.40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D02ED8" w:rsidRPr="00D02ED8" w:rsidRDefault="00D02ED8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- - Loại Burley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</w:tr>
      <w:tr w:rsidR="00ED5C89" w:rsidRPr="00D02ED8" w:rsidTr="00963A11">
        <w:trPr>
          <w:trHeight w:val="630"/>
        </w:trPr>
        <w:tc>
          <w:tcPr>
            <w:tcW w:w="1830" w:type="dxa"/>
            <w:shd w:val="clear" w:color="auto" w:fill="auto"/>
            <w:vAlign w:val="center"/>
            <w:hideMark/>
          </w:tcPr>
          <w:p w:rsidR="00ED5C89" w:rsidRPr="00D02ED8" w:rsidRDefault="00ED5C89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2401.20.50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ED5C89" w:rsidRPr="00D02ED8" w:rsidRDefault="00ED5C89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- - Loại khác, được sấy bằng không khí nóng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</w:tr>
      <w:tr w:rsidR="00D02ED8" w:rsidRPr="00D02ED8" w:rsidTr="00963A11">
        <w:trPr>
          <w:trHeight w:val="315"/>
        </w:trPr>
        <w:tc>
          <w:tcPr>
            <w:tcW w:w="1830" w:type="dxa"/>
            <w:shd w:val="clear" w:color="auto" w:fill="auto"/>
            <w:vAlign w:val="center"/>
            <w:hideMark/>
          </w:tcPr>
          <w:p w:rsidR="00D02ED8" w:rsidRPr="00D02ED8" w:rsidRDefault="00D02ED8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2401.20.90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D02ED8" w:rsidRPr="00D02ED8" w:rsidRDefault="00D02ED8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- - Loại khác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D02ED8" w:rsidRPr="00D02ED8" w:rsidRDefault="00D02ED8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</w:tr>
      <w:tr w:rsidR="00ED5C89" w:rsidRPr="00D02ED8" w:rsidTr="00963A11">
        <w:trPr>
          <w:trHeight w:val="315"/>
        </w:trPr>
        <w:tc>
          <w:tcPr>
            <w:tcW w:w="1830" w:type="dxa"/>
            <w:shd w:val="clear" w:color="auto" w:fill="auto"/>
            <w:vAlign w:val="center"/>
            <w:hideMark/>
          </w:tcPr>
          <w:p w:rsidR="00ED5C89" w:rsidRPr="00D02ED8" w:rsidRDefault="00ED5C89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2401.30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ED5C89" w:rsidRPr="00D02ED8" w:rsidRDefault="00ED5C89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- Phế liệu lá thuốc lá: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</w:p>
        </w:tc>
      </w:tr>
      <w:tr w:rsidR="00ED5C89" w:rsidRPr="00D02ED8" w:rsidTr="00963A11">
        <w:trPr>
          <w:trHeight w:val="315"/>
        </w:trPr>
        <w:tc>
          <w:tcPr>
            <w:tcW w:w="1830" w:type="dxa"/>
            <w:shd w:val="clear" w:color="auto" w:fill="auto"/>
            <w:vAlign w:val="center"/>
            <w:hideMark/>
          </w:tcPr>
          <w:p w:rsidR="00ED5C89" w:rsidRPr="00D02ED8" w:rsidRDefault="00ED5C89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2401.30.10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ED5C89" w:rsidRPr="00D02ED8" w:rsidRDefault="00ED5C89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- - Cọng thuốc lá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</w:tr>
      <w:tr w:rsidR="00ED5C89" w:rsidRPr="00D02ED8" w:rsidTr="00963A11">
        <w:trPr>
          <w:trHeight w:val="315"/>
        </w:trPr>
        <w:tc>
          <w:tcPr>
            <w:tcW w:w="1830" w:type="dxa"/>
            <w:shd w:val="clear" w:color="auto" w:fill="auto"/>
            <w:vAlign w:val="center"/>
            <w:hideMark/>
          </w:tcPr>
          <w:p w:rsidR="00ED5C89" w:rsidRPr="00D02ED8" w:rsidRDefault="00ED5C89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2401.30.90</w:t>
            </w:r>
          </w:p>
        </w:tc>
        <w:tc>
          <w:tcPr>
            <w:tcW w:w="3189" w:type="dxa"/>
            <w:shd w:val="clear" w:color="auto" w:fill="auto"/>
            <w:vAlign w:val="center"/>
            <w:hideMark/>
          </w:tcPr>
          <w:p w:rsidR="00ED5C89" w:rsidRPr="00D02ED8" w:rsidRDefault="00ED5C89" w:rsidP="00963A11">
            <w:pPr>
              <w:spacing w:before="60" w:after="40" w:line="240" w:lineRule="auto"/>
              <w:rPr>
                <w:rFonts w:eastAsia="Times New Roman"/>
                <w:sz w:val="24"/>
                <w:lang w:eastAsia="vi-VN"/>
              </w:rPr>
            </w:pPr>
            <w:r w:rsidRPr="00D02ED8">
              <w:rPr>
                <w:rFonts w:eastAsia="Times New Roman"/>
                <w:sz w:val="24"/>
                <w:lang w:eastAsia="vi-VN"/>
              </w:rPr>
              <w:t>- - Loại khác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ED5C89" w:rsidRPr="00D02ED8" w:rsidRDefault="00ED5C89" w:rsidP="00483F1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vi-VN"/>
              </w:rPr>
            </w:pPr>
            <w:r w:rsidRPr="00D02ED8">
              <w:rPr>
                <w:rFonts w:eastAsia="Times New Roman"/>
                <w:color w:val="000000"/>
                <w:sz w:val="24"/>
                <w:lang w:eastAsia="vi-VN"/>
              </w:rPr>
              <w:t>0</w:t>
            </w:r>
          </w:p>
        </w:tc>
      </w:tr>
    </w:tbl>
    <w:p w:rsidR="0060641A" w:rsidRDefault="0060641A"/>
    <w:sectPr w:rsidR="0060641A" w:rsidSect="00963A11">
      <w:headerReference w:type="default" r:id="rId6"/>
      <w:pgSz w:w="11907" w:h="16840" w:code="9"/>
      <w:pgMar w:top="1418" w:right="1134" w:bottom="1134" w:left="1985" w:header="56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FF8" w:rsidRDefault="004C2FF8" w:rsidP="00963A11">
      <w:pPr>
        <w:spacing w:after="0" w:line="240" w:lineRule="auto"/>
      </w:pPr>
      <w:r>
        <w:separator/>
      </w:r>
    </w:p>
  </w:endnote>
  <w:endnote w:type="continuationSeparator" w:id="0">
    <w:p w:rsidR="004C2FF8" w:rsidRDefault="004C2FF8" w:rsidP="0096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FF8" w:rsidRDefault="004C2FF8" w:rsidP="00963A11">
      <w:pPr>
        <w:spacing w:after="0" w:line="240" w:lineRule="auto"/>
      </w:pPr>
      <w:r>
        <w:separator/>
      </w:r>
    </w:p>
  </w:footnote>
  <w:footnote w:type="continuationSeparator" w:id="0">
    <w:p w:rsidR="004C2FF8" w:rsidRDefault="004C2FF8" w:rsidP="00963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70515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963A11" w:rsidRDefault="00963A1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3A11" w:rsidRDefault="00963A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31"/>
    <w:rsid w:val="000752D0"/>
    <w:rsid w:val="000B2329"/>
    <w:rsid w:val="002974CA"/>
    <w:rsid w:val="003A7639"/>
    <w:rsid w:val="003D724F"/>
    <w:rsid w:val="00400628"/>
    <w:rsid w:val="00406CB6"/>
    <w:rsid w:val="004339DA"/>
    <w:rsid w:val="00483F12"/>
    <w:rsid w:val="004C23FD"/>
    <w:rsid w:val="004C2FF8"/>
    <w:rsid w:val="004C5DD7"/>
    <w:rsid w:val="0060641A"/>
    <w:rsid w:val="007857AF"/>
    <w:rsid w:val="0079355C"/>
    <w:rsid w:val="00963A11"/>
    <w:rsid w:val="009655A6"/>
    <w:rsid w:val="00A42BAF"/>
    <w:rsid w:val="00BC18A7"/>
    <w:rsid w:val="00C341C7"/>
    <w:rsid w:val="00C54431"/>
    <w:rsid w:val="00CA50CA"/>
    <w:rsid w:val="00D02ED8"/>
    <w:rsid w:val="00D03D59"/>
    <w:rsid w:val="00ED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58800"/>
  <w15:docId w15:val="{D89CB129-7EF7-4E07-A1B3-8AF076FF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4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A11"/>
  </w:style>
  <w:style w:type="paragraph" w:styleId="Footer">
    <w:name w:val="footer"/>
    <w:basedOn w:val="Normal"/>
    <w:link w:val="FooterChar"/>
    <w:uiPriority w:val="99"/>
    <w:unhideWhenUsed/>
    <w:rsid w:val="00963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9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caonguyencuong</dc:creator>
  <cp:keywords/>
  <dc:description/>
  <cp:lastModifiedBy>user1</cp:lastModifiedBy>
  <cp:revision>5</cp:revision>
  <cp:lastPrinted>2022-12-30T03:09:00Z</cp:lastPrinted>
  <dcterms:created xsi:type="dcterms:W3CDTF">2022-11-15T08:53:00Z</dcterms:created>
  <dcterms:modified xsi:type="dcterms:W3CDTF">2022-12-30T03:10:00Z</dcterms:modified>
</cp:coreProperties>
</file>