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3618"/>
        <w:gridCol w:w="5850"/>
      </w:tblGrid>
      <w:tr w:rsidR="00AC7130" w:rsidRPr="00270073" w:rsidTr="00506E44">
        <w:tc>
          <w:tcPr>
            <w:tcW w:w="3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130" w:rsidRPr="00270073" w:rsidRDefault="00AC7130" w:rsidP="00506E44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70073">
              <w:rPr>
                <w:b/>
                <w:bCs/>
                <w:sz w:val="26"/>
                <w:szCs w:val="26"/>
              </w:rPr>
              <w:t>BỘ GIAO THÔNG VẬN TẢI</w:t>
            </w:r>
            <w:r w:rsidRPr="00270073">
              <w:rPr>
                <w:b/>
                <w:bCs/>
                <w:sz w:val="26"/>
                <w:szCs w:val="26"/>
              </w:rPr>
              <w:br/>
              <w:t>--------</w:t>
            </w:r>
          </w:p>
        </w:tc>
        <w:tc>
          <w:tcPr>
            <w:tcW w:w="5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130" w:rsidRPr="00270073" w:rsidRDefault="00AC7130" w:rsidP="00506E44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70073">
              <w:rPr>
                <w:b/>
                <w:bCs/>
                <w:sz w:val="26"/>
                <w:szCs w:val="26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270073">
                  <w:rPr>
                    <w:b/>
                    <w:bCs/>
                    <w:sz w:val="26"/>
                    <w:szCs w:val="26"/>
                  </w:rPr>
                  <w:t>NAM</w:t>
                </w:r>
              </w:smartTag>
            </w:smartTag>
            <w:r w:rsidRPr="00270073">
              <w:rPr>
                <w:b/>
                <w:bCs/>
                <w:sz w:val="26"/>
                <w:szCs w:val="26"/>
              </w:rPr>
              <w:br/>
              <w:t>Ðộc lập - Tự do - Hạnh phúc</w:t>
            </w:r>
            <w:r w:rsidRPr="00270073">
              <w:rPr>
                <w:b/>
                <w:bCs/>
                <w:sz w:val="26"/>
                <w:szCs w:val="26"/>
              </w:rPr>
              <w:br/>
              <w:t>----------------</w:t>
            </w:r>
          </w:p>
        </w:tc>
      </w:tr>
      <w:tr w:rsidR="00AC7130" w:rsidRPr="00270073" w:rsidTr="00506E44">
        <w:tc>
          <w:tcPr>
            <w:tcW w:w="36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130" w:rsidRPr="00270073" w:rsidRDefault="00AC7130" w:rsidP="00506E44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70073">
              <w:rPr>
                <w:sz w:val="28"/>
                <w:szCs w:val="28"/>
              </w:rPr>
              <w:t>Số: 3135/QÐ-BGTVT</w:t>
            </w:r>
          </w:p>
        </w:tc>
        <w:tc>
          <w:tcPr>
            <w:tcW w:w="5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130" w:rsidRPr="00270073" w:rsidRDefault="00AC7130" w:rsidP="00506E44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70073">
              <w:rPr>
                <w:i/>
                <w:iCs/>
                <w:sz w:val="28"/>
                <w:szCs w:val="28"/>
              </w:rPr>
              <w:t>Hà Nội, ngày 14 tháng 12 nãm 2012</w:t>
            </w:r>
          </w:p>
        </w:tc>
      </w:tr>
    </w:tbl>
    <w:p w:rsidR="00AC7130" w:rsidRPr="00463687" w:rsidRDefault="00AC7130" w:rsidP="00506E44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463687">
        <w:rPr>
          <w:b/>
          <w:bCs/>
          <w:sz w:val="28"/>
          <w:szCs w:val="28"/>
        </w:rPr>
        <w:t> </w:t>
      </w:r>
    </w:p>
    <w:p w:rsidR="00AC7130" w:rsidRDefault="00AC7130" w:rsidP="00506E44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63687">
        <w:rPr>
          <w:b/>
          <w:bCs/>
          <w:sz w:val="28"/>
          <w:szCs w:val="28"/>
        </w:rPr>
        <w:t>QUYẾT ĐỊNH</w:t>
      </w:r>
    </w:p>
    <w:p w:rsidR="00AC7130" w:rsidRDefault="00AC7130" w:rsidP="00506E44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Về việc đính chính Thông tư số 46/2012/TT-BGTVT </w:t>
      </w:r>
    </w:p>
    <w:p w:rsidR="00AC7130" w:rsidRDefault="00AC7130" w:rsidP="00506E44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ngày 07/11/2012 của Bộ trưởng Bộ Giao thông vận tải </w:t>
      </w:r>
    </w:p>
    <w:p w:rsidR="00AC7130" w:rsidRPr="00463687" w:rsidRDefault="00AC7130" w:rsidP="00506E44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quy định về đào tạo, sát hạch, cấp giấy phép lái xe cơ giới đường bộ</w:t>
      </w:r>
    </w:p>
    <w:p w:rsidR="00AC7130" w:rsidRPr="00463687" w:rsidRDefault="00AC7130" w:rsidP="00506E44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AC7130" w:rsidRPr="00463687" w:rsidRDefault="00AC7130" w:rsidP="00506E44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463687">
        <w:rPr>
          <w:b/>
          <w:bCs/>
          <w:sz w:val="28"/>
          <w:szCs w:val="28"/>
        </w:rPr>
        <w:t>BỘ TRƯỞNG BỘ GIAO THÔNG VẬN TẢI</w:t>
      </w:r>
    </w:p>
    <w:p w:rsidR="00AC7130" w:rsidRPr="00C31C7A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C31C7A">
        <w:rPr>
          <w:iCs/>
          <w:sz w:val="28"/>
          <w:szCs w:val="28"/>
        </w:rPr>
        <w:t>Căn cứ Luật Ban hành văn bản quy phạm pháp luật số 17/2008/QH12 ngày 03 tháng 6 năm 2008;</w:t>
      </w:r>
    </w:p>
    <w:p w:rsidR="00AC7130" w:rsidRPr="00C31C7A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C31C7A">
        <w:rPr>
          <w:iCs/>
          <w:sz w:val="28"/>
          <w:szCs w:val="28"/>
        </w:rPr>
        <w:t>Căn cứ Nghị định số 100/2010/NĐ-CP ngày 28 tháng 9 năm 2010 của Chính phủ về Công báo;</w:t>
      </w:r>
    </w:p>
    <w:p w:rsidR="00AC7130" w:rsidRPr="00C31C7A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C31C7A">
        <w:rPr>
          <w:iCs/>
          <w:sz w:val="28"/>
          <w:szCs w:val="28"/>
        </w:rPr>
        <w:t>Căn cứ Nghị định số 51/2008/NĐ-CP ngày 22 tháng 4 năm 2008 của Chính phủ quy định chức năng, nhiệm vụ, quyền hạn và cơ cấu tổ chức của Bộ Giao thông vận tải;</w:t>
      </w:r>
    </w:p>
    <w:p w:rsidR="00AC7130" w:rsidRPr="00C31C7A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C31C7A">
        <w:rPr>
          <w:iCs/>
          <w:sz w:val="28"/>
          <w:szCs w:val="28"/>
        </w:rPr>
        <w:t>Theo đề nghị của Vụ trưởng Vụ Tổ chức cán bộ,</w:t>
      </w:r>
    </w:p>
    <w:p w:rsidR="00AC7130" w:rsidRPr="00463687" w:rsidRDefault="00AC7130" w:rsidP="00463687">
      <w:pPr>
        <w:pStyle w:val="NormalWeb"/>
        <w:spacing w:before="120" w:beforeAutospacing="0" w:after="0" w:afterAutospacing="0"/>
        <w:jc w:val="center"/>
        <w:rPr>
          <w:sz w:val="28"/>
          <w:szCs w:val="28"/>
        </w:rPr>
      </w:pPr>
      <w:r w:rsidRPr="00463687">
        <w:rPr>
          <w:b/>
          <w:bCs/>
          <w:sz w:val="28"/>
          <w:szCs w:val="28"/>
        </w:rPr>
        <w:t>QUYẾT ĐỊNH:</w:t>
      </w:r>
    </w:p>
    <w:p w:rsidR="00AC7130" w:rsidRPr="00463687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63687">
        <w:rPr>
          <w:b/>
          <w:bCs/>
          <w:sz w:val="28"/>
          <w:szCs w:val="28"/>
        </w:rPr>
        <w:t xml:space="preserve">Điều 1. </w:t>
      </w:r>
      <w:r w:rsidRPr="00463687">
        <w:rPr>
          <w:sz w:val="28"/>
          <w:szCs w:val="28"/>
        </w:rPr>
        <w:t>Đính chính Thông tư số 46/2012/TT-BGTVT ngày 07/11/2012 của Bộ trưởng Bộ Giao thông vận tải như sau:</w:t>
      </w:r>
    </w:p>
    <w:p w:rsidR="00AC7130" w:rsidRPr="00463687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63687">
        <w:rPr>
          <w:sz w:val="28"/>
          <w:szCs w:val="28"/>
        </w:rPr>
        <w:t xml:space="preserve">1. Cuối khoản 1 Điều 56: bỏ cụm từ </w:t>
      </w:r>
      <w:r w:rsidRPr="00463687">
        <w:rPr>
          <w:i/>
          <w:iCs/>
          <w:sz w:val="28"/>
          <w:szCs w:val="28"/>
        </w:rPr>
        <w:t>“quyết định ra quân”</w:t>
      </w:r>
      <w:r w:rsidRPr="00463687">
        <w:rPr>
          <w:sz w:val="28"/>
          <w:szCs w:val="28"/>
        </w:rPr>
        <w:t>.</w:t>
      </w:r>
    </w:p>
    <w:p w:rsidR="00AC7130" w:rsidRPr="00463687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63687">
        <w:rPr>
          <w:sz w:val="28"/>
          <w:szCs w:val="28"/>
        </w:rPr>
        <w:t xml:space="preserve">2. Tiêu đề khoản 2 Điều 56: bỏ cụm từ </w:t>
      </w:r>
      <w:r w:rsidRPr="00463687">
        <w:rPr>
          <w:i/>
          <w:iCs/>
          <w:sz w:val="28"/>
          <w:szCs w:val="28"/>
        </w:rPr>
        <w:t>“mô tô”</w:t>
      </w:r>
      <w:r w:rsidRPr="00463687">
        <w:rPr>
          <w:sz w:val="28"/>
          <w:szCs w:val="28"/>
        </w:rPr>
        <w:t>.</w:t>
      </w:r>
    </w:p>
    <w:p w:rsidR="00AC7130" w:rsidRPr="00463687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63687">
        <w:rPr>
          <w:b/>
          <w:bCs/>
          <w:sz w:val="28"/>
          <w:szCs w:val="28"/>
        </w:rPr>
        <w:t xml:space="preserve">Điều 2. </w:t>
      </w:r>
      <w:r w:rsidRPr="00463687">
        <w:rPr>
          <w:sz w:val="28"/>
          <w:szCs w:val="28"/>
        </w:rPr>
        <w:t>Quyết định này có hiệu lực thi hành kể từ ngày ký.</w:t>
      </w:r>
    </w:p>
    <w:p w:rsidR="00AC7130" w:rsidRPr="00463687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63687">
        <w:rPr>
          <w:b/>
          <w:bCs/>
          <w:sz w:val="28"/>
          <w:szCs w:val="28"/>
        </w:rPr>
        <w:t xml:space="preserve">Điều 3. </w:t>
      </w:r>
      <w:r w:rsidRPr="00463687">
        <w:rPr>
          <w:sz w:val="28"/>
          <w:szCs w:val="28"/>
        </w:rPr>
        <w:t>Chánh văn phòng Bộ, Chánh Thanh tra Bộ, Vụ trưởng các Vụ, Tổng cục trưởng Tổng cục Đường bộ Việt Nam, Giám đốc các Sở Giao thông vận tải c</w:t>
      </w:r>
      <w:r>
        <w:rPr>
          <w:sz w:val="28"/>
          <w:szCs w:val="28"/>
        </w:rPr>
        <w:t>ác</w:t>
      </w:r>
      <w:r w:rsidRPr="00463687">
        <w:rPr>
          <w:sz w:val="28"/>
          <w:szCs w:val="28"/>
        </w:rPr>
        <w:t xml:space="preserve"> tỉnh, thành phố trực thuộc Trung ương, Thủ trưởng các cơ quan, tổ chức và cá nhân có liên quan chịu trách nhiệm thi hành Quyết định này./.</w:t>
      </w:r>
    </w:p>
    <w:p w:rsidR="00AC7130" w:rsidRPr="00463687" w:rsidRDefault="00AC7130" w:rsidP="00C31C7A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463687">
        <w:rPr>
          <w:sz w:val="28"/>
          <w:szCs w:val="28"/>
        </w:rPr>
        <w:t> </w:t>
      </w:r>
    </w:p>
    <w:tbl>
      <w:tblPr>
        <w:tblW w:w="9745" w:type="dxa"/>
        <w:tblCellMar>
          <w:left w:w="0" w:type="dxa"/>
          <w:right w:w="0" w:type="dxa"/>
        </w:tblCellMar>
        <w:tblLook w:val="00A0"/>
      </w:tblPr>
      <w:tblGrid>
        <w:gridCol w:w="5328"/>
        <w:gridCol w:w="4417"/>
      </w:tblGrid>
      <w:tr w:rsidR="00AC7130" w:rsidRPr="00270073" w:rsidTr="00B5242C">
        <w:tc>
          <w:tcPr>
            <w:tcW w:w="5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130" w:rsidRPr="00270073" w:rsidRDefault="00AC7130" w:rsidP="00C31C7A">
            <w:pPr>
              <w:pStyle w:val="NormalWeb"/>
              <w:spacing w:before="0" w:beforeAutospacing="0" w:after="0" w:afterAutospacing="0"/>
            </w:pPr>
            <w:r w:rsidRPr="00270073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270073">
              <w:rPr>
                <w:b/>
                <w:bCs/>
                <w:i/>
                <w:iCs/>
                <w:sz w:val="22"/>
                <w:szCs w:val="22"/>
              </w:rPr>
              <w:t>Nõi nhận:</w:t>
            </w:r>
            <w:r w:rsidRPr="00270073">
              <w:rPr>
                <w:b/>
                <w:bCs/>
                <w:i/>
                <w:iCs/>
                <w:sz w:val="22"/>
                <w:szCs w:val="22"/>
              </w:rPr>
              <w:br/>
            </w:r>
            <w:r w:rsidRPr="00270073">
              <w:rPr>
                <w:sz w:val="22"/>
                <w:szCs w:val="22"/>
              </w:rPr>
              <w:t>- Nhý Ðiều 3;</w:t>
            </w:r>
            <w:r w:rsidRPr="00270073">
              <w:rPr>
                <w:sz w:val="22"/>
                <w:szCs w:val="22"/>
              </w:rPr>
              <w:br/>
              <w:t>- Bộ trýởng (ðể báo cáo);</w:t>
            </w:r>
            <w:r w:rsidRPr="00270073">
              <w:rPr>
                <w:sz w:val="22"/>
                <w:szCs w:val="22"/>
              </w:rPr>
              <w:br/>
              <w:t>- Vãn phòng Chính phủ;</w:t>
            </w:r>
            <w:r w:rsidRPr="00270073">
              <w:rPr>
                <w:sz w:val="22"/>
                <w:szCs w:val="22"/>
              </w:rPr>
              <w:br/>
              <w:t>- Các Bộ, cõ quan ngang Bộ, cõ quan thuộc Chính phủ;</w:t>
            </w:r>
            <w:r w:rsidRPr="00270073">
              <w:rPr>
                <w:sz w:val="22"/>
                <w:szCs w:val="22"/>
              </w:rPr>
              <w:br/>
              <w:t>- Ủy ban An toàn Giao thông quốc gia;</w:t>
            </w:r>
            <w:r w:rsidRPr="00270073">
              <w:rPr>
                <w:sz w:val="22"/>
                <w:szCs w:val="22"/>
              </w:rPr>
              <w:br/>
              <w:t>- UBND các tỉnh, thành phố trực thuộc TW;</w:t>
            </w:r>
            <w:r w:rsidRPr="00270073">
              <w:rPr>
                <w:sz w:val="22"/>
                <w:szCs w:val="22"/>
              </w:rPr>
              <w:br/>
              <w:t>- Cục Kiểm tra vãn bản (Bộ Tý pháp);</w:t>
            </w:r>
            <w:r w:rsidRPr="00270073">
              <w:rPr>
                <w:sz w:val="22"/>
                <w:szCs w:val="22"/>
              </w:rPr>
              <w:br/>
              <w:t>- Công báo;</w:t>
            </w:r>
            <w:r w:rsidRPr="00270073">
              <w:rPr>
                <w:sz w:val="22"/>
                <w:szCs w:val="22"/>
              </w:rPr>
              <w:br/>
              <w:t>- Cổng TTÐT của Chính phủ;</w:t>
            </w:r>
            <w:r w:rsidRPr="00270073">
              <w:rPr>
                <w:sz w:val="22"/>
                <w:szCs w:val="22"/>
              </w:rPr>
              <w:br/>
              <w:t>- Website Bộ GTVT;</w:t>
            </w:r>
            <w:r w:rsidRPr="00270073">
              <w:rPr>
                <w:sz w:val="22"/>
                <w:szCs w:val="22"/>
              </w:rPr>
              <w:br/>
              <w:t>- Báo GTVT, Tạp chí GTVT;</w:t>
            </w:r>
            <w:r w:rsidRPr="00270073">
              <w:rPr>
                <w:sz w:val="22"/>
                <w:szCs w:val="22"/>
              </w:rPr>
              <w:br/>
              <w:t>- Lýu: VT, TCCB (Hðt).</w:t>
            </w:r>
          </w:p>
        </w:tc>
        <w:tc>
          <w:tcPr>
            <w:tcW w:w="4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130" w:rsidRPr="00270073" w:rsidRDefault="00AC7130" w:rsidP="00C31C7A">
            <w:pPr>
              <w:pStyle w:val="NormalWeb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270073">
              <w:rPr>
                <w:b/>
                <w:bCs/>
                <w:sz w:val="28"/>
                <w:szCs w:val="28"/>
              </w:rPr>
              <w:t>KT. BỘ TRÝỞNG</w:t>
            </w:r>
            <w:r w:rsidRPr="00270073">
              <w:rPr>
                <w:b/>
                <w:bCs/>
                <w:sz w:val="28"/>
                <w:szCs w:val="28"/>
              </w:rPr>
              <w:br/>
              <w:t>THỨ TRÝỞNG</w:t>
            </w:r>
            <w:r w:rsidRPr="00270073">
              <w:rPr>
                <w:b/>
                <w:bCs/>
                <w:sz w:val="28"/>
                <w:szCs w:val="28"/>
              </w:rPr>
              <w:br/>
            </w:r>
            <w:r w:rsidRPr="00270073">
              <w:rPr>
                <w:b/>
                <w:bCs/>
                <w:sz w:val="28"/>
                <w:szCs w:val="28"/>
              </w:rPr>
              <w:br/>
              <w:t>(Ðã ký)</w:t>
            </w:r>
            <w:r w:rsidRPr="00270073">
              <w:rPr>
                <w:b/>
                <w:bCs/>
                <w:sz w:val="28"/>
                <w:szCs w:val="28"/>
              </w:rPr>
              <w:br/>
            </w:r>
            <w:r w:rsidRPr="00270073">
              <w:rPr>
                <w:b/>
                <w:bCs/>
                <w:sz w:val="28"/>
                <w:szCs w:val="28"/>
              </w:rPr>
              <w:br/>
              <w:t>Lê Mạnh Hùng</w:t>
            </w:r>
          </w:p>
        </w:tc>
      </w:tr>
    </w:tbl>
    <w:p w:rsidR="00AC7130" w:rsidRPr="00463687" w:rsidRDefault="00AC7130" w:rsidP="00837D98">
      <w:pPr>
        <w:pStyle w:val="NormalWeb"/>
        <w:spacing w:before="120" w:beforeAutospacing="0" w:after="0" w:afterAutospacing="0"/>
        <w:rPr>
          <w:sz w:val="28"/>
          <w:szCs w:val="28"/>
        </w:rPr>
      </w:pPr>
    </w:p>
    <w:sectPr w:rsidR="00AC7130" w:rsidRPr="00463687" w:rsidSect="00837D98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579F"/>
    <w:rsid w:val="00270073"/>
    <w:rsid w:val="003202CB"/>
    <w:rsid w:val="004351E8"/>
    <w:rsid w:val="00463687"/>
    <w:rsid w:val="00506E44"/>
    <w:rsid w:val="00807096"/>
    <w:rsid w:val="00837D98"/>
    <w:rsid w:val="009A1652"/>
    <w:rsid w:val="00AC7130"/>
    <w:rsid w:val="00B3579F"/>
    <w:rsid w:val="00B5242C"/>
    <w:rsid w:val="00BD600C"/>
    <w:rsid w:val="00C31C7A"/>
    <w:rsid w:val="00D40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79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3579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261</Words>
  <Characters>1488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BICH_KTCN</cp:lastModifiedBy>
  <cp:revision>9</cp:revision>
  <cp:lastPrinted>2013-03-05T07:16:00Z</cp:lastPrinted>
  <dcterms:created xsi:type="dcterms:W3CDTF">2013-03-05T07:12:00Z</dcterms:created>
  <dcterms:modified xsi:type="dcterms:W3CDTF">2013-03-27T08:41:00Z</dcterms:modified>
</cp:coreProperties>
</file>