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1B" w:rsidRPr="0044011B" w:rsidRDefault="0044011B" w:rsidP="00440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4011B">
        <w:rPr>
          <w:rFonts w:ascii="Arial" w:eastAsia="Times New Roman" w:hAnsi="Arial" w:cs="Arial"/>
          <w:b/>
          <w:color w:val="0000FF"/>
          <w:sz w:val="24"/>
          <w:szCs w:val="24"/>
        </w:rPr>
        <w:t>Hàng hóa xuất khẩu</w:t>
      </w:r>
    </w:p>
    <w:tbl>
      <w:tblPr>
        <w:tblW w:w="10285" w:type="dxa"/>
        <w:jc w:val="center"/>
        <w:tblInd w:w="93" w:type="dxa"/>
        <w:tblLook w:val="04A0"/>
      </w:tblPr>
      <w:tblGrid>
        <w:gridCol w:w="272"/>
        <w:gridCol w:w="2932"/>
        <w:gridCol w:w="967"/>
        <w:gridCol w:w="1112"/>
        <w:gridCol w:w="292"/>
        <w:gridCol w:w="815"/>
        <w:gridCol w:w="1141"/>
        <w:gridCol w:w="272"/>
        <w:gridCol w:w="982"/>
        <w:gridCol w:w="1536"/>
      </w:tblGrid>
      <w:tr w:rsidR="0044011B" w:rsidRPr="0044011B" w:rsidTr="0044011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44011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44011B" w:rsidRPr="0044011B" w:rsidTr="0044011B">
        <w:trPr>
          <w:trHeight w:val="402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tháng 12</w:t>
            </w: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01 năm 2014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 năm 2014</w:t>
            </w: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</w:tr>
      <w:tr w:rsidR="0044011B" w:rsidRPr="0044011B" w:rsidTr="0044011B">
        <w:trPr>
          <w:trHeight w:val="402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11B" w:rsidRPr="0044011B" w:rsidTr="0044011B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11B" w:rsidRPr="0044011B" w:rsidRDefault="0044011B" w:rsidP="0044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44011B" w:rsidRPr="0044011B" w:rsidTr="0044011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11B" w:rsidRPr="0044011B" w:rsidTr="0044011B">
        <w:trPr>
          <w:trHeight w:val="360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11637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89.2</w:t>
            </w:r>
          </w:p>
        </w:tc>
      </w:tr>
      <w:tr w:rsidR="0044011B" w:rsidRPr="0044011B" w:rsidTr="0044011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4251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86.2</w:t>
            </w:r>
          </w:p>
        </w:tc>
      </w:tr>
      <w:tr w:rsidR="0044011B" w:rsidRPr="0044011B" w:rsidTr="0044011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7386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6780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90.8</w:t>
            </w:r>
          </w:p>
        </w:tc>
      </w:tr>
      <w:tr w:rsidR="0044011B" w:rsidRPr="0044011B" w:rsidTr="0044011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Dầu thô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65.3</w:t>
            </w:r>
          </w:p>
        </w:tc>
      </w:tr>
      <w:tr w:rsidR="0044011B" w:rsidRPr="0044011B" w:rsidTr="0044011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Hàng hoá khác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6775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93.6</w:t>
            </w:r>
          </w:p>
        </w:tc>
      </w:tr>
      <w:tr w:rsidR="0044011B" w:rsidRPr="0044011B" w:rsidTr="0044011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11B" w:rsidRPr="0044011B" w:rsidTr="0044011B">
        <w:trPr>
          <w:trHeight w:val="360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113.1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92.7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102.6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60.2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54.3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78.3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84.4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58.8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59.5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78.7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81.1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của sắn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54.5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60.3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66.5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65.1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Dầu thô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71.0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65.3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74.4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75.5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163.9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hóa chất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79.3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94.6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78.7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60.7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 xách, ví, va li, mũ, ô dù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107.5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mây tre, cói, thảm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79.3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102.5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Dệt, may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99.0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 dép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104.7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87.6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Đá quý, KL quý  và sản phẩm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82.6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64.8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64.0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79.6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91.1</w:t>
            </w:r>
          </w:p>
        </w:tc>
      </w:tr>
      <w:tr w:rsidR="0044011B" w:rsidRPr="0044011B" w:rsidTr="0044011B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dụng cụ PT khác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93.8</w:t>
            </w:r>
          </w:p>
        </w:tc>
      </w:tr>
      <w:tr w:rsidR="0044011B" w:rsidRPr="0044011B" w:rsidTr="0044011B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cáp điện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105.1</w:t>
            </w:r>
          </w:p>
        </w:tc>
      </w:tr>
      <w:tr w:rsidR="0044011B" w:rsidRPr="0044011B" w:rsidTr="0044011B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và phụ tùng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68.2</w:t>
            </w:r>
          </w:p>
        </w:tc>
      </w:tr>
      <w:tr w:rsidR="0044011B" w:rsidRPr="0044011B" w:rsidTr="0044011B">
        <w:trPr>
          <w:trHeight w:val="75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11B" w:rsidRPr="0044011B" w:rsidRDefault="0044011B" w:rsidP="0044011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1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9B2A22" w:rsidRDefault="009B2A22"/>
    <w:sectPr w:rsidR="009B2A22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4011B"/>
    <w:rsid w:val="0044011B"/>
    <w:rsid w:val="009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>Home Unlimited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2014-01-25T02:14:00Z</dcterms:created>
  <dcterms:modified xsi:type="dcterms:W3CDTF">2014-01-25T02:15:00Z</dcterms:modified>
</cp:coreProperties>
</file>