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F60" w:rsidRPr="004E2503" w:rsidRDefault="002C4D3B" w:rsidP="00076CAF">
      <w:pPr>
        <w:spacing w:before="0" w:line="400" w:lineRule="atLeast"/>
        <w:jc w:val="center"/>
        <w:outlineLvl w:val="0"/>
        <w:rPr>
          <w:b/>
        </w:rPr>
      </w:pPr>
      <w:r w:rsidRPr="004E2503">
        <w:rPr>
          <w:b/>
        </w:rPr>
        <w:t>Phụ lục I</w:t>
      </w:r>
    </w:p>
    <w:p w:rsidR="00DF036E" w:rsidRPr="004E2503" w:rsidRDefault="00DF036E" w:rsidP="00076CAF">
      <w:pPr>
        <w:tabs>
          <w:tab w:val="left" w:pos="9639"/>
        </w:tabs>
        <w:spacing w:before="0" w:line="276" w:lineRule="auto"/>
        <w:jc w:val="center"/>
        <w:outlineLvl w:val="0"/>
        <w:rPr>
          <w:b/>
        </w:rPr>
      </w:pPr>
      <w:r w:rsidRPr="004E2503">
        <w:rPr>
          <w:b/>
        </w:rPr>
        <w:t xml:space="preserve">DỮ LIỆU CHỦ VÀ DANH MỤC </w:t>
      </w:r>
      <w:r w:rsidR="00410A8B" w:rsidRPr="004E2503">
        <w:rPr>
          <w:b/>
        </w:rPr>
        <w:t xml:space="preserve">DÙNG CHUNG </w:t>
      </w:r>
      <w:r w:rsidRPr="004E2503">
        <w:rPr>
          <w:b/>
        </w:rPr>
        <w:t>DO BỘ TÀI CHÍNH BAN HÀNH, TẠO LẬP VÀ QUẢN LÝ THEO CHỨC NĂNG, NHIỆM VỤ QUẢN LÝ NHÀ NƯỚC</w:t>
      </w:r>
    </w:p>
    <w:p w:rsidR="00970897" w:rsidRPr="004E2503" w:rsidRDefault="002C4D3B" w:rsidP="00076CAF">
      <w:pPr>
        <w:spacing w:before="0"/>
        <w:jc w:val="center"/>
        <w:outlineLvl w:val="0"/>
        <w:rPr>
          <w:i/>
        </w:rPr>
      </w:pPr>
      <w:r w:rsidRPr="004E2503">
        <w:rPr>
          <w:i/>
        </w:rPr>
        <w:t xml:space="preserve">(Ban hành kèm </w:t>
      </w:r>
      <w:proofErr w:type="gramStart"/>
      <w:r w:rsidRPr="004E2503">
        <w:rPr>
          <w:i/>
        </w:rPr>
        <w:t>theo</w:t>
      </w:r>
      <w:proofErr w:type="gramEnd"/>
      <w:r w:rsidRPr="004E2503">
        <w:rPr>
          <w:i/>
        </w:rPr>
        <w:t xml:space="preserve"> Thông tư số</w:t>
      </w:r>
      <w:r w:rsidR="00E1681A" w:rsidRPr="004E2503">
        <w:rPr>
          <w:i/>
        </w:rPr>
        <w:t xml:space="preserve"> </w:t>
      </w:r>
      <w:r w:rsidR="00363BC6" w:rsidRPr="004E2503">
        <w:rPr>
          <w:i/>
        </w:rPr>
        <w:t>…</w:t>
      </w:r>
      <w:r w:rsidRPr="004E2503">
        <w:rPr>
          <w:i/>
        </w:rPr>
        <w:t>/20</w:t>
      </w:r>
      <w:r w:rsidR="00363BC6" w:rsidRPr="004E2503">
        <w:rPr>
          <w:i/>
        </w:rPr>
        <w:t>26</w:t>
      </w:r>
      <w:r w:rsidRPr="004E2503">
        <w:rPr>
          <w:i/>
        </w:rPr>
        <w:t>/TT-BTC ngày</w:t>
      </w:r>
      <w:r w:rsidR="00E1681A" w:rsidRPr="004E2503">
        <w:rPr>
          <w:i/>
        </w:rPr>
        <w:t xml:space="preserve"> </w:t>
      </w:r>
      <w:r w:rsidR="00363BC6" w:rsidRPr="004E2503">
        <w:rPr>
          <w:i/>
        </w:rPr>
        <w:t xml:space="preserve"> </w:t>
      </w:r>
      <w:r w:rsidR="00076CAF" w:rsidRPr="004E2503">
        <w:rPr>
          <w:i/>
        </w:rPr>
        <w:t xml:space="preserve">   </w:t>
      </w:r>
      <w:r w:rsidR="00E1681A" w:rsidRPr="004E2503">
        <w:rPr>
          <w:i/>
        </w:rPr>
        <w:t xml:space="preserve"> </w:t>
      </w:r>
      <w:r w:rsidRPr="004E2503">
        <w:rPr>
          <w:i/>
        </w:rPr>
        <w:t>tháng</w:t>
      </w:r>
      <w:r w:rsidR="00E1681A" w:rsidRPr="004E2503">
        <w:rPr>
          <w:i/>
        </w:rPr>
        <w:t xml:space="preserve"> </w:t>
      </w:r>
      <w:r w:rsidR="00363BC6" w:rsidRPr="004E2503">
        <w:rPr>
          <w:i/>
        </w:rPr>
        <w:t xml:space="preserve"> </w:t>
      </w:r>
      <w:r w:rsidRPr="004E2503">
        <w:rPr>
          <w:i/>
        </w:rPr>
        <w:t xml:space="preserve"> năm 20</w:t>
      </w:r>
      <w:r w:rsidR="00363BC6" w:rsidRPr="004E2503">
        <w:rPr>
          <w:i/>
        </w:rPr>
        <w:t>26</w:t>
      </w:r>
      <w:r w:rsidRPr="004E2503">
        <w:rPr>
          <w:i/>
        </w:rPr>
        <w:t xml:space="preserve"> của </w:t>
      </w:r>
      <w:r w:rsidR="008B6079">
        <w:rPr>
          <w:i/>
        </w:rPr>
        <w:t xml:space="preserve">Bộ trưởng </w:t>
      </w:r>
      <w:r w:rsidRPr="004E2503">
        <w:rPr>
          <w:i/>
        </w:rPr>
        <w:t>Bộ Tài chính)</w:t>
      </w:r>
    </w:p>
    <w:p w:rsidR="00201F22" w:rsidRPr="004E2503" w:rsidRDefault="00201F22" w:rsidP="00201F22">
      <w:pPr>
        <w:pStyle w:val="ListParagraph"/>
        <w:numPr>
          <w:ilvl w:val="0"/>
          <w:numId w:val="5"/>
        </w:numPr>
        <w:spacing w:after="120"/>
        <w:ind w:left="1078" w:hanging="369"/>
        <w:contextualSpacing w:val="0"/>
        <w:outlineLvl w:val="0"/>
        <w:rPr>
          <w:b/>
          <w:szCs w:val="24"/>
        </w:rPr>
      </w:pPr>
      <w:r w:rsidRPr="004E2503">
        <w:rPr>
          <w:b/>
          <w:szCs w:val="24"/>
        </w:rPr>
        <w:t>Dữ liệu chủ</w:t>
      </w:r>
    </w:p>
    <w:tbl>
      <w:tblPr>
        <w:tblW w:w="13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982"/>
        <w:gridCol w:w="2364"/>
        <w:gridCol w:w="2693"/>
        <w:gridCol w:w="1984"/>
        <w:gridCol w:w="5670"/>
      </w:tblGrid>
      <w:tr w:rsidR="004E2503" w:rsidRPr="004E2503" w:rsidTr="004E2503">
        <w:trPr>
          <w:trHeight w:val="415"/>
          <w:tblHeader/>
        </w:trPr>
        <w:tc>
          <w:tcPr>
            <w:tcW w:w="982" w:type="dxa"/>
            <w:vAlign w:val="center"/>
            <w:hideMark/>
          </w:tcPr>
          <w:p w:rsidR="004E2503" w:rsidRPr="004E2503" w:rsidRDefault="004E2503" w:rsidP="00445C0E">
            <w:pPr>
              <w:spacing w:before="80" w:after="80"/>
              <w:jc w:val="center"/>
              <w:rPr>
                <w:b/>
                <w:bCs/>
                <w:sz w:val="26"/>
                <w:szCs w:val="26"/>
              </w:rPr>
            </w:pPr>
            <w:bookmarkStart w:id="0" w:name="_Hlk233210160"/>
            <w:r w:rsidRPr="004E2503">
              <w:rPr>
                <w:b/>
                <w:bCs/>
                <w:sz w:val="26"/>
                <w:szCs w:val="26"/>
              </w:rPr>
              <w:t>STT</w:t>
            </w:r>
          </w:p>
        </w:tc>
        <w:tc>
          <w:tcPr>
            <w:tcW w:w="2364" w:type="dxa"/>
            <w:vAlign w:val="center"/>
            <w:hideMark/>
          </w:tcPr>
          <w:p w:rsidR="004E2503" w:rsidRPr="004E2503" w:rsidRDefault="004E2503" w:rsidP="00445C0E">
            <w:pPr>
              <w:spacing w:before="80" w:after="80"/>
              <w:jc w:val="center"/>
              <w:rPr>
                <w:b/>
                <w:bCs/>
                <w:sz w:val="26"/>
                <w:szCs w:val="26"/>
              </w:rPr>
            </w:pPr>
            <w:r w:rsidRPr="004E2503">
              <w:rPr>
                <w:b/>
                <w:bCs/>
                <w:sz w:val="26"/>
                <w:szCs w:val="26"/>
              </w:rPr>
              <w:t>Loại dữ liệu</w:t>
            </w:r>
          </w:p>
        </w:tc>
        <w:tc>
          <w:tcPr>
            <w:tcW w:w="2693" w:type="dxa"/>
            <w:vAlign w:val="center"/>
            <w:hideMark/>
          </w:tcPr>
          <w:p w:rsidR="004E2503" w:rsidRPr="004E2503" w:rsidRDefault="004E2503" w:rsidP="00445C0E">
            <w:pPr>
              <w:spacing w:before="80" w:after="80"/>
              <w:jc w:val="center"/>
              <w:rPr>
                <w:b/>
                <w:bCs/>
                <w:sz w:val="26"/>
                <w:szCs w:val="26"/>
              </w:rPr>
            </w:pPr>
            <w:r w:rsidRPr="004E2503">
              <w:rPr>
                <w:b/>
                <w:bCs/>
                <w:sz w:val="26"/>
                <w:szCs w:val="26"/>
              </w:rPr>
              <w:t>Đơn vị chủ trì</w:t>
            </w:r>
          </w:p>
        </w:tc>
        <w:tc>
          <w:tcPr>
            <w:tcW w:w="1984" w:type="dxa"/>
            <w:vAlign w:val="center"/>
          </w:tcPr>
          <w:p w:rsidR="004E2503" w:rsidRPr="004E2503" w:rsidRDefault="004E2503" w:rsidP="00423394">
            <w:pPr>
              <w:spacing w:before="80" w:after="80"/>
              <w:jc w:val="center"/>
              <w:rPr>
                <w:b/>
                <w:bCs/>
                <w:sz w:val="26"/>
                <w:szCs w:val="26"/>
              </w:rPr>
            </w:pPr>
            <w:r w:rsidRPr="004E2503">
              <w:rPr>
                <w:b/>
                <w:bCs/>
                <w:sz w:val="26"/>
                <w:szCs w:val="26"/>
              </w:rPr>
              <w:t>Loại dữ liệu chủ</w:t>
            </w:r>
          </w:p>
        </w:tc>
        <w:tc>
          <w:tcPr>
            <w:tcW w:w="5670" w:type="dxa"/>
            <w:vAlign w:val="center"/>
            <w:hideMark/>
          </w:tcPr>
          <w:p w:rsidR="004E2503" w:rsidRPr="004E2503" w:rsidRDefault="004E2503" w:rsidP="00445C0E">
            <w:pPr>
              <w:spacing w:before="80" w:after="80"/>
              <w:jc w:val="center"/>
              <w:rPr>
                <w:b/>
                <w:bCs/>
                <w:sz w:val="26"/>
                <w:szCs w:val="26"/>
              </w:rPr>
            </w:pPr>
            <w:r w:rsidRPr="004E2503">
              <w:rPr>
                <w:b/>
                <w:bCs/>
              </w:rPr>
              <w:t>Mô tả</w:t>
            </w:r>
          </w:p>
        </w:tc>
      </w:tr>
      <w:bookmarkEnd w:id="0"/>
      <w:tr w:rsidR="004E2503" w:rsidRPr="004E2503" w:rsidTr="004E2503">
        <w:trPr>
          <w:trHeight w:val="1560"/>
        </w:trPr>
        <w:tc>
          <w:tcPr>
            <w:tcW w:w="982" w:type="dxa"/>
            <w:noWrap/>
            <w:vAlign w:val="center"/>
          </w:tcPr>
          <w:p w:rsidR="004E2503" w:rsidRPr="004E2503" w:rsidRDefault="004E2503" w:rsidP="00F86098">
            <w:pPr>
              <w:spacing w:before="80" w:after="80"/>
              <w:jc w:val="center"/>
              <w:rPr>
                <w:sz w:val="26"/>
                <w:szCs w:val="26"/>
              </w:rPr>
            </w:pPr>
            <w:r w:rsidRPr="004E2503">
              <w:t>1</w:t>
            </w:r>
          </w:p>
        </w:tc>
        <w:tc>
          <w:tcPr>
            <w:tcW w:w="2364" w:type="dxa"/>
            <w:vAlign w:val="center"/>
            <w:hideMark/>
          </w:tcPr>
          <w:p w:rsidR="004E2503" w:rsidRPr="004E2503" w:rsidRDefault="004E2503" w:rsidP="00F86098">
            <w:pPr>
              <w:spacing w:before="80" w:after="80"/>
              <w:jc w:val="both"/>
              <w:rPr>
                <w:sz w:val="26"/>
                <w:szCs w:val="26"/>
              </w:rPr>
            </w:pPr>
            <w:r w:rsidRPr="004E2503">
              <w:t>Đơn vị sử dụng Ngân sách</w:t>
            </w:r>
          </w:p>
        </w:tc>
        <w:tc>
          <w:tcPr>
            <w:tcW w:w="2693" w:type="dxa"/>
            <w:vAlign w:val="center"/>
            <w:hideMark/>
          </w:tcPr>
          <w:p w:rsidR="004E2503" w:rsidRPr="004E2503" w:rsidRDefault="004E2503" w:rsidP="00303356">
            <w:pPr>
              <w:spacing w:before="80" w:after="80"/>
              <w:jc w:val="both"/>
              <w:rPr>
                <w:sz w:val="26"/>
                <w:szCs w:val="26"/>
              </w:rPr>
            </w:pPr>
            <w:r w:rsidRPr="004E2503">
              <w:t>Cục Công nghệ thông tin và chuyển đổi số</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hideMark/>
          </w:tcPr>
          <w:p w:rsidR="004E2503" w:rsidRPr="004E2503" w:rsidRDefault="004E2503" w:rsidP="00F86098">
            <w:pPr>
              <w:spacing w:before="80" w:after="80"/>
              <w:jc w:val="both"/>
              <w:rPr>
                <w:sz w:val="26"/>
                <w:szCs w:val="26"/>
              </w:rPr>
            </w:pPr>
            <w:r w:rsidRPr="004E2503">
              <w:t>Mã ĐVSDNS; Tên ĐVSDNS; Loại đơn vị; Loại hình đơn vị; Đơn vị cấp trên/ quản lý trực tiếp/ cấp dưới; Tình trạng hoạt động.</w:t>
            </w:r>
          </w:p>
        </w:tc>
      </w:tr>
      <w:tr w:rsidR="004E2503" w:rsidRPr="004E2503" w:rsidTr="004E2503">
        <w:trPr>
          <w:trHeight w:val="1560"/>
        </w:trPr>
        <w:tc>
          <w:tcPr>
            <w:tcW w:w="982" w:type="dxa"/>
            <w:noWrap/>
            <w:vAlign w:val="center"/>
          </w:tcPr>
          <w:p w:rsidR="004E2503" w:rsidRPr="004E2503" w:rsidRDefault="004E2503" w:rsidP="00F86098">
            <w:pPr>
              <w:spacing w:before="80" w:after="80"/>
              <w:jc w:val="center"/>
              <w:rPr>
                <w:sz w:val="26"/>
                <w:szCs w:val="26"/>
              </w:rPr>
            </w:pPr>
            <w:r w:rsidRPr="004E2503">
              <w:t>2</w:t>
            </w:r>
          </w:p>
        </w:tc>
        <w:tc>
          <w:tcPr>
            <w:tcW w:w="2364" w:type="dxa"/>
            <w:vAlign w:val="center"/>
            <w:hideMark/>
          </w:tcPr>
          <w:p w:rsidR="004E2503" w:rsidRPr="004E2503" w:rsidRDefault="004E2503" w:rsidP="00F86098">
            <w:pPr>
              <w:spacing w:before="80" w:after="80"/>
              <w:jc w:val="both"/>
              <w:rPr>
                <w:sz w:val="26"/>
                <w:szCs w:val="26"/>
              </w:rPr>
            </w:pPr>
            <w:r w:rsidRPr="004E2503">
              <w:t>Dự án đầu tư sử dụng Ngân sách</w:t>
            </w:r>
          </w:p>
        </w:tc>
        <w:tc>
          <w:tcPr>
            <w:tcW w:w="2693" w:type="dxa"/>
            <w:vAlign w:val="center"/>
            <w:hideMark/>
          </w:tcPr>
          <w:p w:rsidR="004E2503" w:rsidRPr="004E2503" w:rsidRDefault="004E2503" w:rsidP="00303356">
            <w:pPr>
              <w:spacing w:before="80" w:after="80"/>
              <w:jc w:val="both"/>
              <w:rPr>
                <w:sz w:val="26"/>
                <w:szCs w:val="26"/>
              </w:rPr>
            </w:pPr>
            <w:r w:rsidRPr="004E2503">
              <w:t>Cục Công nghệ thông tin và chuyển đổi số</w:t>
            </w:r>
          </w:p>
        </w:tc>
        <w:tc>
          <w:tcPr>
            <w:tcW w:w="1984" w:type="dxa"/>
            <w:vAlign w:val="center"/>
          </w:tcPr>
          <w:p w:rsidR="004E2503" w:rsidRPr="004E2503" w:rsidRDefault="004E2503" w:rsidP="00F86098">
            <w:pPr>
              <w:spacing w:before="80" w:after="80"/>
              <w:jc w:val="center"/>
            </w:pPr>
            <w:r w:rsidRPr="004E2503">
              <w:t>Dự án</w:t>
            </w:r>
          </w:p>
        </w:tc>
        <w:tc>
          <w:tcPr>
            <w:tcW w:w="5670" w:type="dxa"/>
            <w:vAlign w:val="center"/>
            <w:hideMark/>
          </w:tcPr>
          <w:p w:rsidR="004E2503" w:rsidRPr="004E2503" w:rsidRDefault="004E2503" w:rsidP="00F86098">
            <w:pPr>
              <w:spacing w:before="80" w:after="80"/>
              <w:jc w:val="both"/>
              <w:rPr>
                <w:sz w:val="26"/>
                <w:szCs w:val="26"/>
              </w:rPr>
            </w:pPr>
            <w:r w:rsidRPr="004E2503">
              <w:t>Mã dự án; Tên dự án; Hình thức dự án; Loại dự án; Đơn vị quản lý; Cơ quan thành lập dự án.</w:t>
            </w:r>
          </w:p>
        </w:tc>
      </w:tr>
      <w:tr w:rsidR="004E2503" w:rsidRPr="004E2503" w:rsidTr="004E2503">
        <w:trPr>
          <w:trHeight w:val="936"/>
        </w:trPr>
        <w:tc>
          <w:tcPr>
            <w:tcW w:w="982" w:type="dxa"/>
            <w:noWrap/>
            <w:vAlign w:val="center"/>
          </w:tcPr>
          <w:p w:rsidR="004E2503" w:rsidRPr="004E2503" w:rsidRDefault="004E2503" w:rsidP="00F86098">
            <w:pPr>
              <w:spacing w:before="80" w:after="80"/>
              <w:jc w:val="center"/>
              <w:rPr>
                <w:sz w:val="26"/>
                <w:szCs w:val="26"/>
              </w:rPr>
            </w:pPr>
            <w:r w:rsidRPr="004E2503">
              <w:t>3</w:t>
            </w:r>
          </w:p>
        </w:tc>
        <w:tc>
          <w:tcPr>
            <w:tcW w:w="2364" w:type="dxa"/>
            <w:vAlign w:val="center"/>
          </w:tcPr>
          <w:p w:rsidR="004E2503" w:rsidRPr="004E2503" w:rsidRDefault="004E2503" w:rsidP="00F86098">
            <w:pPr>
              <w:spacing w:before="80" w:after="80"/>
              <w:jc w:val="both"/>
              <w:rPr>
                <w:sz w:val="26"/>
                <w:szCs w:val="26"/>
              </w:rPr>
            </w:pPr>
            <w:r w:rsidRPr="004E2503">
              <w:t>Người nộp thuế (Doanh nghiệp, Cá nhân)</w:t>
            </w:r>
          </w:p>
        </w:tc>
        <w:tc>
          <w:tcPr>
            <w:tcW w:w="2693" w:type="dxa"/>
            <w:vAlign w:val="center"/>
          </w:tcPr>
          <w:p w:rsidR="004E2503" w:rsidRPr="004E2503" w:rsidRDefault="004E2503" w:rsidP="00303356">
            <w:pPr>
              <w:spacing w:before="80" w:after="80"/>
              <w:jc w:val="both"/>
              <w:rPr>
                <w:sz w:val="26"/>
                <w:szCs w:val="26"/>
              </w:rPr>
            </w:pPr>
            <w:r w:rsidRPr="004E2503">
              <w:t>Cục Thuế</w:t>
            </w:r>
          </w:p>
        </w:tc>
        <w:tc>
          <w:tcPr>
            <w:tcW w:w="1984" w:type="dxa"/>
            <w:vAlign w:val="center"/>
          </w:tcPr>
          <w:p w:rsidR="004E2503" w:rsidRPr="004E2503" w:rsidRDefault="004E2503" w:rsidP="00F86098">
            <w:pPr>
              <w:spacing w:before="80" w:after="80"/>
              <w:jc w:val="center"/>
            </w:pPr>
            <w:r w:rsidRPr="004E2503">
              <w:t>Con người/Tổ chức</w:t>
            </w:r>
          </w:p>
        </w:tc>
        <w:tc>
          <w:tcPr>
            <w:tcW w:w="5670" w:type="dxa"/>
            <w:vAlign w:val="center"/>
          </w:tcPr>
          <w:p w:rsidR="004E2503" w:rsidRPr="004E2503" w:rsidRDefault="004E2503" w:rsidP="00F86098">
            <w:pPr>
              <w:spacing w:before="80" w:after="80"/>
              <w:jc w:val="both"/>
              <w:rPr>
                <w:sz w:val="26"/>
                <w:szCs w:val="26"/>
              </w:rPr>
            </w:pPr>
            <w:r>
              <w:t>Mã số thuế;</w:t>
            </w:r>
            <w:r w:rsidRPr="004E2503">
              <w:t xml:space="preserve"> Tên người nộp thuế; Địa chỉ; Loại người nộp thuế; Cơ quan thuế quản lý; Trạng thái MST.</w:t>
            </w:r>
          </w:p>
        </w:tc>
      </w:tr>
      <w:tr w:rsidR="004E2503" w:rsidRPr="004E2503" w:rsidTr="004E2503">
        <w:trPr>
          <w:trHeight w:val="1248"/>
        </w:trPr>
        <w:tc>
          <w:tcPr>
            <w:tcW w:w="982" w:type="dxa"/>
            <w:noWrap/>
            <w:vAlign w:val="center"/>
          </w:tcPr>
          <w:p w:rsidR="004E2503" w:rsidRPr="004E2503" w:rsidRDefault="004E2503" w:rsidP="00F86098">
            <w:pPr>
              <w:spacing w:before="80" w:after="80"/>
              <w:jc w:val="center"/>
              <w:rPr>
                <w:sz w:val="26"/>
                <w:szCs w:val="26"/>
              </w:rPr>
            </w:pPr>
            <w:r w:rsidRPr="004E2503">
              <w:t>4</w:t>
            </w:r>
          </w:p>
        </w:tc>
        <w:tc>
          <w:tcPr>
            <w:tcW w:w="2364" w:type="dxa"/>
            <w:vAlign w:val="center"/>
          </w:tcPr>
          <w:p w:rsidR="004E2503" w:rsidRPr="004E2503" w:rsidRDefault="004E2503" w:rsidP="00F86098">
            <w:pPr>
              <w:spacing w:before="80" w:after="80"/>
              <w:jc w:val="both"/>
              <w:rPr>
                <w:sz w:val="26"/>
                <w:szCs w:val="26"/>
              </w:rPr>
            </w:pPr>
            <w:r w:rsidRPr="004E2503">
              <w:t>Đại lý thuế</w:t>
            </w:r>
          </w:p>
        </w:tc>
        <w:tc>
          <w:tcPr>
            <w:tcW w:w="2693" w:type="dxa"/>
            <w:vAlign w:val="center"/>
          </w:tcPr>
          <w:p w:rsidR="004E2503" w:rsidRPr="004E2503" w:rsidRDefault="004E2503" w:rsidP="00303356">
            <w:pPr>
              <w:spacing w:before="80" w:after="80"/>
              <w:jc w:val="both"/>
              <w:rPr>
                <w:sz w:val="26"/>
                <w:szCs w:val="26"/>
              </w:rPr>
            </w:pPr>
            <w:r w:rsidRPr="004E2503">
              <w:t>Cục Thuế</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tcPr>
          <w:p w:rsidR="004E2503" w:rsidRPr="004E2503" w:rsidRDefault="004E2503" w:rsidP="00F86098">
            <w:pPr>
              <w:spacing w:before="80" w:after="80"/>
              <w:jc w:val="both"/>
              <w:rPr>
                <w:sz w:val="26"/>
                <w:szCs w:val="26"/>
              </w:rPr>
            </w:pPr>
            <w:r w:rsidRPr="004E2503">
              <w:t>Mã số thuế; Tên đại lý; Địa chỉ; Cơ quan thuế quản lý; Người đại diện theo pháp luật; Phạm vi cung cấp dịch vụ; Số giấy xác nhận; Ngày xác nhận; Tình trạng hoạt động.</w:t>
            </w:r>
          </w:p>
        </w:tc>
      </w:tr>
      <w:tr w:rsidR="004E2503" w:rsidRPr="004E2503" w:rsidTr="004E2503">
        <w:trPr>
          <w:trHeight w:val="936"/>
        </w:trPr>
        <w:tc>
          <w:tcPr>
            <w:tcW w:w="982" w:type="dxa"/>
            <w:noWrap/>
            <w:vAlign w:val="center"/>
          </w:tcPr>
          <w:p w:rsidR="004E2503" w:rsidRPr="004E2503" w:rsidRDefault="004E2503" w:rsidP="00F86098">
            <w:pPr>
              <w:spacing w:before="80" w:after="80"/>
              <w:jc w:val="center"/>
              <w:rPr>
                <w:sz w:val="26"/>
                <w:szCs w:val="26"/>
              </w:rPr>
            </w:pPr>
            <w:r w:rsidRPr="004E2503">
              <w:t>5</w:t>
            </w:r>
          </w:p>
        </w:tc>
        <w:tc>
          <w:tcPr>
            <w:tcW w:w="2364" w:type="dxa"/>
            <w:vAlign w:val="center"/>
          </w:tcPr>
          <w:p w:rsidR="004E2503" w:rsidRPr="004E2503" w:rsidRDefault="004E2503" w:rsidP="00F86098">
            <w:pPr>
              <w:spacing w:before="80" w:after="80"/>
              <w:jc w:val="both"/>
              <w:rPr>
                <w:sz w:val="26"/>
                <w:szCs w:val="26"/>
              </w:rPr>
            </w:pPr>
            <w:r w:rsidRPr="004E2503">
              <w:t>Nhân viên đại lý thuế</w:t>
            </w:r>
          </w:p>
        </w:tc>
        <w:tc>
          <w:tcPr>
            <w:tcW w:w="2693" w:type="dxa"/>
            <w:vAlign w:val="center"/>
          </w:tcPr>
          <w:p w:rsidR="004E2503" w:rsidRPr="004E2503" w:rsidRDefault="004E2503" w:rsidP="00303356">
            <w:pPr>
              <w:spacing w:before="80" w:after="80"/>
              <w:jc w:val="both"/>
              <w:rPr>
                <w:sz w:val="26"/>
                <w:szCs w:val="26"/>
              </w:rPr>
            </w:pPr>
            <w:r w:rsidRPr="004E2503">
              <w:t>Cục Thuế</w:t>
            </w:r>
          </w:p>
        </w:tc>
        <w:tc>
          <w:tcPr>
            <w:tcW w:w="1984" w:type="dxa"/>
            <w:vAlign w:val="center"/>
          </w:tcPr>
          <w:p w:rsidR="004E2503" w:rsidRPr="004E2503" w:rsidRDefault="004E2503" w:rsidP="00F86098">
            <w:pPr>
              <w:spacing w:before="80" w:after="80"/>
              <w:jc w:val="center"/>
            </w:pPr>
            <w:r w:rsidRPr="004E2503">
              <w:t>Con người</w:t>
            </w:r>
          </w:p>
        </w:tc>
        <w:tc>
          <w:tcPr>
            <w:tcW w:w="5670" w:type="dxa"/>
            <w:vAlign w:val="center"/>
          </w:tcPr>
          <w:p w:rsidR="004E2503" w:rsidRPr="004E2503" w:rsidRDefault="004E2503" w:rsidP="00F86098">
            <w:pPr>
              <w:spacing w:before="80" w:after="80"/>
              <w:jc w:val="both"/>
              <w:rPr>
                <w:sz w:val="26"/>
                <w:szCs w:val="26"/>
              </w:rPr>
            </w:pPr>
            <w:r w:rsidRPr="004E2503">
              <w:t xml:space="preserve">Mã số định danh cá nhân; Họ và tên; Số chứng chỉ hành nghề; Ngày cấp chứng chỉ hành nghề; Cơ quan quản lý hành nghề; Tình trạng hành </w:t>
            </w:r>
            <w:r w:rsidRPr="004E2503">
              <w:lastRenderedPageBreak/>
              <w:t>nghề.</w:t>
            </w:r>
          </w:p>
        </w:tc>
      </w:tr>
      <w:tr w:rsidR="004E2503" w:rsidRPr="004E2503" w:rsidTr="004E2503">
        <w:trPr>
          <w:trHeight w:val="953"/>
        </w:trPr>
        <w:tc>
          <w:tcPr>
            <w:tcW w:w="982" w:type="dxa"/>
            <w:noWrap/>
            <w:vAlign w:val="center"/>
          </w:tcPr>
          <w:p w:rsidR="004E2503" w:rsidRPr="004E2503" w:rsidRDefault="004E2503" w:rsidP="00F86098">
            <w:pPr>
              <w:spacing w:before="80" w:after="80"/>
              <w:jc w:val="center"/>
              <w:rPr>
                <w:sz w:val="26"/>
                <w:szCs w:val="26"/>
              </w:rPr>
            </w:pPr>
            <w:r w:rsidRPr="004E2503">
              <w:lastRenderedPageBreak/>
              <w:t>6</w:t>
            </w:r>
          </w:p>
        </w:tc>
        <w:tc>
          <w:tcPr>
            <w:tcW w:w="2364" w:type="dxa"/>
            <w:vAlign w:val="center"/>
          </w:tcPr>
          <w:p w:rsidR="004E2503" w:rsidRPr="004E2503" w:rsidRDefault="004E2503" w:rsidP="00F86098">
            <w:pPr>
              <w:spacing w:before="80" w:after="80"/>
              <w:jc w:val="both"/>
              <w:rPr>
                <w:sz w:val="26"/>
                <w:szCs w:val="26"/>
              </w:rPr>
            </w:pPr>
            <w:r w:rsidRPr="004E2503">
              <w:t>Cơ quan thuế</w:t>
            </w:r>
          </w:p>
        </w:tc>
        <w:tc>
          <w:tcPr>
            <w:tcW w:w="2693" w:type="dxa"/>
            <w:vAlign w:val="center"/>
          </w:tcPr>
          <w:p w:rsidR="004E2503" w:rsidRPr="004E2503" w:rsidRDefault="004E2503" w:rsidP="00303356">
            <w:pPr>
              <w:spacing w:before="80" w:after="80"/>
              <w:jc w:val="both"/>
              <w:rPr>
                <w:sz w:val="26"/>
                <w:szCs w:val="26"/>
              </w:rPr>
            </w:pPr>
            <w:r w:rsidRPr="004E2503">
              <w:t>Cục Thuế</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tcPr>
          <w:p w:rsidR="004E2503" w:rsidRPr="004E2503" w:rsidRDefault="004E2503" w:rsidP="00F86098">
            <w:pPr>
              <w:spacing w:before="80" w:after="80"/>
              <w:jc w:val="both"/>
              <w:rPr>
                <w:sz w:val="26"/>
                <w:szCs w:val="26"/>
              </w:rPr>
            </w:pPr>
            <w:r w:rsidRPr="004E2503">
              <w:t>Mã cơ quan thuế; Tên cơ quan thuế; Địa chỉ; Cơ quan cấp trên; Địa bàn hoạt động.</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7</w:t>
            </w:r>
          </w:p>
        </w:tc>
        <w:tc>
          <w:tcPr>
            <w:tcW w:w="2364" w:type="dxa"/>
            <w:vAlign w:val="center"/>
          </w:tcPr>
          <w:p w:rsidR="004E2503" w:rsidRPr="004E2503" w:rsidRDefault="004E2503" w:rsidP="00F86098">
            <w:pPr>
              <w:spacing w:before="80" w:after="80"/>
              <w:jc w:val="both"/>
              <w:rPr>
                <w:sz w:val="26"/>
                <w:szCs w:val="26"/>
              </w:rPr>
            </w:pPr>
            <w:r w:rsidRPr="004E2503">
              <w:t>Đơn vị Hải quan</w:t>
            </w:r>
          </w:p>
        </w:tc>
        <w:tc>
          <w:tcPr>
            <w:tcW w:w="2693" w:type="dxa"/>
            <w:vAlign w:val="center"/>
          </w:tcPr>
          <w:p w:rsidR="004E2503" w:rsidRPr="004E2503" w:rsidRDefault="004E2503" w:rsidP="00303356">
            <w:pPr>
              <w:spacing w:before="80" w:after="80"/>
              <w:jc w:val="both"/>
              <w:rPr>
                <w:sz w:val="26"/>
                <w:szCs w:val="26"/>
              </w:rPr>
            </w:pPr>
            <w:r w:rsidRPr="004E2503">
              <w:t>Cục Hải quan</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tcPr>
          <w:p w:rsidR="004E2503" w:rsidRPr="004E2503" w:rsidRDefault="004E2503" w:rsidP="00F86098">
            <w:pPr>
              <w:spacing w:before="80" w:after="80"/>
              <w:jc w:val="both"/>
              <w:rPr>
                <w:sz w:val="26"/>
                <w:szCs w:val="26"/>
              </w:rPr>
            </w:pPr>
            <w:r w:rsidRPr="004E2503">
              <w:t>Mã đơn vị; Tên đơn vị.</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8</w:t>
            </w:r>
          </w:p>
        </w:tc>
        <w:tc>
          <w:tcPr>
            <w:tcW w:w="2364" w:type="dxa"/>
            <w:vAlign w:val="center"/>
          </w:tcPr>
          <w:p w:rsidR="004E2503" w:rsidRPr="004E2503" w:rsidRDefault="004E2503" w:rsidP="00F86098">
            <w:pPr>
              <w:spacing w:before="80" w:after="80"/>
              <w:jc w:val="both"/>
            </w:pPr>
            <w:r w:rsidRPr="004E2503">
              <w:t>Kho dự trữ quốc gia</w:t>
            </w:r>
          </w:p>
        </w:tc>
        <w:tc>
          <w:tcPr>
            <w:tcW w:w="2693" w:type="dxa"/>
            <w:vAlign w:val="center"/>
          </w:tcPr>
          <w:p w:rsidR="004E2503" w:rsidRPr="004E2503" w:rsidRDefault="004E2503" w:rsidP="00303356">
            <w:pPr>
              <w:spacing w:before="80" w:after="80"/>
              <w:jc w:val="both"/>
            </w:pPr>
            <w:r w:rsidRPr="004E2503">
              <w:t>Cục Dự trữ Nhà nước</w:t>
            </w:r>
          </w:p>
        </w:tc>
        <w:tc>
          <w:tcPr>
            <w:tcW w:w="1984" w:type="dxa"/>
            <w:vAlign w:val="center"/>
          </w:tcPr>
          <w:p w:rsidR="004E2503" w:rsidRPr="004E2503" w:rsidRDefault="004E2503" w:rsidP="00F86098">
            <w:pPr>
              <w:keepNext/>
              <w:keepLines/>
              <w:spacing w:before="80" w:after="80"/>
              <w:jc w:val="center"/>
              <w:outlineLvl w:val="1"/>
            </w:pPr>
            <w:r w:rsidRPr="004E2503">
              <w:t>Dự trữ quốc gia</w:t>
            </w:r>
          </w:p>
        </w:tc>
        <w:tc>
          <w:tcPr>
            <w:tcW w:w="5670" w:type="dxa"/>
            <w:vAlign w:val="center"/>
          </w:tcPr>
          <w:p w:rsidR="004E2503" w:rsidRPr="004E2503" w:rsidRDefault="004E2503" w:rsidP="00F86098">
            <w:pPr>
              <w:spacing w:before="80" w:after="80"/>
              <w:jc w:val="both"/>
            </w:pPr>
            <w:r w:rsidRPr="004E2503">
              <w:t>Mã kho dự trữ; Tên kho dự trữ; Địa chỉ; Tình trạng hoạt động</w:t>
            </w:r>
            <w:r>
              <w:t>.</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9</w:t>
            </w:r>
          </w:p>
        </w:tc>
        <w:tc>
          <w:tcPr>
            <w:tcW w:w="2364" w:type="dxa"/>
            <w:vAlign w:val="center"/>
          </w:tcPr>
          <w:p w:rsidR="004E2503" w:rsidRPr="004E2503" w:rsidRDefault="004E2503" w:rsidP="00F86098">
            <w:pPr>
              <w:spacing w:before="80" w:after="80"/>
              <w:jc w:val="both"/>
            </w:pPr>
            <w:r w:rsidRPr="004E2503">
              <w:t>Hàng dự trữ quốc gia</w:t>
            </w:r>
          </w:p>
        </w:tc>
        <w:tc>
          <w:tcPr>
            <w:tcW w:w="2693" w:type="dxa"/>
            <w:vAlign w:val="center"/>
          </w:tcPr>
          <w:p w:rsidR="004E2503" w:rsidRPr="004E2503" w:rsidRDefault="004E2503" w:rsidP="00303356">
            <w:pPr>
              <w:spacing w:before="80" w:after="80"/>
              <w:jc w:val="both"/>
            </w:pPr>
            <w:r w:rsidRPr="004E2503">
              <w:t>Cục Dự trữ Nhà nước</w:t>
            </w:r>
          </w:p>
        </w:tc>
        <w:tc>
          <w:tcPr>
            <w:tcW w:w="1984" w:type="dxa"/>
            <w:vAlign w:val="center"/>
          </w:tcPr>
          <w:p w:rsidR="004E2503" w:rsidRPr="004E2503" w:rsidRDefault="004E2503" w:rsidP="00F86098">
            <w:pPr>
              <w:keepNext/>
              <w:keepLines/>
              <w:spacing w:before="80" w:after="80"/>
              <w:jc w:val="center"/>
              <w:outlineLvl w:val="1"/>
            </w:pPr>
            <w:r w:rsidRPr="004E2503">
              <w:t>Dự trữ quốc gia</w:t>
            </w:r>
          </w:p>
        </w:tc>
        <w:tc>
          <w:tcPr>
            <w:tcW w:w="5670" w:type="dxa"/>
            <w:vAlign w:val="center"/>
          </w:tcPr>
          <w:p w:rsidR="004E2503" w:rsidRPr="004E2503" w:rsidRDefault="004E2503" w:rsidP="00F86098">
            <w:pPr>
              <w:spacing w:before="80" w:after="80"/>
              <w:jc w:val="both"/>
            </w:pPr>
            <w:r w:rsidRPr="004E2503">
              <w:t>Mã hàng dự trữ quốc gia; Tên hàng dự trữ quốc gia; Trạng thái</w:t>
            </w:r>
            <w:r>
              <w:t>.</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10</w:t>
            </w:r>
          </w:p>
        </w:tc>
        <w:tc>
          <w:tcPr>
            <w:tcW w:w="2364" w:type="dxa"/>
            <w:vAlign w:val="center"/>
          </w:tcPr>
          <w:p w:rsidR="004E2503" w:rsidRPr="004E2503" w:rsidRDefault="004E2503" w:rsidP="00F86098">
            <w:pPr>
              <w:spacing w:before="80" w:after="80"/>
              <w:jc w:val="both"/>
            </w:pPr>
            <w:r w:rsidRPr="004E2503">
              <w:t xml:space="preserve">Nhà đầu tư chứng khoán cá nhân </w:t>
            </w:r>
          </w:p>
        </w:tc>
        <w:tc>
          <w:tcPr>
            <w:tcW w:w="2693" w:type="dxa"/>
            <w:vAlign w:val="center"/>
          </w:tcPr>
          <w:p w:rsidR="004E2503" w:rsidRPr="004E2503" w:rsidRDefault="004E2503" w:rsidP="00303356">
            <w:pPr>
              <w:spacing w:before="80" w:after="80"/>
              <w:jc w:val="both"/>
            </w:pPr>
            <w:r w:rsidRPr="004E2503">
              <w:t>Ủy ban Chứng khoán Nhà nước</w:t>
            </w:r>
          </w:p>
        </w:tc>
        <w:tc>
          <w:tcPr>
            <w:tcW w:w="1984" w:type="dxa"/>
            <w:vAlign w:val="center"/>
          </w:tcPr>
          <w:p w:rsidR="004E2503" w:rsidRPr="004E2503" w:rsidRDefault="004E2503" w:rsidP="00F86098">
            <w:pPr>
              <w:spacing w:before="80" w:after="80"/>
              <w:jc w:val="center"/>
            </w:pPr>
            <w:r w:rsidRPr="004E2503">
              <w:t>Con người</w:t>
            </w:r>
          </w:p>
        </w:tc>
        <w:tc>
          <w:tcPr>
            <w:tcW w:w="5670" w:type="dxa"/>
            <w:vAlign w:val="center"/>
          </w:tcPr>
          <w:p w:rsidR="004E2503" w:rsidRPr="004E2503" w:rsidRDefault="004E2503" w:rsidP="00F86098">
            <w:pPr>
              <w:spacing w:before="80" w:after="80"/>
              <w:jc w:val="both"/>
            </w:pPr>
            <w:r w:rsidRPr="004E2503">
              <w:t>Mã số định danh cá nhân; Họ và tên; Tài khoản giao dịch chứng khoán; Nhà đầu tư nước ngoài (có/không).</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11</w:t>
            </w:r>
          </w:p>
        </w:tc>
        <w:tc>
          <w:tcPr>
            <w:tcW w:w="2364" w:type="dxa"/>
            <w:vAlign w:val="center"/>
          </w:tcPr>
          <w:p w:rsidR="004E2503" w:rsidRPr="004E2503" w:rsidRDefault="004E2503" w:rsidP="00F86098">
            <w:pPr>
              <w:spacing w:before="80" w:after="80"/>
              <w:jc w:val="both"/>
            </w:pPr>
            <w:r w:rsidRPr="004E2503">
              <w:t xml:space="preserve">Nhà đầu tư chứng khoán tổ chức </w:t>
            </w:r>
          </w:p>
        </w:tc>
        <w:tc>
          <w:tcPr>
            <w:tcW w:w="2693" w:type="dxa"/>
            <w:vAlign w:val="center"/>
          </w:tcPr>
          <w:p w:rsidR="004E2503" w:rsidRPr="004E2503" w:rsidRDefault="004E2503" w:rsidP="00303356">
            <w:pPr>
              <w:spacing w:before="80" w:after="80"/>
              <w:jc w:val="both"/>
            </w:pPr>
            <w:r w:rsidRPr="004E2503">
              <w:t>Ủy ban Chứng khoán Nhà nước</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tcPr>
          <w:p w:rsidR="004E2503" w:rsidRPr="004E2503" w:rsidRDefault="004E2503" w:rsidP="00F86098">
            <w:pPr>
              <w:spacing w:before="80" w:after="80"/>
              <w:jc w:val="both"/>
            </w:pPr>
            <w:r w:rsidRPr="004E2503">
              <w:t>Mã số thuế; Tên tổ chức; Tài khoản giao dịch chứng khoán; Nhà đầu tư nước ngoài (có/không).</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12</w:t>
            </w:r>
          </w:p>
        </w:tc>
        <w:tc>
          <w:tcPr>
            <w:tcW w:w="2364" w:type="dxa"/>
            <w:vAlign w:val="center"/>
          </w:tcPr>
          <w:p w:rsidR="004E2503" w:rsidRPr="004E2503" w:rsidRDefault="004E2503" w:rsidP="00F86098">
            <w:pPr>
              <w:spacing w:before="80" w:after="80"/>
              <w:jc w:val="both"/>
            </w:pPr>
            <w:r w:rsidRPr="004E2503">
              <w:t>Tổ chức Phát hành/Niêm yết chứng khoán</w:t>
            </w:r>
          </w:p>
        </w:tc>
        <w:tc>
          <w:tcPr>
            <w:tcW w:w="2693" w:type="dxa"/>
            <w:vAlign w:val="center"/>
          </w:tcPr>
          <w:p w:rsidR="004E2503" w:rsidRPr="004E2503" w:rsidRDefault="004E2503" w:rsidP="00303356">
            <w:pPr>
              <w:spacing w:before="80" w:after="80"/>
              <w:jc w:val="both"/>
            </w:pPr>
            <w:r w:rsidRPr="004E2503">
              <w:t>Ủy ban Chứng khoán Nhà nước</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tcPr>
          <w:p w:rsidR="004E2503" w:rsidRPr="004E2503" w:rsidRDefault="004E2503" w:rsidP="00F86098">
            <w:pPr>
              <w:spacing w:before="80" w:after="80"/>
              <w:jc w:val="both"/>
            </w:pPr>
            <w:r w:rsidRPr="004E2503">
              <w:t>Tên đầy đủ, mã số thuế, Mã chứng khoán (mã niêm yết); Tình trạng niêm yết: Sở giao dịch niêm yết (HOSE, HNX, UPCoM), Ngày niêm yết.</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13</w:t>
            </w:r>
          </w:p>
        </w:tc>
        <w:tc>
          <w:tcPr>
            <w:tcW w:w="2364" w:type="dxa"/>
            <w:vAlign w:val="center"/>
          </w:tcPr>
          <w:p w:rsidR="004E2503" w:rsidRPr="004E2503" w:rsidRDefault="004E2503" w:rsidP="00F86098">
            <w:pPr>
              <w:spacing w:before="80" w:after="80"/>
              <w:jc w:val="both"/>
            </w:pPr>
            <w:r w:rsidRPr="004E2503">
              <w:t xml:space="preserve">Sở giao dịch niêm yết (HOSE, </w:t>
            </w:r>
            <w:r w:rsidRPr="004E2503">
              <w:lastRenderedPageBreak/>
              <w:t>HNX...)</w:t>
            </w:r>
          </w:p>
        </w:tc>
        <w:tc>
          <w:tcPr>
            <w:tcW w:w="2693" w:type="dxa"/>
            <w:vAlign w:val="center"/>
          </w:tcPr>
          <w:p w:rsidR="004E2503" w:rsidRPr="004E2503" w:rsidRDefault="004E2503" w:rsidP="00303356">
            <w:pPr>
              <w:spacing w:before="80" w:after="80"/>
              <w:jc w:val="both"/>
            </w:pPr>
            <w:r w:rsidRPr="004E2503">
              <w:lastRenderedPageBreak/>
              <w:t>Ủy ban Chứng khoán Nhà nước</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tcPr>
          <w:p w:rsidR="004E2503" w:rsidRPr="004E2503" w:rsidRDefault="004E2503" w:rsidP="00F86098">
            <w:pPr>
              <w:spacing w:before="80" w:after="80"/>
              <w:jc w:val="both"/>
            </w:pPr>
            <w:r w:rsidRPr="004E2503">
              <w:t xml:space="preserve">Mã số thuế; Tên Sở giao dịch; Thông tin pháp lý (Quyết định thành lập/Giấy chứng nhận đăng ký </w:t>
            </w:r>
            <w:r w:rsidRPr="004E2503">
              <w:lastRenderedPageBreak/>
              <w:t>DN); Cơ quan chủ quản; Các loại thị trường/sản phẩm; Tình trạng hoạt động.</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lastRenderedPageBreak/>
              <w:t>14</w:t>
            </w:r>
          </w:p>
        </w:tc>
        <w:tc>
          <w:tcPr>
            <w:tcW w:w="2364" w:type="dxa"/>
            <w:vAlign w:val="center"/>
          </w:tcPr>
          <w:p w:rsidR="004E2503" w:rsidRPr="004E2503" w:rsidRDefault="004E2503" w:rsidP="00F86098">
            <w:pPr>
              <w:spacing w:before="80" w:after="80"/>
              <w:jc w:val="both"/>
            </w:pPr>
            <w:r w:rsidRPr="004E2503">
              <w:t>Tổ chức Trung gian/Dịch vụ Chứng khoán</w:t>
            </w:r>
          </w:p>
        </w:tc>
        <w:tc>
          <w:tcPr>
            <w:tcW w:w="2693" w:type="dxa"/>
            <w:vAlign w:val="center"/>
          </w:tcPr>
          <w:p w:rsidR="004E2503" w:rsidRPr="004E2503" w:rsidRDefault="004E2503" w:rsidP="00303356">
            <w:pPr>
              <w:spacing w:before="80" w:after="80"/>
              <w:jc w:val="both"/>
            </w:pPr>
            <w:r w:rsidRPr="004E2503">
              <w:t>Ủy ban Chứng khoán Nhà nước</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tcPr>
          <w:p w:rsidR="004E2503" w:rsidRPr="004E2503" w:rsidRDefault="004E2503" w:rsidP="00F86098">
            <w:pPr>
              <w:spacing w:before="80" w:after="80"/>
              <w:jc w:val="both"/>
            </w:pPr>
            <w:r w:rsidRPr="004E2503">
              <w:t>Mã số thuế; Tên đầy đủ; Số giấy phép hoạt động; Phạm vi hoạt động (môi giới, tự doanh, quản lý quỹ...); Tình trạng hoạt động.</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15</w:t>
            </w:r>
          </w:p>
        </w:tc>
        <w:tc>
          <w:tcPr>
            <w:tcW w:w="2364" w:type="dxa"/>
            <w:vAlign w:val="center"/>
          </w:tcPr>
          <w:p w:rsidR="004E2503" w:rsidRPr="004E2503" w:rsidRDefault="004E2503" w:rsidP="00F86098">
            <w:pPr>
              <w:spacing w:before="80" w:after="80"/>
              <w:jc w:val="both"/>
            </w:pPr>
            <w:r w:rsidRPr="004E2503">
              <w:t>Chứng khoán</w:t>
            </w:r>
          </w:p>
        </w:tc>
        <w:tc>
          <w:tcPr>
            <w:tcW w:w="2693" w:type="dxa"/>
            <w:vAlign w:val="center"/>
          </w:tcPr>
          <w:p w:rsidR="004E2503" w:rsidRPr="004E2503" w:rsidRDefault="004E2503" w:rsidP="00303356">
            <w:pPr>
              <w:spacing w:before="80" w:after="80"/>
              <w:jc w:val="both"/>
            </w:pPr>
            <w:r w:rsidRPr="004E2503">
              <w:t>Ủy ban Chứng khoán Nhà nước</w:t>
            </w:r>
          </w:p>
        </w:tc>
        <w:tc>
          <w:tcPr>
            <w:tcW w:w="1984" w:type="dxa"/>
            <w:vAlign w:val="center"/>
          </w:tcPr>
          <w:p w:rsidR="004E2503" w:rsidRPr="004E2503" w:rsidRDefault="004E2503" w:rsidP="00F86098">
            <w:pPr>
              <w:spacing w:before="80" w:after="80"/>
              <w:jc w:val="center"/>
            </w:pPr>
            <w:r w:rsidRPr="004E2503">
              <w:t>Chứng khoán</w:t>
            </w:r>
          </w:p>
        </w:tc>
        <w:tc>
          <w:tcPr>
            <w:tcW w:w="5670" w:type="dxa"/>
            <w:vAlign w:val="center"/>
          </w:tcPr>
          <w:p w:rsidR="004E2503" w:rsidRPr="004E2503" w:rsidRDefault="004E2503" w:rsidP="00F86098">
            <w:pPr>
              <w:spacing w:before="80" w:after="80"/>
              <w:jc w:val="both"/>
            </w:pPr>
            <w:r w:rsidRPr="004E2503">
              <w:t xml:space="preserve">Mã chứng khoán (mã niêm yết); Tên chứng khoán; </w:t>
            </w:r>
            <w:proofErr w:type="gramStart"/>
            <w:r w:rsidRPr="004E2503">
              <w:t>Loại  chứng</w:t>
            </w:r>
            <w:proofErr w:type="gramEnd"/>
            <w:r w:rsidRPr="004E2503">
              <w:t xml:space="preserve"> khoán (cổ phiếu, trái phiếu, chứng chỉ quỹ, chứng quyền, ETF,…); Tổ chức phát hành.</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16</w:t>
            </w:r>
          </w:p>
        </w:tc>
        <w:tc>
          <w:tcPr>
            <w:tcW w:w="2364" w:type="dxa"/>
            <w:vAlign w:val="center"/>
          </w:tcPr>
          <w:p w:rsidR="004E2503" w:rsidRPr="004E2503" w:rsidRDefault="004E2503" w:rsidP="00F86098">
            <w:pPr>
              <w:spacing w:before="80" w:after="80"/>
              <w:jc w:val="both"/>
            </w:pPr>
            <w:r w:rsidRPr="004E2503">
              <w:t>Người hành nghề Chứng khoán</w:t>
            </w:r>
          </w:p>
        </w:tc>
        <w:tc>
          <w:tcPr>
            <w:tcW w:w="2693" w:type="dxa"/>
            <w:vAlign w:val="center"/>
          </w:tcPr>
          <w:p w:rsidR="004E2503" w:rsidRPr="004E2503" w:rsidRDefault="004E2503" w:rsidP="00303356">
            <w:pPr>
              <w:spacing w:before="80" w:after="80"/>
              <w:jc w:val="both"/>
            </w:pPr>
            <w:r w:rsidRPr="004E2503">
              <w:t>Ủy ban Chứng khoán Nhà nước</w:t>
            </w:r>
          </w:p>
        </w:tc>
        <w:tc>
          <w:tcPr>
            <w:tcW w:w="1984" w:type="dxa"/>
            <w:vAlign w:val="center"/>
          </w:tcPr>
          <w:p w:rsidR="004E2503" w:rsidRPr="004E2503" w:rsidRDefault="004E2503" w:rsidP="00F86098">
            <w:pPr>
              <w:spacing w:before="80" w:after="80"/>
              <w:jc w:val="center"/>
            </w:pPr>
            <w:r w:rsidRPr="004E2503">
              <w:t>Con người</w:t>
            </w:r>
          </w:p>
        </w:tc>
        <w:tc>
          <w:tcPr>
            <w:tcW w:w="5670" w:type="dxa"/>
            <w:vAlign w:val="center"/>
          </w:tcPr>
          <w:p w:rsidR="004E2503" w:rsidRPr="004E2503" w:rsidRDefault="004E2503" w:rsidP="00F86098">
            <w:pPr>
              <w:spacing w:before="80" w:after="80"/>
              <w:jc w:val="both"/>
            </w:pPr>
            <w:r w:rsidRPr="004E2503">
              <w:t>Mã số định danh cá nhân; Họ và tên; Số chứng chỉ hành nghề; Ngày cấp chứng chỉ; Loại chứng chỉ; Tình trạng chứng chỉ.</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17</w:t>
            </w:r>
          </w:p>
        </w:tc>
        <w:tc>
          <w:tcPr>
            <w:tcW w:w="2364" w:type="dxa"/>
            <w:vAlign w:val="center"/>
          </w:tcPr>
          <w:p w:rsidR="004E2503" w:rsidRPr="004E2503" w:rsidRDefault="004E2503" w:rsidP="00F86098">
            <w:pPr>
              <w:spacing w:before="80" w:after="80"/>
              <w:jc w:val="both"/>
            </w:pPr>
            <w:r w:rsidRPr="004E2503">
              <w:t>Người tham gia BHXH/BHTN/BHYT</w:t>
            </w:r>
          </w:p>
        </w:tc>
        <w:tc>
          <w:tcPr>
            <w:tcW w:w="2693" w:type="dxa"/>
            <w:vAlign w:val="center"/>
          </w:tcPr>
          <w:p w:rsidR="004E2503" w:rsidRPr="004E2503" w:rsidRDefault="004E2503" w:rsidP="00303356">
            <w:pPr>
              <w:spacing w:before="80" w:after="80"/>
              <w:jc w:val="both"/>
            </w:pPr>
            <w:r w:rsidRPr="004E2503">
              <w:t>Bảo hiểm xã hội Việt Nam</w:t>
            </w:r>
          </w:p>
        </w:tc>
        <w:tc>
          <w:tcPr>
            <w:tcW w:w="1984" w:type="dxa"/>
            <w:vAlign w:val="center"/>
          </w:tcPr>
          <w:p w:rsidR="004E2503" w:rsidRPr="004E2503" w:rsidRDefault="004E2503" w:rsidP="00F86098">
            <w:pPr>
              <w:spacing w:before="80" w:after="80"/>
              <w:jc w:val="center"/>
            </w:pPr>
            <w:r w:rsidRPr="004E2503">
              <w:t>Con người</w:t>
            </w:r>
          </w:p>
        </w:tc>
        <w:tc>
          <w:tcPr>
            <w:tcW w:w="5670" w:type="dxa"/>
            <w:vAlign w:val="center"/>
          </w:tcPr>
          <w:p w:rsidR="004E2503" w:rsidRPr="004E2503" w:rsidRDefault="004E2503" w:rsidP="00F86098">
            <w:pPr>
              <w:spacing w:before="80" w:after="80"/>
              <w:jc w:val="both"/>
            </w:pPr>
            <w:r w:rsidRPr="004E2503">
              <w:t>Mã số định danh cá nhân; Họ và tên người tham gia BHXH; Mã số BHXH; Loại người tham gia; Tình trạng tham gia.</w:t>
            </w:r>
          </w:p>
        </w:tc>
      </w:tr>
      <w:tr w:rsidR="004E2503" w:rsidRPr="004E2503" w:rsidTr="004E2503">
        <w:trPr>
          <w:trHeight w:val="624"/>
        </w:trPr>
        <w:tc>
          <w:tcPr>
            <w:tcW w:w="982" w:type="dxa"/>
            <w:noWrap/>
            <w:vAlign w:val="center"/>
          </w:tcPr>
          <w:p w:rsidR="004E2503" w:rsidRPr="004E2503" w:rsidRDefault="004E2503" w:rsidP="00887568">
            <w:pPr>
              <w:spacing w:before="80" w:after="80"/>
              <w:jc w:val="center"/>
            </w:pPr>
            <w:r w:rsidRPr="004E2503">
              <w:t>18</w:t>
            </w:r>
          </w:p>
        </w:tc>
        <w:tc>
          <w:tcPr>
            <w:tcW w:w="2364" w:type="dxa"/>
            <w:vAlign w:val="center"/>
          </w:tcPr>
          <w:p w:rsidR="004E2503" w:rsidRPr="004E2503" w:rsidRDefault="004E2503" w:rsidP="00887568">
            <w:pPr>
              <w:spacing w:before="80" w:after="80"/>
              <w:jc w:val="both"/>
            </w:pPr>
            <w:r w:rsidRPr="004E2503">
              <w:t>Người hưởng BHXH/BHYT/BHTN</w:t>
            </w:r>
          </w:p>
        </w:tc>
        <w:tc>
          <w:tcPr>
            <w:tcW w:w="2693" w:type="dxa"/>
            <w:vAlign w:val="center"/>
          </w:tcPr>
          <w:p w:rsidR="004E2503" w:rsidRPr="004E2503" w:rsidRDefault="004E2503" w:rsidP="00887568">
            <w:pPr>
              <w:spacing w:before="80" w:after="80"/>
              <w:jc w:val="both"/>
            </w:pPr>
            <w:r w:rsidRPr="004E2503">
              <w:t>Bảo hiểm xã hội Việt Nam</w:t>
            </w:r>
          </w:p>
        </w:tc>
        <w:tc>
          <w:tcPr>
            <w:tcW w:w="1984" w:type="dxa"/>
            <w:vAlign w:val="center"/>
          </w:tcPr>
          <w:p w:rsidR="004E2503" w:rsidRPr="004E2503" w:rsidRDefault="004E2503" w:rsidP="00887568">
            <w:pPr>
              <w:spacing w:before="80" w:after="80"/>
              <w:jc w:val="center"/>
            </w:pPr>
            <w:r w:rsidRPr="004E2503">
              <w:t>Con người</w:t>
            </w:r>
          </w:p>
        </w:tc>
        <w:tc>
          <w:tcPr>
            <w:tcW w:w="5670" w:type="dxa"/>
            <w:vAlign w:val="center"/>
          </w:tcPr>
          <w:p w:rsidR="004E2503" w:rsidRPr="004E2503" w:rsidRDefault="004E2503" w:rsidP="00887568">
            <w:pPr>
              <w:spacing w:before="80" w:after="80"/>
              <w:jc w:val="both"/>
            </w:pPr>
            <w:r w:rsidRPr="004E2503">
              <w:t>Mã số định danh cá nhân; Họ và tên người hưởng BHXH/BHYT/BHTN; Mã số BHXH; Loại chế độ hưởng; Trạng thái chi trả</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19</w:t>
            </w:r>
          </w:p>
        </w:tc>
        <w:tc>
          <w:tcPr>
            <w:tcW w:w="2364" w:type="dxa"/>
            <w:vAlign w:val="center"/>
          </w:tcPr>
          <w:p w:rsidR="004E2503" w:rsidRPr="004E2503" w:rsidRDefault="004E2503" w:rsidP="00F86098">
            <w:pPr>
              <w:spacing w:before="80" w:after="80"/>
              <w:jc w:val="both"/>
            </w:pPr>
            <w:r w:rsidRPr="004E2503">
              <w:t>Đơn vị tham gia BHXH (đơn vị sử dụng lao động)</w:t>
            </w:r>
          </w:p>
        </w:tc>
        <w:tc>
          <w:tcPr>
            <w:tcW w:w="2693" w:type="dxa"/>
            <w:vAlign w:val="center"/>
          </w:tcPr>
          <w:p w:rsidR="004E2503" w:rsidRPr="004E2503" w:rsidRDefault="004E2503" w:rsidP="00303356">
            <w:pPr>
              <w:spacing w:before="80" w:after="80"/>
              <w:jc w:val="both"/>
            </w:pPr>
            <w:r w:rsidRPr="004E2503">
              <w:t>Bảo hiểm xã hội Việt Nam</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tcPr>
          <w:p w:rsidR="004E2503" w:rsidRPr="004E2503" w:rsidRDefault="004E2503" w:rsidP="00F86098">
            <w:pPr>
              <w:spacing w:before="80" w:after="80"/>
              <w:jc w:val="both"/>
            </w:pPr>
            <w:r w:rsidRPr="004E2503">
              <w:t>Mã đơn vị; Tên đơn vị; Mã số thuế; Phương thức đóng; Loại đơn vị tham gia; Tình trạng tham gia.</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20</w:t>
            </w:r>
          </w:p>
        </w:tc>
        <w:tc>
          <w:tcPr>
            <w:tcW w:w="2364" w:type="dxa"/>
            <w:vAlign w:val="center"/>
          </w:tcPr>
          <w:p w:rsidR="004E2503" w:rsidRPr="004E2503" w:rsidRDefault="004E2503" w:rsidP="00F86098">
            <w:pPr>
              <w:spacing w:before="80" w:after="80"/>
              <w:jc w:val="both"/>
            </w:pPr>
            <w:r w:rsidRPr="004E2503">
              <w:t>Sổ BHXH</w:t>
            </w:r>
          </w:p>
        </w:tc>
        <w:tc>
          <w:tcPr>
            <w:tcW w:w="2693" w:type="dxa"/>
            <w:vAlign w:val="center"/>
          </w:tcPr>
          <w:p w:rsidR="004E2503" w:rsidRPr="004E2503" w:rsidRDefault="004E2503" w:rsidP="00303356">
            <w:pPr>
              <w:spacing w:before="80" w:after="80"/>
              <w:jc w:val="both"/>
            </w:pPr>
            <w:r w:rsidRPr="004E2503">
              <w:t>Bảo hiểm xã hội Việt Nam</w:t>
            </w:r>
          </w:p>
        </w:tc>
        <w:tc>
          <w:tcPr>
            <w:tcW w:w="1984" w:type="dxa"/>
            <w:vAlign w:val="center"/>
          </w:tcPr>
          <w:p w:rsidR="004E2503" w:rsidRPr="004E2503" w:rsidRDefault="004E2503" w:rsidP="00F86098">
            <w:pPr>
              <w:spacing w:before="80" w:after="80"/>
              <w:jc w:val="center"/>
            </w:pPr>
            <w:r w:rsidRPr="004E2503">
              <w:t>Bảo hiểm xã hội</w:t>
            </w:r>
          </w:p>
        </w:tc>
        <w:tc>
          <w:tcPr>
            <w:tcW w:w="5670" w:type="dxa"/>
            <w:vAlign w:val="center"/>
          </w:tcPr>
          <w:p w:rsidR="004E2503" w:rsidRPr="004E2503" w:rsidRDefault="004E2503" w:rsidP="00F86098">
            <w:pPr>
              <w:spacing w:before="80" w:after="80"/>
              <w:jc w:val="both"/>
            </w:pPr>
            <w:r w:rsidRPr="004E2503">
              <w:t xml:space="preserve">Mã số BHXH; Họ và tên người tham gia BHXH; Số định danh cá nhân; Ngày cấp/Ngày </w:t>
            </w:r>
            <w:r w:rsidRPr="004E2503">
              <w:lastRenderedPageBreak/>
              <w:t>hợp nhất mã số; Tình trạng (đang sử dụng, đã chốt sổ, đã gộp sổ, đã dừng</w:t>
            </w:r>
            <w:proofErr w:type="gramStart"/>
            <w:r w:rsidRPr="004E2503">
              <w:t>,...</w:t>
            </w:r>
            <w:proofErr w:type="gramEnd"/>
            <w:r w:rsidRPr="004E2503">
              <w:t>).</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lastRenderedPageBreak/>
              <w:t>21</w:t>
            </w:r>
          </w:p>
        </w:tc>
        <w:tc>
          <w:tcPr>
            <w:tcW w:w="2364" w:type="dxa"/>
            <w:vAlign w:val="center"/>
          </w:tcPr>
          <w:p w:rsidR="004E2503" w:rsidRPr="004E2503" w:rsidRDefault="004E2503" w:rsidP="00F86098">
            <w:pPr>
              <w:spacing w:before="80" w:after="80"/>
              <w:jc w:val="both"/>
            </w:pPr>
            <w:r w:rsidRPr="004E2503">
              <w:t>Thẻ BHYT</w:t>
            </w:r>
          </w:p>
        </w:tc>
        <w:tc>
          <w:tcPr>
            <w:tcW w:w="2693" w:type="dxa"/>
            <w:vAlign w:val="center"/>
          </w:tcPr>
          <w:p w:rsidR="004E2503" w:rsidRPr="004E2503" w:rsidRDefault="004E2503" w:rsidP="00303356">
            <w:pPr>
              <w:spacing w:before="80" w:after="80"/>
              <w:jc w:val="both"/>
            </w:pPr>
            <w:r w:rsidRPr="004E2503">
              <w:t>Bảo hiểm xã hội Việt Nam</w:t>
            </w:r>
          </w:p>
        </w:tc>
        <w:tc>
          <w:tcPr>
            <w:tcW w:w="1984" w:type="dxa"/>
            <w:vAlign w:val="center"/>
          </w:tcPr>
          <w:p w:rsidR="004E2503" w:rsidRPr="004E2503" w:rsidRDefault="004E2503" w:rsidP="00F86098">
            <w:pPr>
              <w:spacing w:before="80" w:after="80"/>
              <w:jc w:val="center"/>
            </w:pPr>
            <w:r w:rsidRPr="004E2503">
              <w:t>Bảo hiểm xã hội</w:t>
            </w:r>
          </w:p>
        </w:tc>
        <w:tc>
          <w:tcPr>
            <w:tcW w:w="5670" w:type="dxa"/>
            <w:vAlign w:val="center"/>
          </w:tcPr>
          <w:p w:rsidR="004E2503" w:rsidRPr="004E2503" w:rsidRDefault="004E2503" w:rsidP="00F86098">
            <w:pPr>
              <w:spacing w:before="80" w:after="80"/>
              <w:jc w:val="both"/>
            </w:pPr>
            <w:r w:rsidRPr="004E2503">
              <w:t>Mã số thẻ BHYT; Họ và tên người được cấp thẻ; Số định danh cá nhân; Thời hạn có giá trị sử dụng; Thời điểm đủ 5 năm liên tục; Nơi ĐK KCB BĐ.</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22</w:t>
            </w:r>
          </w:p>
        </w:tc>
        <w:tc>
          <w:tcPr>
            <w:tcW w:w="2364" w:type="dxa"/>
            <w:vAlign w:val="center"/>
          </w:tcPr>
          <w:p w:rsidR="004E2503" w:rsidRPr="004E2503" w:rsidRDefault="004E2503" w:rsidP="00F86098">
            <w:pPr>
              <w:spacing w:before="80" w:after="80"/>
              <w:jc w:val="both"/>
            </w:pPr>
            <w:r w:rsidRPr="004E2503">
              <w:t>Nhà thầu/ Nhà đầu tư tổ chức</w:t>
            </w:r>
          </w:p>
        </w:tc>
        <w:tc>
          <w:tcPr>
            <w:tcW w:w="2693" w:type="dxa"/>
            <w:vAlign w:val="center"/>
          </w:tcPr>
          <w:p w:rsidR="004E2503" w:rsidRPr="004E2503" w:rsidRDefault="004E2503" w:rsidP="00303356">
            <w:pPr>
              <w:spacing w:before="80" w:after="80"/>
              <w:jc w:val="both"/>
            </w:pPr>
            <w:r w:rsidRPr="004E2503">
              <w:t>Cục Quản lý đấu thầu</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tcPr>
          <w:p w:rsidR="004E2503" w:rsidRPr="004E2503" w:rsidRDefault="004E2503" w:rsidP="00F86098">
            <w:pPr>
              <w:spacing w:before="80" w:after="80"/>
              <w:jc w:val="both"/>
            </w:pPr>
            <w:r w:rsidRPr="004E2503">
              <w:t>Mã số định danh tổ chức; Tên tổ chức; Mã số thuế; Quốc gia; Giấy chứng nhận đăng ký kinh doanh/ GCN đầu tư (tổ chức trong nước); Ngành nghề kinh doanh; Trạng thái hoạt động; Cơ quan quản lý;</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23</w:t>
            </w:r>
          </w:p>
        </w:tc>
        <w:tc>
          <w:tcPr>
            <w:tcW w:w="2364" w:type="dxa"/>
            <w:vAlign w:val="center"/>
          </w:tcPr>
          <w:p w:rsidR="004E2503" w:rsidRPr="004E2503" w:rsidRDefault="004E2503" w:rsidP="00F86098">
            <w:pPr>
              <w:spacing w:before="80" w:after="80"/>
              <w:jc w:val="both"/>
            </w:pPr>
            <w:r w:rsidRPr="004E2503">
              <w:t>Nhà thầu cá nhân/ nhà đầu tư cá nhân</w:t>
            </w:r>
          </w:p>
        </w:tc>
        <w:tc>
          <w:tcPr>
            <w:tcW w:w="2693" w:type="dxa"/>
            <w:vAlign w:val="center"/>
          </w:tcPr>
          <w:p w:rsidR="004E2503" w:rsidRPr="004E2503" w:rsidRDefault="004E2503" w:rsidP="00303356">
            <w:pPr>
              <w:spacing w:before="80" w:after="80"/>
              <w:jc w:val="both"/>
            </w:pPr>
            <w:r w:rsidRPr="004E2503">
              <w:t>Cục Quản lý đấu thầu</w:t>
            </w:r>
          </w:p>
        </w:tc>
        <w:tc>
          <w:tcPr>
            <w:tcW w:w="1984" w:type="dxa"/>
            <w:vAlign w:val="center"/>
          </w:tcPr>
          <w:p w:rsidR="004E2503" w:rsidRPr="004E2503" w:rsidRDefault="004E2503" w:rsidP="00F86098">
            <w:pPr>
              <w:spacing w:before="80" w:after="80"/>
              <w:jc w:val="center"/>
            </w:pPr>
            <w:r w:rsidRPr="004E2503">
              <w:t>Con người</w:t>
            </w:r>
          </w:p>
        </w:tc>
        <w:tc>
          <w:tcPr>
            <w:tcW w:w="5670" w:type="dxa"/>
            <w:vAlign w:val="center"/>
          </w:tcPr>
          <w:p w:rsidR="004E2503" w:rsidRPr="004E2503" w:rsidRDefault="004E2503" w:rsidP="00F86098">
            <w:pPr>
              <w:spacing w:before="80" w:after="80"/>
              <w:jc w:val="both"/>
            </w:pPr>
            <w:r w:rsidRPr="004E2503">
              <w:t>Mã số định danh cá nhân; Tên; Quốc tịch; Địa chỉ</w:t>
            </w:r>
          </w:p>
        </w:tc>
      </w:tr>
      <w:tr w:rsidR="004E2503" w:rsidRPr="004E2503" w:rsidTr="004E2503">
        <w:trPr>
          <w:trHeight w:val="624"/>
        </w:trPr>
        <w:tc>
          <w:tcPr>
            <w:tcW w:w="982" w:type="dxa"/>
            <w:noWrap/>
            <w:vAlign w:val="center"/>
          </w:tcPr>
          <w:p w:rsidR="004E2503" w:rsidRPr="004E2503" w:rsidRDefault="004E2503" w:rsidP="00F86098">
            <w:pPr>
              <w:spacing w:before="80" w:after="80"/>
              <w:jc w:val="center"/>
              <w:rPr>
                <w:sz w:val="26"/>
                <w:szCs w:val="26"/>
              </w:rPr>
            </w:pPr>
            <w:r w:rsidRPr="004E2503">
              <w:t>24</w:t>
            </w:r>
          </w:p>
        </w:tc>
        <w:tc>
          <w:tcPr>
            <w:tcW w:w="2364" w:type="dxa"/>
            <w:vAlign w:val="center"/>
          </w:tcPr>
          <w:p w:rsidR="004E2503" w:rsidRPr="004E2503" w:rsidRDefault="004E2503" w:rsidP="00F86098">
            <w:pPr>
              <w:spacing w:before="80" w:after="80"/>
              <w:jc w:val="both"/>
            </w:pPr>
            <w:r w:rsidRPr="004E2503">
              <w:t>Chủ đầu tư</w:t>
            </w:r>
          </w:p>
        </w:tc>
        <w:tc>
          <w:tcPr>
            <w:tcW w:w="2693" w:type="dxa"/>
            <w:vAlign w:val="center"/>
          </w:tcPr>
          <w:p w:rsidR="004E2503" w:rsidRPr="004E2503" w:rsidRDefault="004E2503" w:rsidP="00303356">
            <w:pPr>
              <w:spacing w:before="80" w:after="80"/>
              <w:jc w:val="both"/>
            </w:pPr>
            <w:r w:rsidRPr="004E2503">
              <w:t>Cục Quản lý đấu thầu</w:t>
            </w:r>
          </w:p>
        </w:tc>
        <w:tc>
          <w:tcPr>
            <w:tcW w:w="1984" w:type="dxa"/>
            <w:vAlign w:val="center"/>
          </w:tcPr>
          <w:p w:rsidR="004E2503" w:rsidRPr="004E2503" w:rsidRDefault="004E2503" w:rsidP="00F86098">
            <w:pPr>
              <w:spacing w:before="80" w:after="80"/>
              <w:jc w:val="center"/>
            </w:pPr>
            <w:r w:rsidRPr="004E2503">
              <w:t>Tổ chức</w:t>
            </w:r>
          </w:p>
        </w:tc>
        <w:tc>
          <w:tcPr>
            <w:tcW w:w="5670" w:type="dxa"/>
            <w:vAlign w:val="center"/>
          </w:tcPr>
          <w:p w:rsidR="004E2503" w:rsidRPr="004E2503" w:rsidRDefault="004E2503" w:rsidP="00F86098">
            <w:pPr>
              <w:spacing w:before="80" w:after="80"/>
              <w:jc w:val="both"/>
            </w:pPr>
            <w:r w:rsidRPr="004E2503">
              <w:t>Mã số định danh tổ chức; Tên tổ chức; Mã số thuế; Quyết định thành lập; Mã đơn vị quan hệ ngân sách (theo danh mục của Bộ Tài chính); Cơ quan quản lý, chủ quản;</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pPr>
            <w:r w:rsidRPr="004E2503">
              <w:t>25</w:t>
            </w:r>
          </w:p>
        </w:tc>
        <w:tc>
          <w:tcPr>
            <w:tcW w:w="2364" w:type="dxa"/>
            <w:vAlign w:val="center"/>
          </w:tcPr>
          <w:p w:rsidR="004E2503" w:rsidRPr="004E2503" w:rsidRDefault="004E2503" w:rsidP="00D272E2">
            <w:pPr>
              <w:keepNext/>
              <w:keepLines/>
              <w:spacing w:before="80" w:after="80"/>
              <w:jc w:val="both"/>
              <w:outlineLvl w:val="1"/>
            </w:pPr>
            <w:r w:rsidRPr="004E2503">
              <w:t>Bên mời thầu</w:t>
            </w:r>
          </w:p>
        </w:tc>
        <w:tc>
          <w:tcPr>
            <w:tcW w:w="2693" w:type="dxa"/>
            <w:vAlign w:val="center"/>
          </w:tcPr>
          <w:p w:rsidR="004E2503" w:rsidRPr="004E2503" w:rsidRDefault="004E2503" w:rsidP="00D272E2">
            <w:pPr>
              <w:spacing w:before="80" w:after="80"/>
              <w:jc w:val="both"/>
            </w:pPr>
            <w:r w:rsidRPr="004E2503">
              <w:t>Cục Quản lý đấu thầu</w:t>
            </w:r>
          </w:p>
        </w:tc>
        <w:tc>
          <w:tcPr>
            <w:tcW w:w="1984" w:type="dxa"/>
            <w:vAlign w:val="center"/>
          </w:tcPr>
          <w:p w:rsidR="004E2503" w:rsidRPr="004E2503" w:rsidRDefault="004E2503" w:rsidP="00D272E2">
            <w:pPr>
              <w:spacing w:before="80" w:after="80"/>
              <w:jc w:val="center"/>
            </w:pPr>
            <w:r w:rsidRPr="004E2503">
              <w:t>Tổ chức</w:t>
            </w:r>
          </w:p>
        </w:tc>
        <w:tc>
          <w:tcPr>
            <w:tcW w:w="5670" w:type="dxa"/>
            <w:vAlign w:val="center"/>
          </w:tcPr>
          <w:p w:rsidR="004E2503" w:rsidRPr="004E2503" w:rsidRDefault="004E2503" w:rsidP="00D272E2">
            <w:pPr>
              <w:keepNext/>
              <w:keepLines/>
              <w:spacing w:before="80" w:after="80"/>
              <w:jc w:val="both"/>
              <w:outlineLvl w:val="1"/>
            </w:pPr>
            <w:r w:rsidRPr="004E2503">
              <w:t>Mã số định danh tổ chức; Tên tổ chức; Mã số thuế; Quyết định thành lập; Mã đơn vị quan hệ ngân sách (theo danh mục của Bộ Tài chính); Cơ quan quản lý, chủ quản;</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26</w:t>
            </w:r>
          </w:p>
        </w:tc>
        <w:tc>
          <w:tcPr>
            <w:tcW w:w="2364" w:type="dxa"/>
            <w:vAlign w:val="center"/>
          </w:tcPr>
          <w:p w:rsidR="004E2503" w:rsidRPr="004E2503" w:rsidRDefault="004E2503" w:rsidP="00D272E2">
            <w:pPr>
              <w:spacing w:before="80" w:after="80"/>
              <w:jc w:val="both"/>
            </w:pPr>
            <w:r w:rsidRPr="004E2503">
              <w:t xml:space="preserve">Cá nhân được cấp chứng chỉ nghiệp vụ chuyên môn về </w:t>
            </w:r>
            <w:r w:rsidRPr="004E2503">
              <w:lastRenderedPageBreak/>
              <w:t>đấu thầu</w:t>
            </w:r>
          </w:p>
        </w:tc>
        <w:tc>
          <w:tcPr>
            <w:tcW w:w="2693" w:type="dxa"/>
            <w:vAlign w:val="center"/>
          </w:tcPr>
          <w:p w:rsidR="004E2503" w:rsidRPr="004E2503" w:rsidRDefault="004E2503" w:rsidP="00D272E2">
            <w:pPr>
              <w:spacing w:before="80" w:after="80"/>
              <w:jc w:val="both"/>
            </w:pPr>
            <w:r w:rsidRPr="004E2503">
              <w:lastRenderedPageBreak/>
              <w:t>Cục Quản lý đấu thầu</w:t>
            </w:r>
          </w:p>
        </w:tc>
        <w:tc>
          <w:tcPr>
            <w:tcW w:w="1984" w:type="dxa"/>
            <w:vAlign w:val="center"/>
          </w:tcPr>
          <w:p w:rsidR="004E2503" w:rsidRPr="004E2503" w:rsidRDefault="004E2503" w:rsidP="00D272E2">
            <w:pPr>
              <w:spacing w:before="80" w:after="80"/>
              <w:jc w:val="center"/>
            </w:pPr>
            <w:r w:rsidRPr="004E2503">
              <w:t>Con người</w:t>
            </w:r>
          </w:p>
        </w:tc>
        <w:tc>
          <w:tcPr>
            <w:tcW w:w="5670" w:type="dxa"/>
            <w:vAlign w:val="center"/>
          </w:tcPr>
          <w:p w:rsidR="004E2503" w:rsidRPr="004E2503" w:rsidRDefault="004E2503" w:rsidP="00D272E2">
            <w:pPr>
              <w:spacing w:before="80" w:after="80"/>
              <w:jc w:val="both"/>
            </w:pPr>
            <w:r w:rsidRPr="004E2503">
              <w:t>Mã số định danh cá nhân; Họ và tên; Số chứng chỉ; Loại chứng chỉ; Đơn vị cấp chứng chỉ; Ngày cấp; Ngày hết hạn; Trạng thái chứng chỉ.</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lastRenderedPageBreak/>
              <w:t>27</w:t>
            </w:r>
          </w:p>
        </w:tc>
        <w:tc>
          <w:tcPr>
            <w:tcW w:w="2364" w:type="dxa"/>
            <w:vAlign w:val="center"/>
          </w:tcPr>
          <w:p w:rsidR="004E2503" w:rsidRPr="004E2503" w:rsidRDefault="004E2503" w:rsidP="00D272E2">
            <w:pPr>
              <w:spacing w:before="80" w:after="80"/>
              <w:jc w:val="both"/>
            </w:pPr>
            <w:r w:rsidRPr="004E2503">
              <w:t>Cá nhân được cấp chứng chỉ hành nghề hoạt động đấu thầu</w:t>
            </w:r>
          </w:p>
        </w:tc>
        <w:tc>
          <w:tcPr>
            <w:tcW w:w="2693" w:type="dxa"/>
            <w:vAlign w:val="center"/>
          </w:tcPr>
          <w:p w:rsidR="004E2503" w:rsidRPr="004E2503" w:rsidRDefault="004E2503" w:rsidP="00D272E2">
            <w:pPr>
              <w:spacing w:before="80" w:after="80"/>
              <w:jc w:val="both"/>
            </w:pPr>
            <w:r w:rsidRPr="004E2503">
              <w:t>Cục Quản lý đấu thầu</w:t>
            </w:r>
          </w:p>
        </w:tc>
        <w:tc>
          <w:tcPr>
            <w:tcW w:w="1984" w:type="dxa"/>
            <w:vAlign w:val="center"/>
          </w:tcPr>
          <w:p w:rsidR="004E2503" w:rsidRPr="004E2503" w:rsidRDefault="004E2503" w:rsidP="00D272E2">
            <w:pPr>
              <w:spacing w:before="80" w:after="80"/>
              <w:jc w:val="center"/>
            </w:pPr>
            <w:r w:rsidRPr="004E2503">
              <w:t>Con người</w:t>
            </w:r>
          </w:p>
        </w:tc>
        <w:tc>
          <w:tcPr>
            <w:tcW w:w="5670" w:type="dxa"/>
            <w:vAlign w:val="center"/>
          </w:tcPr>
          <w:p w:rsidR="004E2503" w:rsidRPr="004E2503" w:rsidRDefault="004E2503" w:rsidP="00D272E2">
            <w:pPr>
              <w:spacing w:before="80" w:after="80"/>
              <w:jc w:val="both"/>
            </w:pPr>
            <w:r w:rsidRPr="004E2503">
              <w:t>Mã số định danh cá nhân; Họ và tên; Số chứng chỉ hành nghề; Loại chứng chỉ hành nghề; Ngày cấp; Ngày hết hạn; Trạng thái chứng chỉ.</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28</w:t>
            </w:r>
          </w:p>
        </w:tc>
        <w:tc>
          <w:tcPr>
            <w:tcW w:w="2364" w:type="dxa"/>
            <w:vAlign w:val="center"/>
          </w:tcPr>
          <w:p w:rsidR="004E2503" w:rsidRPr="004E2503" w:rsidRDefault="004E2503" w:rsidP="00D272E2">
            <w:pPr>
              <w:spacing w:before="80" w:after="80"/>
              <w:jc w:val="both"/>
            </w:pPr>
            <w:r w:rsidRPr="004E2503">
              <w:t>Gói thầu</w:t>
            </w:r>
          </w:p>
        </w:tc>
        <w:tc>
          <w:tcPr>
            <w:tcW w:w="2693" w:type="dxa"/>
            <w:vAlign w:val="center"/>
          </w:tcPr>
          <w:p w:rsidR="004E2503" w:rsidRPr="004E2503" w:rsidRDefault="004E2503" w:rsidP="00D272E2">
            <w:pPr>
              <w:spacing w:before="80" w:after="80"/>
              <w:jc w:val="both"/>
            </w:pPr>
            <w:r w:rsidRPr="004E2503">
              <w:t>Cục Quản lý đấu thầu</w:t>
            </w:r>
          </w:p>
        </w:tc>
        <w:tc>
          <w:tcPr>
            <w:tcW w:w="1984" w:type="dxa"/>
            <w:vAlign w:val="center"/>
          </w:tcPr>
          <w:p w:rsidR="004E2503" w:rsidRPr="004E2503" w:rsidRDefault="004E2503" w:rsidP="00D272E2">
            <w:pPr>
              <w:spacing w:before="80" w:after="80"/>
              <w:jc w:val="center"/>
            </w:pPr>
            <w:r w:rsidRPr="004E2503">
              <w:t>Gói thầu</w:t>
            </w:r>
          </w:p>
        </w:tc>
        <w:tc>
          <w:tcPr>
            <w:tcW w:w="5670" w:type="dxa"/>
            <w:vAlign w:val="center"/>
          </w:tcPr>
          <w:p w:rsidR="004E2503" w:rsidRPr="004E2503" w:rsidRDefault="004E2503" w:rsidP="00D272E2">
            <w:pPr>
              <w:spacing w:before="80" w:after="80"/>
              <w:jc w:val="both"/>
            </w:pPr>
            <w:r w:rsidRPr="004E2503">
              <w:t>Mã gói thầu; Tên gói thầu; Ngày mở thầu; Phân loại; Quy trình; Trong nước/Quốc tế; Giá gói thầu; Nguồn vốn; Mã dự án; Tên dự án; Địa điểm thực hiện; Thời gian thực hiện.</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29</w:t>
            </w:r>
          </w:p>
        </w:tc>
        <w:tc>
          <w:tcPr>
            <w:tcW w:w="2364" w:type="dxa"/>
            <w:vAlign w:val="center"/>
          </w:tcPr>
          <w:p w:rsidR="004E2503" w:rsidRPr="004E2503" w:rsidRDefault="004E2503" w:rsidP="00D272E2">
            <w:pPr>
              <w:spacing w:before="80" w:after="80"/>
              <w:jc w:val="both"/>
            </w:pPr>
            <w:r w:rsidRPr="004E2503">
              <w:t>Dự án đầu tư nước ngoài</w:t>
            </w:r>
          </w:p>
        </w:tc>
        <w:tc>
          <w:tcPr>
            <w:tcW w:w="2693" w:type="dxa"/>
            <w:vAlign w:val="center"/>
          </w:tcPr>
          <w:p w:rsidR="004E2503" w:rsidRPr="004E2503" w:rsidRDefault="004E2503" w:rsidP="00D272E2">
            <w:pPr>
              <w:spacing w:before="80" w:after="80"/>
              <w:jc w:val="both"/>
            </w:pPr>
            <w:r w:rsidRPr="004E2503">
              <w:t>Cục Đầu tư nước ngoài</w:t>
            </w:r>
          </w:p>
        </w:tc>
        <w:tc>
          <w:tcPr>
            <w:tcW w:w="1984" w:type="dxa"/>
            <w:vAlign w:val="center"/>
          </w:tcPr>
          <w:p w:rsidR="004E2503" w:rsidRPr="004E2503" w:rsidRDefault="004E2503" w:rsidP="00D272E2">
            <w:pPr>
              <w:keepNext/>
              <w:keepLines/>
              <w:spacing w:before="80" w:after="80"/>
              <w:jc w:val="center"/>
              <w:outlineLvl w:val="1"/>
              <w:rPr>
                <w:highlight w:val="yellow"/>
              </w:rPr>
            </w:pPr>
            <w:r w:rsidRPr="004E2503">
              <w:t>Dự án</w:t>
            </w:r>
          </w:p>
        </w:tc>
        <w:tc>
          <w:tcPr>
            <w:tcW w:w="5670" w:type="dxa"/>
            <w:vAlign w:val="center"/>
          </w:tcPr>
          <w:p w:rsidR="004E2503" w:rsidRPr="004E2503" w:rsidRDefault="004E2503" w:rsidP="00D272E2">
            <w:pPr>
              <w:spacing w:before="80" w:after="80"/>
              <w:jc w:val="both"/>
            </w:pPr>
            <w:r w:rsidRPr="004E2503">
              <w:t>Mã dự án; Ngày cấp; Tên dự án; Địa điểm thực hiện dự án; Thời hạn dự án; Vốn đăng ký; Ngành cấp 1; Nước đầu tư; Tỉnh, thành.</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30</w:t>
            </w:r>
          </w:p>
        </w:tc>
        <w:tc>
          <w:tcPr>
            <w:tcW w:w="2364" w:type="dxa"/>
            <w:vAlign w:val="center"/>
          </w:tcPr>
          <w:p w:rsidR="004E2503" w:rsidRPr="004E2503" w:rsidRDefault="004E2503" w:rsidP="00D272E2">
            <w:pPr>
              <w:spacing w:before="80" w:after="80"/>
              <w:jc w:val="both"/>
            </w:pPr>
            <w:r w:rsidRPr="004E2503">
              <w:t>Nhà đầu tư nước ngoài là cá nhân</w:t>
            </w:r>
          </w:p>
        </w:tc>
        <w:tc>
          <w:tcPr>
            <w:tcW w:w="2693" w:type="dxa"/>
            <w:vAlign w:val="center"/>
          </w:tcPr>
          <w:p w:rsidR="004E2503" w:rsidRPr="004E2503" w:rsidRDefault="004E2503" w:rsidP="00D272E2">
            <w:pPr>
              <w:spacing w:before="80" w:after="80"/>
              <w:jc w:val="both"/>
            </w:pPr>
            <w:r w:rsidRPr="004E2503">
              <w:t>Cục Đầu tư nước ngoài</w:t>
            </w:r>
          </w:p>
        </w:tc>
        <w:tc>
          <w:tcPr>
            <w:tcW w:w="1984" w:type="dxa"/>
            <w:vAlign w:val="center"/>
          </w:tcPr>
          <w:p w:rsidR="004E2503" w:rsidRPr="004E2503" w:rsidRDefault="004E2503" w:rsidP="00D272E2">
            <w:pPr>
              <w:spacing w:before="80" w:after="80"/>
              <w:jc w:val="center"/>
            </w:pPr>
            <w:r w:rsidRPr="004E2503">
              <w:t>Con người</w:t>
            </w:r>
          </w:p>
        </w:tc>
        <w:tc>
          <w:tcPr>
            <w:tcW w:w="5670" w:type="dxa"/>
            <w:vAlign w:val="center"/>
          </w:tcPr>
          <w:p w:rsidR="004E2503" w:rsidRPr="004E2503" w:rsidRDefault="004E2503">
            <w:pPr>
              <w:spacing w:before="80" w:after="80"/>
              <w:jc w:val="both"/>
            </w:pPr>
            <w:r w:rsidRPr="004E2503">
              <w:t>Mã nhà đầu tư; Tên nhà đầu tư; Quốc tịch; Mã số định danh cá nhân (nếu có); Số hộ chiếu.</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pPr>
            <w:r w:rsidRPr="004E2503">
              <w:t>31</w:t>
            </w:r>
          </w:p>
        </w:tc>
        <w:tc>
          <w:tcPr>
            <w:tcW w:w="2364" w:type="dxa"/>
            <w:vAlign w:val="center"/>
          </w:tcPr>
          <w:p w:rsidR="004E2503" w:rsidRPr="004E2503" w:rsidRDefault="004E2503" w:rsidP="00D272E2">
            <w:pPr>
              <w:spacing w:before="80" w:after="80"/>
              <w:jc w:val="both"/>
            </w:pPr>
            <w:r w:rsidRPr="004E2503">
              <w:t>Nhà đầu tư nước ngoài là doanh nghiệp/tổ chức</w:t>
            </w:r>
          </w:p>
        </w:tc>
        <w:tc>
          <w:tcPr>
            <w:tcW w:w="2693" w:type="dxa"/>
            <w:vAlign w:val="center"/>
          </w:tcPr>
          <w:p w:rsidR="004E2503" w:rsidRPr="004E2503" w:rsidRDefault="004E2503" w:rsidP="00D272E2">
            <w:pPr>
              <w:spacing w:before="80" w:after="80"/>
              <w:jc w:val="both"/>
            </w:pPr>
            <w:r w:rsidRPr="004E2503">
              <w:t>Cục Đầu tư nước ngoài</w:t>
            </w:r>
          </w:p>
        </w:tc>
        <w:tc>
          <w:tcPr>
            <w:tcW w:w="1984" w:type="dxa"/>
            <w:vAlign w:val="center"/>
          </w:tcPr>
          <w:p w:rsidR="004E2503" w:rsidRPr="004E2503" w:rsidRDefault="004E2503" w:rsidP="00D272E2">
            <w:pPr>
              <w:spacing w:before="80" w:after="80"/>
              <w:jc w:val="center"/>
            </w:pPr>
            <w:r w:rsidRPr="004E2503">
              <w:t>Tổ chức</w:t>
            </w:r>
          </w:p>
        </w:tc>
        <w:tc>
          <w:tcPr>
            <w:tcW w:w="5670" w:type="dxa"/>
            <w:vAlign w:val="center"/>
          </w:tcPr>
          <w:p w:rsidR="004E2503" w:rsidRPr="004E2503" w:rsidRDefault="004E2503" w:rsidP="00D272E2">
            <w:pPr>
              <w:spacing w:before="80" w:after="80"/>
              <w:jc w:val="both"/>
              <w:rPr>
                <w:highlight w:val="yellow"/>
              </w:rPr>
            </w:pPr>
            <w:r w:rsidRPr="004E2503">
              <w:t>Mã nhà đầu tư; Tên tổ chức; Tài liệu về tư cách pháp lý của tổ chức (số, ngày cấp, cơ quan cấp).</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32</w:t>
            </w:r>
          </w:p>
        </w:tc>
        <w:tc>
          <w:tcPr>
            <w:tcW w:w="2364" w:type="dxa"/>
            <w:vAlign w:val="center"/>
          </w:tcPr>
          <w:p w:rsidR="004E2503" w:rsidRPr="004E2503" w:rsidRDefault="004E2503" w:rsidP="00D272E2">
            <w:pPr>
              <w:spacing w:before="80" w:after="80"/>
              <w:jc w:val="both"/>
            </w:pPr>
            <w:r w:rsidRPr="004E2503">
              <w:t>Dự án đầu tư ra nước ngoài</w:t>
            </w:r>
          </w:p>
        </w:tc>
        <w:tc>
          <w:tcPr>
            <w:tcW w:w="2693" w:type="dxa"/>
            <w:vAlign w:val="center"/>
          </w:tcPr>
          <w:p w:rsidR="004E2503" w:rsidRPr="004E2503" w:rsidRDefault="004E2503" w:rsidP="00D272E2">
            <w:pPr>
              <w:spacing w:before="80" w:after="80"/>
              <w:jc w:val="both"/>
            </w:pPr>
            <w:r w:rsidRPr="004E2503">
              <w:t>Cục Đầu tư nước ngoài</w:t>
            </w:r>
          </w:p>
        </w:tc>
        <w:tc>
          <w:tcPr>
            <w:tcW w:w="1984" w:type="dxa"/>
            <w:vAlign w:val="center"/>
          </w:tcPr>
          <w:p w:rsidR="004E2503" w:rsidRPr="004E2503" w:rsidRDefault="004E2503" w:rsidP="00D272E2">
            <w:pPr>
              <w:spacing w:before="80" w:after="80"/>
              <w:jc w:val="center"/>
            </w:pPr>
            <w:r w:rsidRPr="004E2503">
              <w:t>Dự án</w:t>
            </w:r>
          </w:p>
        </w:tc>
        <w:tc>
          <w:tcPr>
            <w:tcW w:w="5670" w:type="dxa"/>
            <w:vAlign w:val="center"/>
          </w:tcPr>
          <w:p w:rsidR="004E2503" w:rsidRPr="004E2503" w:rsidRDefault="004E2503" w:rsidP="00D272E2">
            <w:pPr>
              <w:spacing w:before="80" w:after="80"/>
              <w:jc w:val="both"/>
            </w:pPr>
            <w:r w:rsidRPr="004E2503">
              <w:t>Mã số dự án; Tên dự án; Địa điểm; Mục tiêu dự án; Hình thức đầu tư ra nước ngoài; Vốn đầu tư của dự án (USD); Tên nhà đầu tư; Lĩnh vực hoạt động sản xuất, kinh doanh; Quốc gia/vùng lãnh thổ tiếp nhận đầu tư; Ngày cấp; Năm chấm dứt hiệu lực.</w:t>
            </w:r>
          </w:p>
        </w:tc>
      </w:tr>
      <w:tr w:rsidR="004E2503" w:rsidRPr="004E2503" w:rsidTr="004E2503">
        <w:trPr>
          <w:trHeight w:val="624"/>
        </w:trPr>
        <w:tc>
          <w:tcPr>
            <w:tcW w:w="982" w:type="dxa"/>
            <w:noWrap/>
            <w:vAlign w:val="center"/>
          </w:tcPr>
          <w:p w:rsidR="004E2503" w:rsidRPr="004E2503" w:rsidRDefault="004E2503" w:rsidP="008A761B">
            <w:pPr>
              <w:spacing w:before="80" w:after="80"/>
              <w:jc w:val="center"/>
              <w:rPr>
                <w:sz w:val="26"/>
                <w:szCs w:val="26"/>
              </w:rPr>
            </w:pPr>
            <w:r w:rsidRPr="004E2503">
              <w:lastRenderedPageBreak/>
              <w:t>33</w:t>
            </w:r>
          </w:p>
        </w:tc>
        <w:tc>
          <w:tcPr>
            <w:tcW w:w="2364" w:type="dxa"/>
            <w:vAlign w:val="center"/>
          </w:tcPr>
          <w:p w:rsidR="004E2503" w:rsidRPr="004E2503" w:rsidRDefault="004E2503" w:rsidP="008A761B">
            <w:pPr>
              <w:spacing w:before="80" w:after="80"/>
              <w:jc w:val="both"/>
            </w:pPr>
            <w:r w:rsidRPr="004E2503">
              <w:t>Khu công nghiệp</w:t>
            </w:r>
          </w:p>
        </w:tc>
        <w:tc>
          <w:tcPr>
            <w:tcW w:w="2693" w:type="dxa"/>
            <w:vAlign w:val="center"/>
          </w:tcPr>
          <w:p w:rsidR="004E2503" w:rsidRPr="004E2503" w:rsidRDefault="004E2503" w:rsidP="008A761B">
            <w:pPr>
              <w:spacing w:before="80" w:after="80"/>
              <w:jc w:val="both"/>
            </w:pPr>
            <w:r w:rsidRPr="004E2503">
              <w:t>Cục Đầu tư nước ngoài</w:t>
            </w:r>
          </w:p>
        </w:tc>
        <w:tc>
          <w:tcPr>
            <w:tcW w:w="1984" w:type="dxa"/>
            <w:vAlign w:val="center"/>
          </w:tcPr>
          <w:p w:rsidR="004E2503" w:rsidRPr="004E2503" w:rsidRDefault="004E2503">
            <w:pPr>
              <w:spacing w:before="80" w:after="80"/>
              <w:jc w:val="center"/>
            </w:pPr>
            <w:r w:rsidRPr="004E2503">
              <w:t>Hạ tầng</w:t>
            </w:r>
          </w:p>
        </w:tc>
        <w:tc>
          <w:tcPr>
            <w:tcW w:w="5670" w:type="dxa"/>
            <w:vAlign w:val="center"/>
          </w:tcPr>
          <w:p w:rsidR="004E2503" w:rsidRPr="004E2503" w:rsidRDefault="004E2503" w:rsidP="008A761B">
            <w:pPr>
              <w:spacing w:before="80" w:after="80"/>
              <w:jc w:val="both"/>
            </w:pPr>
            <w:r w:rsidRPr="004E2503">
              <w:t>Mã KCN; Tên KCN; Địa điểm; Năm thành lập; Tình trạng hoạt động; Quy mô diện tích; Loại KCN.</w:t>
            </w:r>
          </w:p>
        </w:tc>
      </w:tr>
      <w:tr w:rsidR="004E2503" w:rsidRPr="004E2503" w:rsidTr="004E2503">
        <w:trPr>
          <w:trHeight w:val="624"/>
        </w:trPr>
        <w:tc>
          <w:tcPr>
            <w:tcW w:w="982" w:type="dxa"/>
            <w:noWrap/>
            <w:vAlign w:val="center"/>
          </w:tcPr>
          <w:p w:rsidR="004E2503" w:rsidRPr="004E2503" w:rsidRDefault="004E2503" w:rsidP="008A761B">
            <w:pPr>
              <w:spacing w:before="80" w:after="80"/>
              <w:jc w:val="center"/>
              <w:rPr>
                <w:sz w:val="26"/>
                <w:szCs w:val="26"/>
              </w:rPr>
            </w:pPr>
            <w:r w:rsidRPr="004E2503">
              <w:t>34</w:t>
            </w:r>
          </w:p>
        </w:tc>
        <w:tc>
          <w:tcPr>
            <w:tcW w:w="2364" w:type="dxa"/>
            <w:vAlign w:val="center"/>
          </w:tcPr>
          <w:p w:rsidR="004E2503" w:rsidRPr="004E2503" w:rsidRDefault="004E2503" w:rsidP="008A761B">
            <w:pPr>
              <w:spacing w:before="80" w:after="80"/>
              <w:jc w:val="both"/>
            </w:pPr>
            <w:r w:rsidRPr="004E2503">
              <w:t>Khu kinh tế</w:t>
            </w:r>
          </w:p>
        </w:tc>
        <w:tc>
          <w:tcPr>
            <w:tcW w:w="2693" w:type="dxa"/>
            <w:vAlign w:val="center"/>
          </w:tcPr>
          <w:p w:rsidR="004E2503" w:rsidRPr="004E2503" w:rsidRDefault="004E2503" w:rsidP="008A761B">
            <w:pPr>
              <w:spacing w:before="80" w:after="80"/>
              <w:jc w:val="both"/>
            </w:pPr>
            <w:r w:rsidRPr="004E2503">
              <w:t>Cục Đầu tư nước ngoài</w:t>
            </w:r>
          </w:p>
        </w:tc>
        <w:tc>
          <w:tcPr>
            <w:tcW w:w="1984" w:type="dxa"/>
            <w:vAlign w:val="center"/>
          </w:tcPr>
          <w:p w:rsidR="004E2503" w:rsidRPr="004E2503" w:rsidRDefault="004E2503">
            <w:pPr>
              <w:spacing w:before="80" w:after="80"/>
              <w:jc w:val="center"/>
            </w:pPr>
            <w:r w:rsidRPr="004E2503">
              <w:t>Hạ tầng</w:t>
            </w:r>
          </w:p>
        </w:tc>
        <w:tc>
          <w:tcPr>
            <w:tcW w:w="5670" w:type="dxa"/>
            <w:vAlign w:val="center"/>
          </w:tcPr>
          <w:p w:rsidR="004E2503" w:rsidRPr="004E2503" w:rsidRDefault="004E2503" w:rsidP="008A761B">
            <w:pPr>
              <w:spacing w:before="80" w:after="80"/>
              <w:jc w:val="both"/>
            </w:pPr>
            <w:r w:rsidRPr="004E2503">
              <w:t>Mã KKT; Tên KKT; Địa điểm; Năm thành lập; Tình trạng hoạt động; Quy mô diện tích; Loại hình KKT.</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35</w:t>
            </w:r>
          </w:p>
        </w:tc>
        <w:tc>
          <w:tcPr>
            <w:tcW w:w="2364" w:type="dxa"/>
            <w:vAlign w:val="center"/>
          </w:tcPr>
          <w:p w:rsidR="004E2503" w:rsidRPr="004E2503" w:rsidRDefault="004E2503" w:rsidP="00D272E2">
            <w:pPr>
              <w:spacing w:before="80" w:after="80"/>
              <w:jc w:val="both"/>
            </w:pPr>
            <w:r w:rsidRPr="004E2503">
              <w:t>Tổ chức kinh doanh bảo hiểm</w:t>
            </w:r>
          </w:p>
        </w:tc>
        <w:tc>
          <w:tcPr>
            <w:tcW w:w="2693" w:type="dxa"/>
            <w:vAlign w:val="center"/>
          </w:tcPr>
          <w:p w:rsidR="004E2503" w:rsidRPr="004E2503" w:rsidRDefault="004E2503" w:rsidP="00D272E2">
            <w:pPr>
              <w:spacing w:before="80" w:after="80"/>
              <w:jc w:val="both"/>
            </w:pPr>
            <w:r w:rsidRPr="004E2503">
              <w:t>Cục Quản lý, giám sát bảo hiểm</w:t>
            </w:r>
          </w:p>
        </w:tc>
        <w:tc>
          <w:tcPr>
            <w:tcW w:w="1984" w:type="dxa"/>
            <w:vAlign w:val="center"/>
          </w:tcPr>
          <w:p w:rsidR="004E2503" w:rsidRPr="004E2503" w:rsidRDefault="004E2503" w:rsidP="00D272E2">
            <w:pPr>
              <w:spacing w:before="80" w:after="80"/>
              <w:jc w:val="center"/>
            </w:pPr>
            <w:r w:rsidRPr="004E2503">
              <w:t>Tổ chức</w:t>
            </w:r>
          </w:p>
        </w:tc>
        <w:tc>
          <w:tcPr>
            <w:tcW w:w="5670" w:type="dxa"/>
            <w:vAlign w:val="center"/>
          </w:tcPr>
          <w:p w:rsidR="004E2503" w:rsidRPr="004E2503" w:rsidRDefault="004E2503" w:rsidP="00D272E2">
            <w:pPr>
              <w:spacing w:before="80" w:after="80"/>
              <w:jc w:val="both"/>
            </w:pPr>
            <w:r w:rsidRPr="004E2503">
              <w:t xml:space="preserve">Mã số thuế; Tên DN; Lĩnh vực kinh doanh bảo hiểm; </w:t>
            </w:r>
            <w:r w:rsidRPr="004E2503">
              <w:rPr>
                <w:bCs/>
              </w:rPr>
              <w:t>Giấy phép thành lập và hoạt động</w:t>
            </w:r>
            <w:r w:rsidRPr="004E2503">
              <w:t xml:space="preserve"> (số, ngày cấp, cơ quan cấp); Tình trạng hoạt động.</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36</w:t>
            </w:r>
          </w:p>
        </w:tc>
        <w:tc>
          <w:tcPr>
            <w:tcW w:w="2364" w:type="dxa"/>
            <w:vAlign w:val="center"/>
          </w:tcPr>
          <w:p w:rsidR="004E2503" w:rsidRPr="004E2503" w:rsidRDefault="004E2503" w:rsidP="00D272E2">
            <w:pPr>
              <w:spacing w:before="80" w:after="80"/>
              <w:jc w:val="both"/>
            </w:pPr>
            <w:r w:rsidRPr="004E2503">
              <w:rPr>
                <w:lang w:val="sv-SE"/>
              </w:rPr>
              <w:t>Cá nhân được cấp chứng chỉ bảo hiểm, chứng chỉ môi giới bảo hiểm và chứng chỉ phụ trợ bảo hiểm</w:t>
            </w:r>
          </w:p>
        </w:tc>
        <w:tc>
          <w:tcPr>
            <w:tcW w:w="2693" w:type="dxa"/>
            <w:vAlign w:val="center"/>
          </w:tcPr>
          <w:p w:rsidR="004E2503" w:rsidRPr="004E2503" w:rsidRDefault="004E2503" w:rsidP="00D272E2">
            <w:pPr>
              <w:spacing w:before="80" w:after="80"/>
              <w:jc w:val="both"/>
            </w:pPr>
            <w:r w:rsidRPr="004E2503">
              <w:t>Cục Quản lý, giám sát bảo hiểm</w:t>
            </w:r>
          </w:p>
        </w:tc>
        <w:tc>
          <w:tcPr>
            <w:tcW w:w="1984" w:type="dxa"/>
            <w:vAlign w:val="center"/>
          </w:tcPr>
          <w:p w:rsidR="004E2503" w:rsidRPr="004E2503" w:rsidRDefault="004E2503" w:rsidP="00D272E2">
            <w:pPr>
              <w:spacing w:before="80" w:after="80"/>
              <w:jc w:val="center"/>
            </w:pPr>
            <w:r w:rsidRPr="004E2503">
              <w:t>Con người</w:t>
            </w:r>
          </w:p>
        </w:tc>
        <w:tc>
          <w:tcPr>
            <w:tcW w:w="5670" w:type="dxa"/>
            <w:vAlign w:val="center"/>
          </w:tcPr>
          <w:p w:rsidR="004E2503" w:rsidRPr="004E2503" w:rsidRDefault="004E2503" w:rsidP="00D272E2">
            <w:pPr>
              <w:spacing w:before="80" w:after="80"/>
              <w:jc w:val="both"/>
            </w:pPr>
            <w:r w:rsidRPr="004E2503">
              <w:t>Mã số định danh cá nhân; Họ và tên; Loại chứng chỉ; Số chứng chỉ; Ngày cấp.</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37</w:t>
            </w:r>
          </w:p>
        </w:tc>
        <w:tc>
          <w:tcPr>
            <w:tcW w:w="2364" w:type="dxa"/>
            <w:vAlign w:val="center"/>
          </w:tcPr>
          <w:p w:rsidR="004E2503" w:rsidRPr="004E2503" w:rsidRDefault="004E2503" w:rsidP="00D272E2">
            <w:pPr>
              <w:spacing w:before="80" w:after="80"/>
              <w:jc w:val="both"/>
            </w:pPr>
            <w:r w:rsidRPr="004E2503">
              <w:t>Đại lý và dịch vụ phụ trợ bảo hiểm</w:t>
            </w:r>
          </w:p>
        </w:tc>
        <w:tc>
          <w:tcPr>
            <w:tcW w:w="2693" w:type="dxa"/>
            <w:vAlign w:val="center"/>
          </w:tcPr>
          <w:p w:rsidR="004E2503" w:rsidRPr="004E2503" w:rsidRDefault="004E2503" w:rsidP="00D272E2">
            <w:pPr>
              <w:spacing w:before="80" w:after="80"/>
              <w:jc w:val="both"/>
            </w:pPr>
            <w:r w:rsidRPr="004E2503">
              <w:t>Cục Quản lý, giám sát bảo hiểm</w:t>
            </w:r>
          </w:p>
        </w:tc>
        <w:tc>
          <w:tcPr>
            <w:tcW w:w="1984" w:type="dxa"/>
            <w:vAlign w:val="center"/>
          </w:tcPr>
          <w:p w:rsidR="004E2503" w:rsidRPr="004E2503" w:rsidRDefault="004E2503" w:rsidP="00D272E2">
            <w:pPr>
              <w:spacing w:before="80" w:after="80"/>
              <w:jc w:val="center"/>
            </w:pPr>
            <w:r w:rsidRPr="004E2503">
              <w:t>Tổ chức</w:t>
            </w:r>
          </w:p>
        </w:tc>
        <w:tc>
          <w:tcPr>
            <w:tcW w:w="5670" w:type="dxa"/>
            <w:vAlign w:val="center"/>
          </w:tcPr>
          <w:p w:rsidR="004E2503" w:rsidRPr="004E2503" w:rsidRDefault="004E2503" w:rsidP="00D272E2">
            <w:pPr>
              <w:spacing w:before="80" w:after="80"/>
              <w:jc w:val="both"/>
            </w:pPr>
            <w:r w:rsidRPr="004E2503">
              <w:t>Mã số thuế (nếu là tổ chức) hoặc CMND/CCCD (nếu cá nhân); Tên đại lý; Chứng chỉ đại lý bảo hiểm/ Chứng chỉ phụ trợ bảo hiểm/ Chứng chỉ môi giới bảo hiểm; Lĩnh vực hoạt động; Tình trạng hoạt động.</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38</w:t>
            </w:r>
          </w:p>
        </w:tc>
        <w:tc>
          <w:tcPr>
            <w:tcW w:w="2364" w:type="dxa"/>
            <w:vAlign w:val="center"/>
          </w:tcPr>
          <w:p w:rsidR="004E2503" w:rsidRPr="004E2503" w:rsidRDefault="004E2503" w:rsidP="00D272E2">
            <w:pPr>
              <w:spacing w:before="80" w:after="80"/>
              <w:jc w:val="both"/>
            </w:pPr>
            <w:r w:rsidRPr="004E2503">
              <w:t>Sản phẩm bảo hiểm</w:t>
            </w:r>
          </w:p>
        </w:tc>
        <w:tc>
          <w:tcPr>
            <w:tcW w:w="2693" w:type="dxa"/>
            <w:vAlign w:val="center"/>
          </w:tcPr>
          <w:p w:rsidR="004E2503" w:rsidRPr="004E2503" w:rsidRDefault="004E2503" w:rsidP="00D272E2">
            <w:pPr>
              <w:spacing w:before="80" w:after="80"/>
              <w:jc w:val="both"/>
            </w:pPr>
            <w:r w:rsidRPr="004E2503">
              <w:t>Cục Quản lý, giám sát bảo hiểm</w:t>
            </w:r>
          </w:p>
        </w:tc>
        <w:tc>
          <w:tcPr>
            <w:tcW w:w="1984" w:type="dxa"/>
            <w:vAlign w:val="center"/>
          </w:tcPr>
          <w:p w:rsidR="004E2503" w:rsidRPr="004E2503" w:rsidRDefault="004E2503" w:rsidP="00D272E2">
            <w:pPr>
              <w:spacing w:before="80" w:after="80"/>
              <w:jc w:val="center"/>
            </w:pPr>
            <w:r w:rsidRPr="004E2503">
              <w:t>Kinh doanh bảo hiểm</w:t>
            </w:r>
          </w:p>
        </w:tc>
        <w:tc>
          <w:tcPr>
            <w:tcW w:w="5670" w:type="dxa"/>
            <w:vAlign w:val="center"/>
          </w:tcPr>
          <w:p w:rsidR="004E2503" w:rsidRPr="004E2503" w:rsidRDefault="004E2503" w:rsidP="00D272E2">
            <w:pPr>
              <w:spacing w:before="80" w:after="80"/>
              <w:jc w:val="both"/>
            </w:pPr>
            <w:r w:rsidRPr="004E2503">
              <w:t>Mã sản phẩm; Tên sản phẩm; Nghiệp vụ bảo hiểm; Tên doanh nghiệp bảo hiểm; Quyền lợi bảo hiểm; Thời hạn bảo hiểm.</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lastRenderedPageBreak/>
              <w:t>39</w:t>
            </w:r>
          </w:p>
        </w:tc>
        <w:tc>
          <w:tcPr>
            <w:tcW w:w="2364" w:type="dxa"/>
            <w:vAlign w:val="center"/>
          </w:tcPr>
          <w:p w:rsidR="004E2503" w:rsidRPr="004E2503" w:rsidRDefault="004E2503" w:rsidP="00D272E2">
            <w:pPr>
              <w:spacing w:before="80" w:after="80"/>
              <w:jc w:val="both"/>
            </w:pPr>
            <w:r w:rsidRPr="004E2503">
              <w:t>Các doanh nghiệp thẩm định giá có đủ điều kiện hoạt động</w:t>
            </w:r>
          </w:p>
        </w:tc>
        <w:tc>
          <w:tcPr>
            <w:tcW w:w="2693" w:type="dxa"/>
            <w:vAlign w:val="center"/>
          </w:tcPr>
          <w:p w:rsidR="004E2503" w:rsidRPr="004E2503" w:rsidRDefault="004E2503" w:rsidP="00D272E2">
            <w:pPr>
              <w:spacing w:before="80" w:after="80"/>
              <w:jc w:val="both"/>
            </w:pPr>
            <w:r w:rsidRPr="004E2503">
              <w:t>Cục Quản lý giá</w:t>
            </w:r>
          </w:p>
        </w:tc>
        <w:tc>
          <w:tcPr>
            <w:tcW w:w="1984" w:type="dxa"/>
            <w:vAlign w:val="center"/>
          </w:tcPr>
          <w:p w:rsidR="004E2503" w:rsidRPr="004E2503" w:rsidRDefault="004E2503" w:rsidP="00D272E2">
            <w:pPr>
              <w:spacing w:before="80" w:after="80"/>
              <w:jc w:val="center"/>
            </w:pPr>
            <w:r w:rsidRPr="004E2503">
              <w:t>Tổ chức</w:t>
            </w:r>
          </w:p>
        </w:tc>
        <w:tc>
          <w:tcPr>
            <w:tcW w:w="5670" w:type="dxa"/>
            <w:vAlign w:val="center"/>
          </w:tcPr>
          <w:p w:rsidR="004E2503" w:rsidRPr="004E2503" w:rsidRDefault="004E2503" w:rsidP="00D272E2">
            <w:pPr>
              <w:spacing w:before="80" w:after="80"/>
              <w:jc w:val="both"/>
            </w:pPr>
            <w:r w:rsidRPr="004E2503">
              <w:t>Mã số thuế; Tên doanh nghiệp; Loại hình doanh nghiệp; Giấy chứng nhận ĐKKD; Giấy chứng nhận đủ ĐKKD dịch vụ TĐG; Tình trạng hoạt động.</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40</w:t>
            </w:r>
          </w:p>
        </w:tc>
        <w:tc>
          <w:tcPr>
            <w:tcW w:w="2364" w:type="dxa"/>
            <w:vAlign w:val="center"/>
          </w:tcPr>
          <w:p w:rsidR="004E2503" w:rsidRPr="004E2503" w:rsidRDefault="004E2503" w:rsidP="00D272E2">
            <w:pPr>
              <w:spacing w:before="80" w:after="80"/>
              <w:jc w:val="both"/>
            </w:pPr>
            <w:r w:rsidRPr="004E2503">
              <w:t>Các thẩm định viên về giá</w:t>
            </w:r>
          </w:p>
        </w:tc>
        <w:tc>
          <w:tcPr>
            <w:tcW w:w="2693" w:type="dxa"/>
            <w:vAlign w:val="center"/>
          </w:tcPr>
          <w:p w:rsidR="004E2503" w:rsidRPr="004E2503" w:rsidRDefault="004E2503" w:rsidP="00D272E2">
            <w:pPr>
              <w:spacing w:before="80" w:after="80"/>
              <w:jc w:val="both"/>
            </w:pPr>
            <w:r w:rsidRPr="004E2503">
              <w:t>Cục Quản lý giá</w:t>
            </w:r>
          </w:p>
        </w:tc>
        <w:tc>
          <w:tcPr>
            <w:tcW w:w="1984" w:type="dxa"/>
            <w:vAlign w:val="center"/>
          </w:tcPr>
          <w:p w:rsidR="004E2503" w:rsidRPr="004E2503" w:rsidRDefault="004E2503" w:rsidP="00D272E2">
            <w:pPr>
              <w:spacing w:before="80" w:after="80"/>
              <w:jc w:val="center"/>
            </w:pPr>
            <w:r w:rsidRPr="004E2503">
              <w:t>Con người</w:t>
            </w:r>
          </w:p>
        </w:tc>
        <w:tc>
          <w:tcPr>
            <w:tcW w:w="5670" w:type="dxa"/>
            <w:vAlign w:val="center"/>
          </w:tcPr>
          <w:p w:rsidR="004E2503" w:rsidRPr="004E2503" w:rsidRDefault="004E2503" w:rsidP="00D272E2">
            <w:pPr>
              <w:spacing w:before="80" w:after="80"/>
              <w:jc w:val="both"/>
            </w:pPr>
            <w:r w:rsidRPr="004E2503">
              <w:t>Mã số định danh cá nhân; Họ và tên thẩm định viên; Chức danh đăng ký ngành nghề; Lĩnh vực thẩm định giá; Số thẻ; Ngày cấp thẻ; Tình trạng thẻ.</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41</w:t>
            </w:r>
          </w:p>
        </w:tc>
        <w:tc>
          <w:tcPr>
            <w:tcW w:w="2364" w:type="dxa"/>
            <w:vAlign w:val="center"/>
          </w:tcPr>
          <w:p w:rsidR="004E2503" w:rsidRPr="004E2503" w:rsidRDefault="004E2503" w:rsidP="00D272E2">
            <w:pPr>
              <w:spacing w:before="80" w:after="80"/>
              <w:jc w:val="both"/>
            </w:pPr>
            <w:r w:rsidRPr="004E2503">
              <w:t>Các doanh nghiệp kiểm toán</w:t>
            </w:r>
          </w:p>
        </w:tc>
        <w:tc>
          <w:tcPr>
            <w:tcW w:w="2693" w:type="dxa"/>
            <w:vAlign w:val="center"/>
          </w:tcPr>
          <w:p w:rsidR="004E2503" w:rsidRPr="004E2503" w:rsidRDefault="004E2503" w:rsidP="00D272E2">
            <w:pPr>
              <w:spacing w:before="80" w:after="80"/>
              <w:jc w:val="both"/>
            </w:pPr>
            <w:r w:rsidRPr="004E2503">
              <w:t>Cục Quản lý, giám sát kế toán, kiểm toán</w:t>
            </w:r>
          </w:p>
        </w:tc>
        <w:tc>
          <w:tcPr>
            <w:tcW w:w="1984" w:type="dxa"/>
            <w:vAlign w:val="center"/>
          </w:tcPr>
          <w:p w:rsidR="004E2503" w:rsidRPr="004E2503" w:rsidRDefault="004E2503" w:rsidP="00D272E2">
            <w:pPr>
              <w:spacing w:before="80" w:after="80"/>
              <w:jc w:val="center"/>
            </w:pPr>
            <w:r w:rsidRPr="004E2503">
              <w:t>Tổ chức</w:t>
            </w:r>
          </w:p>
        </w:tc>
        <w:tc>
          <w:tcPr>
            <w:tcW w:w="5670" w:type="dxa"/>
            <w:vAlign w:val="center"/>
          </w:tcPr>
          <w:p w:rsidR="004E2503" w:rsidRPr="004E2503" w:rsidRDefault="004E2503" w:rsidP="00D272E2">
            <w:pPr>
              <w:spacing w:before="80" w:after="80"/>
              <w:jc w:val="both"/>
            </w:pPr>
            <w:r w:rsidRPr="004E2503">
              <w:t>Mã số doanh nghiệp; Tên doanh nghiệp; Loại hình doanh nghiệp; Giấy chứng nhận đăng ký kinh doanh; Giấy chứng nhận đủ điều kiện kinh doanh dịch vụ kiểm toán; Tình trạng hoạt động.</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42</w:t>
            </w:r>
          </w:p>
        </w:tc>
        <w:tc>
          <w:tcPr>
            <w:tcW w:w="2364" w:type="dxa"/>
            <w:vAlign w:val="center"/>
          </w:tcPr>
          <w:p w:rsidR="004E2503" w:rsidRPr="004E2503" w:rsidRDefault="004E2503" w:rsidP="00D272E2">
            <w:pPr>
              <w:spacing w:before="80" w:after="80"/>
              <w:jc w:val="both"/>
            </w:pPr>
            <w:r w:rsidRPr="004E2503">
              <w:t>Các kiểm toán viên đăng ký hành nghề</w:t>
            </w:r>
          </w:p>
        </w:tc>
        <w:tc>
          <w:tcPr>
            <w:tcW w:w="2693" w:type="dxa"/>
            <w:vAlign w:val="center"/>
          </w:tcPr>
          <w:p w:rsidR="004E2503" w:rsidRPr="004E2503" w:rsidRDefault="004E2503" w:rsidP="00D272E2">
            <w:pPr>
              <w:spacing w:before="80" w:after="80"/>
              <w:jc w:val="both"/>
            </w:pPr>
            <w:r w:rsidRPr="004E2503">
              <w:t>Cục Quản lý, giám sát kế toán, kiểm toán</w:t>
            </w:r>
          </w:p>
        </w:tc>
        <w:tc>
          <w:tcPr>
            <w:tcW w:w="1984" w:type="dxa"/>
            <w:vAlign w:val="center"/>
          </w:tcPr>
          <w:p w:rsidR="004E2503" w:rsidRPr="004E2503" w:rsidRDefault="004E2503" w:rsidP="00D272E2">
            <w:pPr>
              <w:spacing w:before="80" w:after="80"/>
              <w:jc w:val="center"/>
            </w:pPr>
            <w:r w:rsidRPr="004E2503">
              <w:t>Con người</w:t>
            </w:r>
          </w:p>
        </w:tc>
        <w:tc>
          <w:tcPr>
            <w:tcW w:w="5670" w:type="dxa"/>
            <w:vAlign w:val="center"/>
          </w:tcPr>
          <w:p w:rsidR="004E2503" w:rsidRPr="004E2503" w:rsidRDefault="004E2503" w:rsidP="00D272E2">
            <w:pPr>
              <w:spacing w:before="80" w:after="80"/>
              <w:jc w:val="both"/>
            </w:pPr>
            <w:r w:rsidRPr="004E2503">
              <w:t>Mã số định danh cá nhân; Họ và tên kiểm toán viên; Số chứng chỉ kiểm toán viên; Ngày cấp Giấy chứng nhận đăng ký hành nghề kiểm toán; Thời hạn Giấy chứng nhận đăng ký hành nghề kiểm toán; Tình trạng Giấy chứng nhận đăng ký hành nghề kiểm toán.</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43</w:t>
            </w:r>
          </w:p>
        </w:tc>
        <w:tc>
          <w:tcPr>
            <w:tcW w:w="2364" w:type="dxa"/>
            <w:vAlign w:val="center"/>
          </w:tcPr>
          <w:p w:rsidR="004E2503" w:rsidRPr="004E2503" w:rsidRDefault="004E2503" w:rsidP="00D272E2">
            <w:pPr>
              <w:spacing w:before="80" w:after="80"/>
              <w:jc w:val="both"/>
            </w:pPr>
            <w:r w:rsidRPr="004E2503">
              <w:t>Doanh nghiệp</w:t>
            </w:r>
          </w:p>
        </w:tc>
        <w:tc>
          <w:tcPr>
            <w:tcW w:w="2693" w:type="dxa"/>
            <w:vAlign w:val="center"/>
          </w:tcPr>
          <w:p w:rsidR="004E2503" w:rsidRPr="004E2503" w:rsidRDefault="004E2503" w:rsidP="00D272E2">
            <w:pPr>
              <w:spacing w:before="80" w:after="80"/>
              <w:jc w:val="both"/>
            </w:pPr>
            <w:r w:rsidRPr="004E2503">
              <w:t>Cục Phát triển doanh nghiệp tư nhân và kinh tế tập thể</w:t>
            </w:r>
          </w:p>
        </w:tc>
        <w:tc>
          <w:tcPr>
            <w:tcW w:w="1984" w:type="dxa"/>
            <w:vAlign w:val="center"/>
          </w:tcPr>
          <w:p w:rsidR="004E2503" w:rsidRPr="004E2503" w:rsidRDefault="004E2503" w:rsidP="00D272E2">
            <w:pPr>
              <w:spacing w:before="80" w:after="80"/>
              <w:jc w:val="center"/>
            </w:pPr>
            <w:r w:rsidRPr="004E2503">
              <w:t>Tổ chức</w:t>
            </w:r>
          </w:p>
        </w:tc>
        <w:tc>
          <w:tcPr>
            <w:tcW w:w="5670" w:type="dxa"/>
            <w:vAlign w:val="center"/>
          </w:tcPr>
          <w:p w:rsidR="004E2503" w:rsidRPr="004E2503" w:rsidRDefault="004E2503" w:rsidP="00D272E2">
            <w:pPr>
              <w:spacing w:before="80" w:after="80"/>
              <w:jc w:val="both"/>
            </w:pPr>
            <w:r w:rsidRPr="004E2503">
              <w:t>Mã số doanh nghiệp; Tên doanh nghiệp; Ngày đăng ký; Lần đăng ký; Loại hình doanh nghiệp; Ngành nghề kinh doanh; Vốn điều lệ; Địa chỉ trụ sở; Người đại diện pháp luật; Tình trạng hoạt động.</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44</w:t>
            </w:r>
          </w:p>
        </w:tc>
        <w:tc>
          <w:tcPr>
            <w:tcW w:w="2364" w:type="dxa"/>
            <w:vAlign w:val="center"/>
          </w:tcPr>
          <w:p w:rsidR="004E2503" w:rsidRPr="004E2503" w:rsidRDefault="004E2503" w:rsidP="00D272E2">
            <w:pPr>
              <w:spacing w:before="80" w:after="80"/>
              <w:jc w:val="both"/>
            </w:pPr>
            <w:r w:rsidRPr="004E2503">
              <w:t xml:space="preserve">Hợp tác xã, Liên </w:t>
            </w:r>
            <w:r w:rsidRPr="004E2503">
              <w:lastRenderedPageBreak/>
              <w:t>hiệp HTX</w:t>
            </w:r>
          </w:p>
        </w:tc>
        <w:tc>
          <w:tcPr>
            <w:tcW w:w="2693" w:type="dxa"/>
            <w:vAlign w:val="center"/>
          </w:tcPr>
          <w:p w:rsidR="004E2503" w:rsidRPr="004E2503" w:rsidRDefault="004E2503" w:rsidP="00D272E2">
            <w:pPr>
              <w:spacing w:before="80" w:after="80"/>
              <w:jc w:val="both"/>
            </w:pPr>
            <w:r w:rsidRPr="004E2503">
              <w:lastRenderedPageBreak/>
              <w:t xml:space="preserve">Cục Phát triển doanh </w:t>
            </w:r>
            <w:r w:rsidRPr="004E2503">
              <w:lastRenderedPageBreak/>
              <w:t>nghiệp tư nhân và kinh tế tập thể</w:t>
            </w:r>
          </w:p>
        </w:tc>
        <w:tc>
          <w:tcPr>
            <w:tcW w:w="1984" w:type="dxa"/>
            <w:vAlign w:val="center"/>
          </w:tcPr>
          <w:p w:rsidR="004E2503" w:rsidRPr="004E2503" w:rsidRDefault="004E2503" w:rsidP="00D272E2">
            <w:pPr>
              <w:spacing w:before="80" w:after="80"/>
              <w:jc w:val="center"/>
            </w:pPr>
            <w:r w:rsidRPr="004E2503">
              <w:lastRenderedPageBreak/>
              <w:t>Tổ chức</w:t>
            </w:r>
          </w:p>
        </w:tc>
        <w:tc>
          <w:tcPr>
            <w:tcW w:w="5670" w:type="dxa"/>
            <w:vAlign w:val="center"/>
          </w:tcPr>
          <w:p w:rsidR="004E2503" w:rsidRPr="004E2503" w:rsidRDefault="004E2503" w:rsidP="00D272E2">
            <w:pPr>
              <w:spacing w:before="80" w:after="80"/>
              <w:jc w:val="both"/>
            </w:pPr>
            <w:r w:rsidRPr="004E2503">
              <w:t xml:space="preserve">Mã số HTX; Tên HTX; Ngày đăng ký; Lần đăng </w:t>
            </w:r>
            <w:r w:rsidRPr="004E2503">
              <w:lastRenderedPageBreak/>
              <w:t>ký; Loại hình HTX; Ngành nghề kinh doanh; Địa chỉ trụ sở; Vốn điều lệ; Người đại diện pháp luật; Tình trạng hoạt động.</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lastRenderedPageBreak/>
              <w:t>45</w:t>
            </w:r>
          </w:p>
        </w:tc>
        <w:tc>
          <w:tcPr>
            <w:tcW w:w="2364" w:type="dxa"/>
            <w:vAlign w:val="center"/>
          </w:tcPr>
          <w:p w:rsidR="004E2503" w:rsidRPr="004E2503" w:rsidRDefault="004E2503" w:rsidP="00D272E2">
            <w:pPr>
              <w:spacing w:before="80" w:after="80"/>
              <w:jc w:val="both"/>
            </w:pPr>
            <w:r w:rsidRPr="004E2503">
              <w:t>Hộ kinh doanh</w:t>
            </w:r>
          </w:p>
        </w:tc>
        <w:tc>
          <w:tcPr>
            <w:tcW w:w="2693" w:type="dxa"/>
            <w:vAlign w:val="center"/>
          </w:tcPr>
          <w:p w:rsidR="004E2503" w:rsidRPr="004E2503" w:rsidRDefault="004E2503" w:rsidP="00D272E2">
            <w:pPr>
              <w:spacing w:before="80" w:after="80"/>
              <w:jc w:val="both"/>
            </w:pPr>
            <w:r w:rsidRPr="004E2503">
              <w:t>Cục Phát triển doanh nghiệp tư nhân và kinh tế tập thể</w:t>
            </w:r>
          </w:p>
        </w:tc>
        <w:tc>
          <w:tcPr>
            <w:tcW w:w="1984" w:type="dxa"/>
            <w:vAlign w:val="center"/>
          </w:tcPr>
          <w:p w:rsidR="004E2503" w:rsidRPr="004E2503" w:rsidRDefault="004E2503" w:rsidP="00D272E2">
            <w:pPr>
              <w:spacing w:before="80" w:after="80"/>
              <w:jc w:val="center"/>
            </w:pPr>
            <w:r w:rsidRPr="004E2503">
              <w:t>Tổ chức</w:t>
            </w:r>
          </w:p>
        </w:tc>
        <w:tc>
          <w:tcPr>
            <w:tcW w:w="5670" w:type="dxa"/>
            <w:vAlign w:val="center"/>
          </w:tcPr>
          <w:p w:rsidR="004E2503" w:rsidRPr="004E2503" w:rsidRDefault="004E2503" w:rsidP="00D272E2">
            <w:pPr>
              <w:spacing w:before="80" w:after="80"/>
              <w:jc w:val="both"/>
            </w:pPr>
            <w:r w:rsidRPr="004E2503">
              <w:t>Mã số thuế; Tên hộ kinh doanh; Ngày đăng ký; Lần đăng ký; Ngành nghề kinh doanh; Vốn kinh doanh; Địa chỉ trụ sở; Tình trạng hoạt động.</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46</w:t>
            </w:r>
          </w:p>
        </w:tc>
        <w:tc>
          <w:tcPr>
            <w:tcW w:w="2364" w:type="dxa"/>
            <w:vAlign w:val="center"/>
          </w:tcPr>
          <w:p w:rsidR="004E2503" w:rsidRPr="004E2503" w:rsidRDefault="004E2503" w:rsidP="00D272E2">
            <w:pPr>
              <w:spacing w:before="80" w:after="80"/>
              <w:jc w:val="both"/>
            </w:pPr>
            <w:r w:rsidRPr="004E2503">
              <w:t>Chương trình, chính sách hỗ trợ DN/HTX</w:t>
            </w:r>
          </w:p>
        </w:tc>
        <w:tc>
          <w:tcPr>
            <w:tcW w:w="2693" w:type="dxa"/>
            <w:vAlign w:val="center"/>
          </w:tcPr>
          <w:p w:rsidR="004E2503" w:rsidRPr="004E2503" w:rsidRDefault="004E2503" w:rsidP="00D272E2">
            <w:pPr>
              <w:spacing w:before="80" w:after="80"/>
              <w:jc w:val="both"/>
            </w:pPr>
            <w:r w:rsidRPr="004E2503">
              <w:t>Cục Phát triển doanh nghiệp tư nhân và kinh tế tập thể</w:t>
            </w:r>
          </w:p>
        </w:tc>
        <w:tc>
          <w:tcPr>
            <w:tcW w:w="1984" w:type="dxa"/>
            <w:vAlign w:val="center"/>
          </w:tcPr>
          <w:p w:rsidR="004E2503" w:rsidRPr="004E2503" w:rsidRDefault="004E2503" w:rsidP="00D272E2">
            <w:pPr>
              <w:spacing w:before="80" w:after="80"/>
              <w:jc w:val="center"/>
            </w:pPr>
            <w:r w:rsidRPr="004E2503">
              <w:t>Chương trình</w:t>
            </w:r>
          </w:p>
        </w:tc>
        <w:tc>
          <w:tcPr>
            <w:tcW w:w="5670" w:type="dxa"/>
            <w:vAlign w:val="center"/>
          </w:tcPr>
          <w:p w:rsidR="004E2503" w:rsidRPr="004E2503" w:rsidRDefault="00722A38" w:rsidP="00D272E2">
            <w:pPr>
              <w:spacing w:before="80" w:after="80"/>
              <w:jc w:val="both"/>
            </w:pPr>
            <w:r>
              <w:t xml:space="preserve">Mã chương trình; </w:t>
            </w:r>
            <w:r w:rsidR="004E2503" w:rsidRPr="004E2503">
              <w:t>Tên chương trình; Loại chương trình; Cấp chương trình; Cơ quan chủ trì; Mục tiêu; Đối tượng; Kinh phí.</w:t>
            </w:r>
          </w:p>
        </w:tc>
      </w:tr>
      <w:tr w:rsidR="004E2503" w:rsidRPr="004E2503" w:rsidTr="004E2503">
        <w:trPr>
          <w:trHeight w:val="624"/>
        </w:trPr>
        <w:tc>
          <w:tcPr>
            <w:tcW w:w="982" w:type="dxa"/>
            <w:noWrap/>
            <w:vAlign w:val="center"/>
          </w:tcPr>
          <w:p w:rsidR="004E2503" w:rsidRPr="004E2503" w:rsidRDefault="004E2503" w:rsidP="00D272E2">
            <w:pPr>
              <w:spacing w:before="80" w:after="80"/>
              <w:jc w:val="center"/>
              <w:rPr>
                <w:sz w:val="26"/>
                <w:szCs w:val="26"/>
              </w:rPr>
            </w:pPr>
            <w:r w:rsidRPr="004E2503">
              <w:t>47</w:t>
            </w:r>
          </w:p>
        </w:tc>
        <w:tc>
          <w:tcPr>
            <w:tcW w:w="2364" w:type="dxa"/>
            <w:vAlign w:val="center"/>
          </w:tcPr>
          <w:p w:rsidR="004E2503" w:rsidRPr="004E2503" w:rsidRDefault="004E2503" w:rsidP="00D272E2">
            <w:pPr>
              <w:spacing w:before="80" w:after="80"/>
              <w:jc w:val="both"/>
            </w:pPr>
            <w:r w:rsidRPr="004E2503">
              <w:t>Hồ sơ quy hoạch</w:t>
            </w:r>
          </w:p>
        </w:tc>
        <w:tc>
          <w:tcPr>
            <w:tcW w:w="2693" w:type="dxa"/>
            <w:vAlign w:val="center"/>
          </w:tcPr>
          <w:p w:rsidR="004E2503" w:rsidRPr="004E2503" w:rsidRDefault="004E2503" w:rsidP="00D272E2">
            <w:pPr>
              <w:spacing w:before="80" w:after="80"/>
              <w:jc w:val="both"/>
            </w:pPr>
            <w:r w:rsidRPr="004E2503">
              <w:t>Cục Công nghệ thông tin và chuyển đổi số</w:t>
            </w:r>
          </w:p>
        </w:tc>
        <w:tc>
          <w:tcPr>
            <w:tcW w:w="1984" w:type="dxa"/>
            <w:vAlign w:val="center"/>
          </w:tcPr>
          <w:p w:rsidR="004E2503" w:rsidRPr="004E2503" w:rsidRDefault="004E2503" w:rsidP="00D272E2">
            <w:pPr>
              <w:spacing w:before="80" w:after="80"/>
              <w:jc w:val="center"/>
            </w:pPr>
            <w:r w:rsidRPr="004E2503">
              <w:t>Quy hoạch</w:t>
            </w:r>
          </w:p>
        </w:tc>
        <w:tc>
          <w:tcPr>
            <w:tcW w:w="5670" w:type="dxa"/>
            <w:vAlign w:val="center"/>
          </w:tcPr>
          <w:p w:rsidR="004E2503" w:rsidRPr="004E2503" w:rsidRDefault="004E2503" w:rsidP="00D272E2">
            <w:pPr>
              <w:spacing w:before="80" w:after="80"/>
              <w:jc w:val="both"/>
            </w:pPr>
            <w:r w:rsidRPr="004E2503">
              <w:t>Mã quy hoạch; Tên quy hoạch; Loại quy hoạch; Phạm vi quy hoạch; Số quyết định; Ngày quyết định; Cơ quan ra quyết định.</w:t>
            </w:r>
          </w:p>
        </w:tc>
      </w:tr>
    </w:tbl>
    <w:p w:rsidR="00423394" w:rsidRPr="004E2503" w:rsidRDefault="00423394" w:rsidP="00201F22">
      <w:pPr>
        <w:jc w:val="center"/>
      </w:pPr>
    </w:p>
    <w:p w:rsidR="00D917E1" w:rsidRPr="004E2503" w:rsidRDefault="00D917E1" w:rsidP="00201F22">
      <w:pPr>
        <w:pStyle w:val="ListParagraph"/>
        <w:numPr>
          <w:ilvl w:val="0"/>
          <w:numId w:val="5"/>
        </w:numPr>
        <w:spacing w:after="120"/>
        <w:ind w:left="1078" w:hanging="369"/>
        <w:contextualSpacing w:val="0"/>
        <w:outlineLvl w:val="0"/>
        <w:rPr>
          <w:b/>
          <w:szCs w:val="24"/>
        </w:rPr>
        <w:sectPr w:rsidR="00D917E1" w:rsidRPr="004E2503" w:rsidSect="00A3671C">
          <w:headerReference w:type="default" r:id="rId8"/>
          <w:footerReference w:type="default" r:id="rId9"/>
          <w:pgSz w:w="16839" w:h="11907" w:orient="landscape" w:code="9"/>
          <w:pgMar w:top="1134" w:right="1134" w:bottom="1134" w:left="1701" w:header="720" w:footer="465" w:gutter="0"/>
          <w:cols w:space="720"/>
          <w:titlePg/>
          <w:docGrid w:linePitch="381"/>
        </w:sectPr>
      </w:pPr>
    </w:p>
    <w:p w:rsidR="00201F22" w:rsidRPr="004E2503" w:rsidRDefault="00201F22" w:rsidP="00201F22">
      <w:pPr>
        <w:pStyle w:val="ListParagraph"/>
        <w:numPr>
          <w:ilvl w:val="0"/>
          <w:numId w:val="5"/>
        </w:numPr>
        <w:spacing w:after="120"/>
        <w:ind w:left="1078" w:hanging="369"/>
        <w:contextualSpacing w:val="0"/>
        <w:outlineLvl w:val="0"/>
        <w:rPr>
          <w:b/>
          <w:szCs w:val="24"/>
        </w:rPr>
      </w:pPr>
      <w:r w:rsidRPr="004E2503">
        <w:rPr>
          <w:b/>
          <w:szCs w:val="24"/>
        </w:rPr>
        <w:lastRenderedPageBreak/>
        <w:t>Dữ liệu danh mục dùng chung</w:t>
      </w:r>
    </w:p>
    <w:p w:rsidR="00D917E1" w:rsidRPr="004E2503" w:rsidRDefault="00D917E1" w:rsidP="00201F2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704"/>
        <w:gridCol w:w="1508"/>
        <w:gridCol w:w="1611"/>
        <w:gridCol w:w="1559"/>
        <w:gridCol w:w="3850"/>
      </w:tblGrid>
      <w:tr w:rsidR="00D917E1" w:rsidRPr="004E2503" w:rsidTr="00261002">
        <w:trPr>
          <w:trHeight w:val="20"/>
          <w:tblHeader/>
        </w:trPr>
        <w:tc>
          <w:tcPr>
            <w:tcW w:w="704" w:type="dxa"/>
            <w:vAlign w:val="center"/>
            <w:hideMark/>
          </w:tcPr>
          <w:p w:rsidR="00D917E1" w:rsidRPr="004E2503" w:rsidRDefault="00D917E1" w:rsidP="00D917E1">
            <w:pPr>
              <w:spacing w:before="80" w:after="80" w:line="264" w:lineRule="auto"/>
              <w:jc w:val="center"/>
              <w:rPr>
                <w:b/>
                <w:bCs/>
                <w:sz w:val="26"/>
                <w:szCs w:val="26"/>
              </w:rPr>
            </w:pPr>
            <w:r w:rsidRPr="004E2503">
              <w:rPr>
                <w:b/>
                <w:bCs/>
                <w:sz w:val="26"/>
                <w:szCs w:val="26"/>
              </w:rPr>
              <w:t>STT</w:t>
            </w:r>
          </w:p>
        </w:tc>
        <w:tc>
          <w:tcPr>
            <w:tcW w:w="1508" w:type="dxa"/>
            <w:vAlign w:val="center"/>
            <w:hideMark/>
          </w:tcPr>
          <w:p w:rsidR="00D917E1" w:rsidRPr="004E2503" w:rsidRDefault="00D917E1" w:rsidP="00D917E1">
            <w:pPr>
              <w:spacing w:before="80" w:after="80" w:line="264" w:lineRule="auto"/>
              <w:jc w:val="center"/>
              <w:rPr>
                <w:b/>
                <w:bCs/>
                <w:sz w:val="26"/>
                <w:szCs w:val="26"/>
              </w:rPr>
            </w:pPr>
            <w:r w:rsidRPr="004E2503">
              <w:rPr>
                <w:b/>
                <w:bCs/>
                <w:sz w:val="26"/>
                <w:szCs w:val="26"/>
              </w:rPr>
              <w:t>Tên danh mục</w:t>
            </w:r>
          </w:p>
        </w:tc>
        <w:tc>
          <w:tcPr>
            <w:tcW w:w="1611" w:type="dxa"/>
            <w:vAlign w:val="center"/>
            <w:hideMark/>
          </w:tcPr>
          <w:p w:rsidR="00D917E1" w:rsidRPr="004E2503" w:rsidRDefault="00D917E1" w:rsidP="00D917E1">
            <w:pPr>
              <w:spacing w:before="80" w:after="80" w:line="264" w:lineRule="auto"/>
              <w:jc w:val="center"/>
              <w:rPr>
                <w:b/>
                <w:bCs/>
                <w:sz w:val="26"/>
                <w:szCs w:val="26"/>
              </w:rPr>
            </w:pPr>
            <w:r w:rsidRPr="004E2503">
              <w:rPr>
                <w:b/>
                <w:bCs/>
                <w:sz w:val="26"/>
                <w:szCs w:val="26"/>
              </w:rPr>
              <w:t>Đơn vị chủ trì</w:t>
            </w:r>
          </w:p>
        </w:tc>
        <w:tc>
          <w:tcPr>
            <w:tcW w:w="1559" w:type="dxa"/>
            <w:vAlign w:val="center"/>
          </w:tcPr>
          <w:p w:rsidR="00D917E1" w:rsidRPr="004E2503" w:rsidRDefault="00D917E1" w:rsidP="00D917E1">
            <w:pPr>
              <w:spacing w:before="80" w:after="80" w:line="264" w:lineRule="auto"/>
              <w:jc w:val="center"/>
              <w:rPr>
                <w:b/>
                <w:bCs/>
                <w:sz w:val="26"/>
                <w:szCs w:val="26"/>
              </w:rPr>
            </w:pPr>
            <w:r w:rsidRPr="004E2503">
              <w:rPr>
                <w:b/>
                <w:bCs/>
                <w:sz w:val="26"/>
                <w:szCs w:val="26"/>
              </w:rPr>
              <w:t>Nhóm/ Lĩnh vực</w:t>
            </w:r>
          </w:p>
        </w:tc>
        <w:tc>
          <w:tcPr>
            <w:tcW w:w="3850" w:type="dxa"/>
            <w:vAlign w:val="center"/>
            <w:hideMark/>
          </w:tcPr>
          <w:p w:rsidR="00D917E1" w:rsidRPr="004E2503" w:rsidRDefault="00D917E1" w:rsidP="00D917E1">
            <w:pPr>
              <w:spacing w:before="80" w:after="80" w:line="264" w:lineRule="auto"/>
              <w:jc w:val="center"/>
              <w:rPr>
                <w:b/>
                <w:bCs/>
                <w:sz w:val="26"/>
                <w:szCs w:val="26"/>
              </w:rPr>
            </w:pPr>
            <w:r w:rsidRPr="004E2503">
              <w:rPr>
                <w:b/>
                <w:bCs/>
                <w:sz w:val="26"/>
                <w:szCs w:val="26"/>
              </w:rPr>
              <w:t>Mô tả &amp; Căn cứ pháp lý</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đơn vị hành chính</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Thống kê</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thống kê</w:t>
            </w:r>
          </w:p>
        </w:tc>
        <w:tc>
          <w:tcPr>
            <w:tcW w:w="3850" w:type="dxa"/>
            <w:vAlign w:val="center"/>
          </w:tcPr>
          <w:p w:rsidR="003071B5" w:rsidRPr="00C5270D" w:rsidRDefault="003071B5" w:rsidP="003071B5">
            <w:pPr>
              <w:spacing w:before="80" w:after="80" w:line="264" w:lineRule="auto"/>
              <w:jc w:val="both"/>
            </w:pPr>
            <w:r w:rsidRPr="004E2503">
              <w:t>Quyết định số 19/2025/QĐ-TTg ngày 30/6/2025 của Thủ tướng Chính phủ ban hành Bảng danh mục và mã số các đơn vị hành chính Việt Nam;</w:t>
            </w:r>
            <w:r w:rsidR="00C5270D">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2</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Hệ thống ngành kinh tế Việt Nam</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Thống kê</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thống kê</w:t>
            </w:r>
          </w:p>
        </w:tc>
        <w:tc>
          <w:tcPr>
            <w:tcW w:w="3850" w:type="dxa"/>
            <w:vAlign w:val="center"/>
          </w:tcPr>
          <w:p w:rsidR="003071B5" w:rsidRPr="00C5270D" w:rsidRDefault="003071B5" w:rsidP="003071B5">
            <w:pPr>
              <w:spacing w:before="80" w:after="80" w:line="264" w:lineRule="auto"/>
              <w:jc w:val="both"/>
            </w:pPr>
            <w:r w:rsidRPr="004E2503">
              <w:t>Quyết định số 36/2025/QĐ-TTg ngày 29/9/2025 của Thủ tướng Chính phủ ban hành Hệ thống ngành kinh tế Việt Nam;</w:t>
            </w:r>
            <w:r w:rsidR="00C5270D">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3</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Các dân tộc</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Thống kê</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thống kê</w:t>
            </w:r>
          </w:p>
        </w:tc>
        <w:tc>
          <w:tcPr>
            <w:tcW w:w="3850" w:type="dxa"/>
            <w:vAlign w:val="center"/>
          </w:tcPr>
          <w:p w:rsidR="003071B5" w:rsidRPr="00C5270D" w:rsidRDefault="003071B5" w:rsidP="003071B5">
            <w:pPr>
              <w:spacing w:before="80" w:after="80" w:line="264" w:lineRule="auto"/>
              <w:jc w:val="both"/>
            </w:pPr>
            <w:r w:rsidRPr="004E2503">
              <w:t>Ban hành theo Quyết định số 121-TCTK/PPCĐ ngày 02/3/1979 của Tổng cục trưởng Tổng cục Thống kê quy định Hệ thống danh mục các dân tộc Việt Nam;</w:t>
            </w:r>
            <w:r w:rsidR="00C5270D">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4</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Các tôn giáo</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Thống kê</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thống kê</w:t>
            </w:r>
          </w:p>
        </w:tc>
        <w:tc>
          <w:tcPr>
            <w:tcW w:w="3850" w:type="dxa"/>
            <w:vAlign w:val="center"/>
          </w:tcPr>
          <w:p w:rsidR="003071B5" w:rsidRPr="00C5270D" w:rsidRDefault="003071B5" w:rsidP="003071B5">
            <w:pPr>
              <w:spacing w:before="80" w:after="80" w:line="264" w:lineRule="auto"/>
              <w:jc w:val="both"/>
            </w:pPr>
            <w:r w:rsidRPr="004E2503">
              <w:t>Ban hành theo Quyết định số 121-TCTK/PPCĐ ngày 02/3/1979 của Tổng cục trưởng Tổng cục Thống kê quy định Hệ thống danh mục các tôn giáo Việt Nam;</w:t>
            </w:r>
            <w:r w:rsidR="00C5270D">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5</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Nghề nghiệp Việt Nam</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Thống kê</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thống kê</w:t>
            </w:r>
          </w:p>
        </w:tc>
        <w:tc>
          <w:tcPr>
            <w:tcW w:w="3850" w:type="dxa"/>
            <w:vAlign w:val="center"/>
          </w:tcPr>
          <w:p w:rsidR="003071B5" w:rsidRPr="00C5270D" w:rsidRDefault="003071B5" w:rsidP="003071B5">
            <w:pPr>
              <w:spacing w:before="80" w:after="80" w:line="264" w:lineRule="auto"/>
              <w:jc w:val="both"/>
            </w:pPr>
            <w:r w:rsidRPr="004E2503">
              <w:t>Quyết định số 34/2020/QĐ-TTg ngày 26/11/2020 của Thủ tướng Chính phủ ban hành Danh mục nghề nghiệp Việt Nam; 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6</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Hệ thống ngành sản phẩm Việt Nam</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Thống kê</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thống kê</w:t>
            </w:r>
          </w:p>
        </w:tc>
        <w:tc>
          <w:tcPr>
            <w:tcW w:w="3850" w:type="dxa"/>
            <w:vAlign w:val="center"/>
          </w:tcPr>
          <w:p w:rsidR="003071B5" w:rsidRPr="00C5270D" w:rsidRDefault="00B1026F" w:rsidP="003071B5">
            <w:pPr>
              <w:spacing w:before="80" w:after="80" w:line="264" w:lineRule="auto"/>
              <w:jc w:val="both"/>
            </w:pPr>
            <w:r w:rsidRPr="004E2503">
              <w:t xml:space="preserve">Quyết định số 32/2026/QĐ-TTg ngày 29/06/2026 của Thủ tướng Chính phủ ban hành Hệ thống ngành sản phẩm Việt Nam; Các văn bản sửa đổi, bổ sung, thay thế (nếu có). </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7</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Chỉ tiêu thống kê quốc gia</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Thống kê</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thống kê</w:t>
            </w:r>
          </w:p>
        </w:tc>
        <w:tc>
          <w:tcPr>
            <w:tcW w:w="3850" w:type="dxa"/>
            <w:vAlign w:val="center"/>
          </w:tcPr>
          <w:p w:rsidR="003071B5" w:rsidRPr="00C5270D" w:rsidRDefault="003071B5" w:rsidP="003071B5">
            <w:pPr>
              <w:spacing w:before="80" w:after="80" w:line="264" w:lineRule="auto"/>
              <w:jc w:val="both"/>
            </w:pPr>
            <w:r w:rsidRPr="004E2503">
              <w:t>Luật Thống kê sửa đổi s</w:t>
            </w:r>
            <w:r w:rsidR="00C5270D">
              <w:t xml:space="preserve">ố 01/2021/QH15 ngày 12/11/2021; </w:t>
            </w:r>
            <w:r w:rsidRPr="004E2503">
              <w:t>Các văn bản sửa đổi, bổ sung, thay thế (nếu có).</w:t>
            </w:r>
          </w:p>
        </w:tc>
      </w:tr>
      <w:tr w:rsidR="007F6687" w:rsidRPr="004E2503" w:rsidTr="00261002">
        <w:trPr>
          <w:trHeight w:val="20"/>
        </w:trPr>
        <w:tc>
          <w:tcPr>
            <w:tcW w:w="704" w:type="dxa"/>
            <w:noWrap/>
            <w:vAlign w:val="center"/>
          </w:tcPr>
          <w:p w:rsidR="007F6687" w:rsidRPr="004E2503" w:rsidRDefault="007322C7" w:rsidP="007F6687">
            <w:pPr>
              <w:spacing w:before="80" w:after="80" w:line="264" w:lineRule="auto"/>
              <w:jc w:val="center"/>
            </w:pPr>
            <w:r w:rsidRPr="004E2503">
              <w:t>8</w:t>
            </w:r>
          </w:p>
        </w:tc>
        <w:tc>
          <w:tcPr>
            <w:tcW w:w="1508" w:type="dxa"/>
            <w:vAlign w:val="center"/>
          </w:tcPr>
          <w:p w:rsidR="007F6687" w:rsidRPr="004E2503" w:rsidRDefault="00B1026F" w:rsidP="007F6687">
            <w:pPr>
              <w:keepNext/>
              <w:keepLines/>
              <w:spacing w:before="80" w:after="80" w:line="264" w:lineRule="auto"/>
              <w:jc w:val="both"/>
              <w:outlineLvl w:val="1"/>
            </w:pPr>
            <w:r w:rsidRPr="004E2503">
              <w:t>Danh mục Chỉ tiêu thống kê cấp tỉnh, cấp xã</w:t>
            </w:r>
          </w:p>
        </w:tc>
        <w:tc>
          <w:tcPr>
            <w:tcW w:w="1611" w:type="dxa"/>
            <w:vAlign w:val="center"/>
          </w:tcPr>
          <w:p w:rsidR="007F6687" w:rsidRPr="004E2503" w:rsidRDefault="00B1026F" w:rsidP="007F6687">
            <w:pPr>
              <w:spacing w:before="80" w:after="80" w:line="264" w:lineRule="auto"/>
              <w:jc w:val="center"/>
            </w:pPr>
            <w:r w:rsidRPr="004E2503">
              <w:t>Cục Thống kê</w:t>
            </w:r>
          </w:p>
        </w:tc>
        <w:tc>
          <w:tcPr>
            <w:tcW w:w="1559" w:type="dxa"/>
            <w:vAlign w:val="center"/>
          </w:tcPr>
          <w:p w:rsidR="007F6687" w:rsidRPr="004E2503" w:rsidRDefault="00B1026F" w:rsidP="007F6687">
            <w:pPr>
              <w:spacing w:before="80" w:after="80" w:line="264" w:lineRule="auto"/>
              <w:jc w:val="center"/>
            </w:pPr>
            <w:r w:rsidRPr="004E2503">
              <w:t>Lĩnh vực thống kê</w:t>
            </w:r>
          </w:p>
        </w:tc>
        <w:tc>
          <w:tcPr>
            <w:tcW w:w="3850" w:type="dxa"/>
            <w:vAlign w:val="center"/>
          </w:tcPr>
          <w:p w:rsidR="007F6687" w:rsidRPr="004E2503" w:rsidRDefault="00B1026F" w:rsidP="007F6687">
            <w:pPr>
              <w:spacing w:before="80" w:after="80" w:line="264" w:lineRule="auto"/>
              <w:jc w:val="both"/>
            </w:pPr>
            <w:r w:rsidRPr="004E2503">
              <w:t>Quyết định số 05/2023/QĐ-TTg ngày 24/</w:t>
            </w:r>
            <w:r w:rsidR="00722A38">
              <w:t>0</w:t>
            </w:r>
            <w:r w:rsidR="00C5270D">
              <w:t xml:space="preserve">2/2023 của Thủ tướng Chính phủ; </w:t>
            </w:r>
            <w:r w:rsidRPr="004E2503">
              <w:t>Các văn bản sửa đổi, bổ sung, thay thế (nếu có).</w:t>
            </w:r>
          </w:p>
        </w:tc>
      </w:tr>
      <w:tr w:rsidR="007F6687" w:rsidRPr="004E2503" w:rsidTr="00261002">
        <w:trPr>
          <w:trHeight w:val="20"/>
        </w:trPr>
        <w:tc>
          <w:tcPr>
            <w:tcW w:w="704" w:type="dxa"/>
            <w:noWrap/>
            <w:vAlign w:val="center"/>
          </w:tcPr>
          <w:p w:rsidR="007F6687" w:rsidRPr="004E2503" w:rsidRDefault="007322C7" w:rsidP="007F6687">
            <w:pPr>
              <w:spacing w:before="80" w:after="80" w:line="264" w:lineRule="auto"/>
              <w:jc w:val="center"/>
            </w:pPr>
            <w:r w:rsidRPr="004E2503">
              <w:t>9</w:t>
            </w:r>
          </w:p>
        </w:tc>
        <w:tc>
          <w:tcPr>
            <w:tcW w:w="1508" w:type="dxa"/>
            <w:vAlign w:val="center"/>
          </w:tcPr>
          <w:p w:rsidR="007F6687" w:rsidRPr="004E2503" w:rsidRDefault="00B1026F" w:rsidP="007F6687">
            <w:pPr>
              <w:spacing w:before="80" w:after="80" w:line="264" w:lineRule="auto"/>
              <w:jc w:val="both"/>
            </w:pPr>
            <w:r w:rsidRPr="004E2503">
              <w:t>Phân loại thống kê theo loại hình kinh tế</w:t>
            </w:r>
          </w:p>
        </w:tc>
        <w:tc>
          <w:tcPr>
            <w:tcW w:w="1611" w:type="dxa"/>
            <w:vAlign w:val="center"/>
          </w:tcPr>
          <w:p w:rsidR="007F6687" w:rsidRPr="004E2503" w:rsidRDefault="00B1026F" w:rsidP="007F6687">
            <w:pPr>
              <w:spacing w:before="80" w:after="80" w:line="264" w:lineRule="auto"/>
              <w:jc w:val="center"/>
            </w:pPr>
            <w:r w:rsidRPr="004E2503">
              <w:t>Cục Thống kê</w:t>
            </w:r>
          </w:p>
        </w:tc>
        <w:tc>
          <w:tcPr>
            <w:tcW w:w="1559" w:type="dxa"/>
            <w:vAlign w:val="center"/>
          </w:tcPr>
          <w:p w:rsidR="007F6687" w:rsidRPr="004E2503" w:rsidRDefault="00B1026F" w:rsidP="007F6687">
            <w:pPr>
              <w:spacing w:before="80" w:after="80" w:line="264" w:lineRule="auto"/>
              <w:jc w:val="center"/>
            </w:pPr>
            <w:r w:rsidRPr="004E2503">
              <w:t>Lĩnh vực thống kê</w:t>
            </w:r>
          </w:p>
        </w:tc>
        <w:tc>
          <w:tcPr>
            <w:tcW w:w="3850" w:type="dxa"/>
            <w:vAlign w:val="center"/>
          </w:tcPr>
          <w:p w:rsidR="007F6687" w:rsidRPr="004E2503" w:rsidRDefault="00B1026F" w:rsidP="007F6687">
            <w:pPr>
              <w:spacing w:before="80" w:after="80" w:line="264" w:lineRule="auto"/>
              <w:jc w:val="both"/>
            </w:pPr>
            <w:r w:rsidRPr="004E2503">
              <w:t xml:space="preserve">Thông tư số 07/2025/TT-BKHĐT ngày 13/02/2025 của Bộ Kế hoạch </w:t>
            </w:r>
            <w:r w:rsidR="00722A38">
              <w:t>và Đầu tư (nay là Bộ Tài chính);</w:t>
            </w:r>
            <w:r w:rsidRPr="004E2503">
              <w:t xml:space="preserve"> 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10</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Vùng kinh tế xã hội</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Thống kê</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thống kê</w:t>
            </w:r>
          </w:p>
        </w:tc>
        <w:tc>
          <w:tcPr>
            <w:tcW w:w="3850" w:type="dxa"/>
            <w:vAlign w:val="center"/>
          </w:tcPr>
          <w:p w:rsidR="003071B5" w:rsidRPr="00C5270D" w:rsidRDefault="003071B5" w:rsidP="003071B5">
            <w:pPr>
              <w:spacing w:before="80" w:after="80" w:line="264" w:lineRule="auto"/>
              <w:jc w:val="both"/>
            </w:pPr>
            <w:r w:rsidRPr="004E2503">
              <w:t>Nghị quyết 306/NQ-CP quy định 6 vùng kinh tế; 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11</w:t>
            </w:r>
          </w:p>
        </w:tc>
        <w:tc>
          <w:tcPr>
            <w:tcW w:w="1508" w:type="dxa"/>
            <w:vAlign w:val="center"/>
          </w:tcPr>
          <w:p w:rsidR="003071B5" w:rsidRPr="004E2503" w:rsidRDefault="00B1026F" w:rsidP="003071B5">
            <w:pPr>
              <w:spacing w:before="80" w:after="80" w:line="264" w:lineRule="auto"/>
              <w:jc w:val="both"/>
              <w:rPr>
                <w:sz w:val="26"/>
                <w:szCs w:val="26"/>
              </w:rPr>
            </w:pPr>
            <w:r w:rsidRPr="004E2503">
              <w:t>Danh mục Mã chương</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Mục lục ngân sách</w:t>
            </w:r>
          </w:p>
        </w:tc>
        <w:tc>
          <w:tcPr>
            <w:tcW w:w="3850" w:type="dxa"/>
            <w:vAlign w:val="center"/>
          </w:tcPr>
          <w:p w:rsidR="003071B5" w:rsidRPr="00722A38" w:rsidRDefault="003071B5" w:rsidP="003071B5">
            <w:pPr>
              <w:spacing w:before="80" w:after="80" w:line="264" w:lineRule="auto"/>
              <w:jc w:val="both"/>
            </w:pPr>
            <w:r w:rsidRPr="004E2503">
              <w:t>Thông tư số 130/2025/TT-BTC ngày 24/12/2025 của Bộ trưởng Bộ Tài chính quy định Hệ thống mục lục ngân sách nhà nước</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r w:rsidR="007322C7" w:rsidRPr="004E2503">
              <w:t>2</w:t>
            </w:r>
          </w:p>
        </w:tc>
        <w:tc>
          <w:tcPr>
            <w:tcW w:w="1508" w:type="dxa"/>
            <w:vAlign w:val="center"/>
          </w:tcPr>
          <w:p w:rsidR="003071B5" w:rsidRPr="004E2503" w:rsidRDefault="003071B5" w:rsidP="003071B5">
            <w:pPr>
              <w:spacing w:before="80" w:after="80" w:line="264" w:lineRule="auto"/>
              <w:jc w:val="both"/>
              <w:rPr>
                <w:sz w:val="26"/>
                <w:szCs w:val="26"/>
              </w:rPr>
            </w:pPr>
            <w:r w:rsidRPr="004E2503">
              <w:t xml:space="preserve">Danh mục </w:t>
            </w:r>
            <w:r w:rsidR="00B1026F" w:rsidRPr="004E2503">
              <w:t xml:space="preserve">Mã loại - khoản (Mã ngành kinh </w:t>
            </w:r>
            <w:r w:rsidR="00B1026F" w:rsidRPr="004E2503">
              <w:lastRenderedPageBreak/>
              <w:t>tế)</w:t>
            </w:r>
          </w:p>
        </w:tc>
        <w:tc>
          <w:tcPr>
            <w:tcW w:w="1611" w:type="dxa"/>
            <w:vAlign w:val="center"/>
          </w:tcPr>
          <w:p w:rsidR="003071B5" w:rsidRPr="004E2503" w:rsidRDefault="003071B5" w:rsidP="003071B5">
            <w:pPr>
              <w:spacing w:before="80" w:after="80" w:line="264" w:lineRule="auto"/>
              <w:jc w:val="center"/>
              <w:rPr>
                <w:sz w:val="26"/>
                <w:szCs w:val="26"/>
              </w:rPr>
            </w:pPr>
            <w:r w:rsidRPr="004E2503">
              <w:lastRenderedPageBreak/>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Mục lục ngân sách</w:t>
            </w:r>
          </w:p>
        </w:tc>
        <w:tc>
          <w:tcPr>
            <w:tcW w:w="3850" w:type="dxa"/>
            <w:vAlign w:val="center"/>
          </w:tcPr>
          <w:p w:rsidR="003071B5" w:rsidRPr="00722A38" w:rsidRDefault="003071B5" w:rsidP="003071B5">
            <w:pPr>
              <w:spacing w:before="80" w:after="80" w:line="264" w:lineRule="auto"/>
              <w:jc w:val="both"/>
            </w:pPr>
            <w:r w:rsidRPr="004E2503">
              <w:t>Thông tư số 130/2025/TT-BTC ngày 24/12/2025 của Bộ trưởng Bộ Tài chính quy định Hệ thống mục lục ngân sách nhà nước</w:t>
            </w:r>
            <w:proofErr w:type="gramStart"/>
            <w:r w:rsidRPr="004E2503">
              <w:t>;</w:t>
            </w:r>
            <w:proofErr w:type="gramEnd"/>
            <w:r w:rsidRPr="004E2503">
              <w:br/>
            </w:r>
            <w:r w:rsidRPr="004E2503">
              <w:lastRenderedPageBreak/>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1</w:t>
            </w:r>
            <w:r w:rsidR="007322C7" w:rsidRPr="004E2503">
              <w:t>3</w:t>
            </w:r>
          </w:p>
        </w:tc>
        <w:tc>
          <w:tcPr>
            <w:tcW w:w="1508" w:type="dxa"/>
            <w:vAlign w:val="center"/>
          </w:tcPr>
          <w:p w:rsidR="003071B5" w:rsidRPr="004E2503" w:rsidRDefault="00B1026F" w:rsidP="003071B5">
            <w:pPr>
              <w:spacing w:before="80" w:after="80" w:line="264" w:lineRule="auto"/>
              <w:jc w:val="both"/>
              <w:rPr>
                <w:sz w:val="26"/>
                <w:szCs w:val="26"/>
              </w:rPr>
            </w:pPr>
            <w:r w:rsidRPr="004E2503">
              <w:t>Danh mục Mã mục, tiểu mục (mã nội dung kinh tế)</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Mục lục ngân sách</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130/2025/TT-BTC ngày 24/12/2025 của Bộ trưởng Bộ Tài chính quy định Hệ thống mục lục ngân sách nhà nước</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r w:rsidR="007322C7" w:rsidRPr="004E2503">
              <w:t>4</w:t>
            </w:r>
          </w:p>
        </w:tc>
        <w:tc>
          <w:tcPr>
            <w:tcW w:w="1508" w:type="dxa"/>
            <w:vAlign w:val="center"/>
          </w:tcPr>
          <w:p w:rsidR="003071B5" w:rsidRPr="004E2503" w:rsidRDefault="00B1026F" w:rsidP="003071B5">
            <w:pPr>
              <w:spacing w:before="80" w:after="80" w:line="264" w:lineRule="auto"/>
              <w:jc w:val="both"/>
              <w:rPr>
                <w:sz w:val="26"/>
                <w:szCs w:val="26"/>
              </w:rPr>
            </w:pPr>
            <w:r w:rsidRPr="004E2503">
              <w:t>Danh mục Mã chương trình, mục tiêu và dự án Quốc gia</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Mục lục ngân sách</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130/2025/TT-BTC ngày 24/12/2025 của Bộ trưởng Bộ Tài chính quy định Hệ thống mục lục ngân sách nhà nước</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r w:rsidR="007322C7" w:rsidRPr="004E2503">
              <w:t>5</w:t>
            </w:r>
          </w:p>
        </w:tc>
        <w:tc>
          <w:tcPr>
            <w:tcW w:w="1508" w:type="dxa"/>
            <w:vAlign w:val="center"/>
          </w:tcPr>
          <w:p w:rsidR="003071B5" w:rsidRPr="004E2503" w:rsidRDefault="00B1026F" w:rsidP="003071B5">
            <w:pPr>
              <w:spacing w:before="80" w:after="80" w:line="264" w:lineRule="auto"/>
              <w:jc w:val="both"/>
              <w:rPr>
                <w:sz w:val="26"/>
                <w:szCs w:val="26"/>
              </w:rPr>
            </w:pPr>
            <w:r w:rsidRPr="004E2503">
              <w:t>Danh mục Mã nguồn ngân sách nhà nước</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B1026F" w:rsidP="003071B5">
            <w:pPr>
              <w:spacing w:before="80" w:after="80" w:line="264" w:lineRule="auto"/>
              <w:jc w:val="center"/>
              <w:rPr>
                <w:sz w:val="26"/>
                <w:szCs w:val="26"/>
              </w:rPr>
            </w:pPr>
            <w:r w:rsidRPr="004E2503">
              <w:t>Lĩnh vực kho bạc</w:t>
            </w:r>
          </w:p>
        </w:tc>
        <w:tc>
          <w:tcPr>
            <w:tcW w:w="3850" w:type="dxa"/>
            <w:vAlign w:val="center"/>
          </w:tcPr>
          <w:p w:rsidR="003071B5" w:rsidRPr="004E2503" w:rsidRDefault="00B1026F" w:rsidP="003071B5">
            <w:pPr>
              <w:spacing w:before="80" w:after="80" w:line="264" w:lineRule="auto"/>
              <w:jc w:val="both"/>
              <w:rPr>
                <w:sz w:val="26"/>
                <w:szCs w:val="26"/>
              </w:rPr>
            </w:pPr>
            <w:r w:rsidRPr="004E2503">
              <w:t>Thông tư số 77/2017/TT-BTC ngày 28/7/2017 của Bộ Tài chính hướng dẫn chế độ kế toán ngân sách nhà nước và hoạt động nghiệp vụ Kho bạc Nhà nước;</w:t>
            </w:r>
            <w:r w:rsidR="003A20EB" w:rsidRPr="004E2503">
              <w:t xml:space="preserve"> </w:t>
            </w:r>
            <w:r w:rsidR="003071B5"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r w:rsidR="007322C7" w:rsidRPr="004E2503">
              <w:t>6</w:t>
            </w:r>
          </w:p>
        </w:tc>
        <w:tc>
          <w:tcPr>
            <w:tcW w:w="1508" w:type="dxa"/>
            <w:vAlign w:val="center"/>
          </w:tcPr>
          <w:p w:rsidR="003071B5" w:rsidRPr="004E2503" w:rsidRDefault="00B1026F" w:rsidP="003071B5">
            <w:pPr>
              <w:spacing w:before="80" w:after="80" w:line="264" w:lineRule="auto"/>
              <w:jc w:val="both"/>
              <w:rPr>
                <w:sz w:val="26"/>
                <w:szCs w:val="26"/>
              </w:rPr>
            </w:pPr>
            <w:r w:rsidRPr="004E2503">
              <w:t>Danh mục Mã cấp ngân sách</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A20EB" w:rsidP="003071B5">
            <w:pPr>
              <w:spacing w:before="80" w:after="80" w:line="264" w:lineRule="auto"/>
              <w:jc w:val="center"/>
              <w:rPr>
                <w:sz w:val="26"/>
                <w:szCs w:val="26"/>
              </w:rPr>
            </w:pPr>
            <w:r w:rsidRPr="004E2503">
              <w:t>Lĩnh vực kho bạc</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130/2025/TT-BTC ngày 24/12/2025 của Bộ trưởng Bộ Tài chính quy định Hệ thống mục lục ngân sách nhà nước</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r w:rsidR="007322C7" w:rsidRPr="004E2503">
              <w:t>7</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Mã nhiệm vụ chi Ngân sách Nhà nước</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Mục lục ngân sách</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130/2025/TT-BTC ngày 24/12/2025 của Bộ trưởng Bộ Tài chính quy định Hệ thống mục lục ngân sách nhà nước</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r w:rsidR="007322C7" w:rsidRPr="004E2503">
              <w:t>8</w:t>
            </w:r>
          </w:p>
        </w:tc>
        <w:tc>
          <w:tcPr>
            <w:tcW w:w="1508" w:type="dxa"/>
            <w:vAlign w:val="center"/>
          </w:tcPr>
          <w:p w:rsidR="003071B5" w:rsidRPr="004E2503" w:rsidRDefault="003071B5" w:rsidP="003071B5">
            <w:pPr>
              <w:spacing w:before="80" w:after="80" w:line="264" w:lineRule="auto"/>
              <w:jc w:val="both"/>
              <w:rPr>
                <w:sz w:val="26"/>
                <w:szCs w:val="26"/>
              </w:rPr>
            </w:pPr>
            <w:r w:rsidRPr="004E2503">
              <w:t xml:space="preserve">Danh mục Các Ban </w:t>
            </w:r>
            <w:r w:rsidRPr="004E2503">
              <w:lastRenderedPageBreak/>
              <w:t>quản lý dự án đầu tư</w:t>
            </w:r>
          </w:p>
        </w:tc>
        <w:tc>
          <w:tcPr>
            <w:tcW w:w="1611" w:type="dxa"/>
            <w:vAlign w:val="center"/>
          </w:tcPr>
          <w:p w:rsidR="003071B5" w:rsidRPr="004E2503" w:rsidRDefault="003071B5" w:rsidP="003071B5">
            <w:pPr>
              <w:spacing w:before="80" w:after="80" w:line="264" w:lineRule="auto"/>
              <w:jc w:val="center"/>
              <w:rPr>
                <w:sz w:val="26"/>
                <w:szCs w:val="26"/>
              </w:rPr>
            </w:pPr>
            <w:r w:rsidRPr="004E2503">
              <w:lastRenderedPageBreak/>
              <w:t xml:space="preserve">Cục Công nghệ thông </w:t>
            </w:r>
            <w:r w:rsidRPr="004E2503">
              <w:lastRenderedPageBreak/>
              <w:t>tin và chuyển đổi số;</w:t>
            </w:r>
          </w:p>
        </w:tc>
        <w:tc>
          <w:tcPr>
            <w:tcW w:w="1559" w:type="dxa"/>
            <w:vAlign w:val="center"/>
          </w:tcPr>
          <w:p w:rsidR="003071B5" w:rsidRPr="004E2503" w:rsidRDefault="003071B5" w:rsidP="003071B5">
            <w:pPr>
              <w:spacing w:before="80" w:after="80" w:line="264" w:lineRule="auto"/>
              <w:jc w:val="center"/>
              <w:rPr>
                <w:sz w:val="26"/>
                <w:szCs w:val="26"/>
              </w:rPr>
            </w:pPr>
            <w:r w:rsidRPr="004E2503">
              <w:lastRenderedPageBreak/>
              <w:t xml:space="preserve">Quản lý </w:t>
            </w:r>
            <w:r w:rsidRPr="004E2503">
              <w:lastRenderedPageBreak/>
              <w:t>ngân sách</w:t>
            </w:r>
          </w:p>
        </w:tc>
        <w:tc>
          <w:tcPr>
            <w:tcW w:w="3850" w:type="dxa"/>
            <w:vAlign w:val="center"/>
          </w:tcPr>
          <w:p w:rsidR="003071B5" w:rsidRPr="004E2503" w:rsidRDefault="003071B5" w:rsidP="003071B5">
            <w:pPr>
              <w:spacing w:before="80" w:after="80" w:line="264" w:lineRule="auto"/>
              <w:jc w:val="both"/>
              <w:rPr>
                <w:sz w:val="26"/>
                <w:szCs w:val="26"/>
              </w:rPr>
            </w:pPr>
            <w:r w:rsidRPr="004E2503">
              <w:lastRenderedPageBreak/>
              <w:t xml:space="preserve">Thông tư số 185/2015/TT-BTC ngày 17/11/2015 của Bộ Tài </w:t>
            </w:r>
            <w:r w:rsidRPr="004E2503">
              <w:lastRenderedPageBreak/>
              <w:t xml:space="preserve">chính ban hành Thông tư hướng dẫn đăng ký, cấp và sử dụng mã số đơn vị </w:t>
            </w:r>
            <w:r w:rsidR="00C5270D">
              <w:t xml:space="preserve">có quan hệ với ngân sách;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1</w:t>
            </w:r>
            <w:r w:rsidR="007322C7" w:rsidRPr="004E2503">
              <w:t>9</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Mã tổ chức ngân sách, mã ngân sách toàn địa bàn</w:t>
            </w:r>
          </w:p>
        </w:tc>
        <w:tc>
          <w:tcPr>
            <w:tcW w:w="1611" w:type="dxa"/>
            <w:vAlign w:val="center"/>
          </w:tcPr>
          <w:p w:rsidR="003071B5" w:rsidRPr="004E2503" w:rsidRDefault="003071B5" w:rsidP="003071B5">
            <w:pPr>
              <w:spacing w:before="80" w:after="80" w:line="264" w:lineRule="auto"/>
              <w:jc w:val="center"/>
              <w:rPr>
                <w:sz w:val="26"/>
                <w:szCs w:val="26"/>
              </w:rPr>
            </w:pPr>
            <w:r w:rsidRPr="004E2503">
              <w:t>Cục Công nghệ thông tin và chuyển đổi số</w:t>
            </w:r>
          </w:p>
        </w:tc>
        <w:tc>
          <w:tcPr>
            <w:tcW w:w="1559" w:type="dxa"/>
            <w:vAlign w:val="center"/>
          </w:tcPr>
          <w:p w:rsidR="003071B5" w:rsidRPr="004E2503" w:rsidRDefault="003071B5" w:rsidP="003071B5">
            <w:pPr>
              <w:spacing w:before="80" w:after="80" w:line="264" w:lineRule="auto"/>
              <w:jc w:val="center"/>
              <w:rPr>
                <w:sz w:val="26"/>
                <w:szCs w:val="26"/>
              </w:rPr>
            </w:pPr>
            <w:r w:rsidRPr="004E2503">
              <w:t>Quản lý ngân sách</w:t>
            </w:r>
          </w:p>
        </w:tc>
        <w:tc>
          <w:tcPr>
            <w:tcW w:w="3850" w:type="dxa"/>
            <w:vAlign w:val="center"/>
          </w:tcPr>
          <w:p w:rsidR="003071B5" w:rsidRPr="004E2503" w:rsidRDefault="003071B5" w:rsidP="003071B5">
            <w:pPr>
              <w:spacing w:before="80" w:after="80" w:line="264" w:lineRule="auto"/>
              <w:jc w:val="both"/>
              <w:rPr>
                <w:sz w:val="26"/>
                <w:szCs w:val="26"/>
              </w:rPr>
            </w:pPr>
            <w:r w:rsidRPr="004E2503">
              <w:t xml:space="preserve">Trích lọc, tạo lập danh mục từ Hệ thống mã số đơn vị có quan hệ với ngân sách theo quy định tại Thông tư số </w:t>
            </w:r>
            <w:r w:rsidR="00C5270D">
              <w:t>185/2015/TT-BTC ngày 17/11/2015</w:t>
            </w:r>
            <w:proofErr w:type="gramStart"/>
            <w:r w:rsidR="00C5270D">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20</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Mã Kho bạc Nhà nước</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kho bạc</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77/2017/TT-BTC ngày 28/7/2017 của Bộ Tài chính hướng dẫn chế độ kế toán ngân sách nhà nước và hoạt đ</w:t>
            </w:r>
            <w:r w:rsidR="00261002">
              <w:t xml:space="preserve">ộng nghiệp vụ Kho bạc Nhà nước;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2</w:t>
            </w:r>
            <w:r w:rsidR="007322C7" w:rsidRPr="004E2503">
              <w:t>1</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Mã dự phòng</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kho bạc</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77/2017/TT-BTC ngày 28/7/2017 của Bộ Tài chính hướng dẫn chế độ kế toán ngân sách nhà nước và hoạt đ</w:t>
            </w:r>
            <w:r w:rsidR="00261002">
              <w:t xml:space="preserve">ộng nghiệp vụ Kho bạc Nhà nước;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2</w:t>
            </w:r>
            <w:r w:rsidR="007322C7" w:rsidRPr="004E2503">
              <w:t>2</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Mã Quỹ</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kho bạc</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77/2017/TT-BTC ngày 28/7/2017 của Bộ Tài chính hướng dẫn chế độ kế toán ngân sách nhà nước và hoạt đ</w:t>
            </w:r>
            <w:r w:rsidR="00261002">
              <w:t xml:space="preserve">ộng nghiệp vụ Kho bạc Nhà nước;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2</w:t>
            </w:r>
            <w:r w:rsidR="007322C7" w:rsidRPr="004E2503">
              <w:t>3</w:t>
            </w:r>
          </w:p>
        </w:tc>
        <w:tc>
          <w:tcPr>
            <w:tcW w:w="1508" w:type="dxa"/>
            <w:vAlign w:val="center"/>
          </w:tcPr>
          <w:p w:rsidR="003071B5" w:rsidRPr="004E2503" w:rsidRDefault="00B1026F" w:rsidP="003071B5">
            <w:pPr>
              <w:spacing w:before="80" w:after="80" w:line="264" w:lineRule="auto"/>
              <w:jc w:val="both"/>
              <w:rPr>
                <w:sz w:val="26"/>
                <w:szCs w:val="26"/>
              </w:rPr>
            </w:pPr>
            <w:r w:rsidRPr="004E2503">
              <w:t xml:space="preserve">Danh mục Tài khoản </w:t>
            </w:r>
            <w:r w:rsidRPr="004E2503">
              <w:lastRenderedPageBreak/>
              <w:t>kế toán (Áp dụng cho TABMIS)</w:t>
            </w:r>
          </w:p>
        </w:tc>
        <w:tc>
          <w:tcPr>
            <w:tcW w:w="1611" w:type="dxa"/>
            <w:vAlign w:val="center"/>
          </w:tcPr>
          <w:p w:rsidR="003071B5" w:rsidRPr="004E2503" w:rsidRDefault="003071B5" w:rsidP="003071B5">
            <w:pPr>
              <w:spacing w:before="80" w:after="80" w:line="264" w:lineRule="auto"/>
              <w:jc w:val="center"/>
              <w:rPr>
                <w:sz w:val="26"/>
                <w:szCs w:val="26"/>
              </w:rPr>
            </w:pPr>
            <w:r w:rsidRPr="004E2503">
              <w:lastRenderedPageBreak/>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kho bạc</w:t>
            </w:r>
          </w:p>
        </w:tc>
        <w:tc>
          <w:tcPr>
            <w:tcW w:w="3850" w:type="dxa"/>
            <w:vAlign w:val="center"/>
          </w:tcPr>
          <w:p w:rsidR="003071B5" w:rsidRPr="004E2503" w:rsidRDefault="003071B5" w:rsidP="003071B5">
            <w:pPr>
              <w:spacing w:before="80" w:after="80" w:line="264" w:lineRule="auto"/>
              <w:jc w:val="both"/>
              <w:rPr>
                <w:sz w:val="26"/>
                <w:szCs w:val="26"/>
              </w:rPr>
            </w:pPr>
            <w:r w:rsidRPr="004E2503">
              <w:t xml:space="preserve">Thông tư số 77/2017/TT-BTC ngày 28/7/2017 của Bộ Tài </w:t>
            </w:r>
            <w:r w:rsidRPr="004E2503">
              <w:lastRenderedPageBreak/>
              <w:t>chính hướng dẫn chế độ kế toán ngân sách nhà nước và hoạt đ</w:t>
            </w:r>
            <w:r w:rsidR="00261002">
              <w:t xml:space="preserve">ộng nghiệp vụ Kho bạc Nhà nước;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2</w:t>
            </w:r>
            <w:r w:rsidR="007322C7" w:rsidRPr="004E2503">
              <w:t>4</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Tỷ giá theo quy định của Bộ Tài chính</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kho bạc</w:t>
            </w:r>
          </w:p>
        </w:tc>
        <w:tc>
          <w:tcPr>
            <w:tcW w:w="3850" w:type="dxa"/>
            <w:vAlign w:val="center"/>
          </w:tcPr>
          <w:p w:rsidR="003071B5" w:rsidRPr="004E2503" w:rsidRDefault="00B1026F" w:rsidP="003071B5">
            <w:pPr>
              <w:spacing w:before="80" w:after="80" w:line="264" w:lineRule="auto"/>
              <w:jc w:val="both"/>
              <w:rPr>
                <w:sz w:val="26"/>
                <w:szCs w:val="26"/>
              </w:rPr>
            </w:pPr>
            <w:r w:rsidRPr="004E2503">
              <w:t>Thông tư số 72/2021/TT-BTC ngày 17/8/2021 của Bộ Tài chính sửa đổi, bổ sung một số điều của Thông tư số 328/2016/TT-BTC ngày 26/12/2016 hướng dẫn thu và quản lý các khoản thu ngân sách nhà nước qua Kho bạc Nhà nước</w:t>
            </w:r>
            <w:r w:rsidR="003071B5" w:rsidRPr="004E2503">
              <w:t>; 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2</w:t>
            </w:r>
            <w:r w:rsidR="007322C7" w:rsidRPr="004E2503">
              <w:t>5</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Các báo cáo, chỉ tiêu, công thức tính ban hành theo kế toán nhà nước áp dụng cho Hệ thống thông tin quản lý Ngân sách và nghiệp vụ Kho bạc</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kho bạc</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77/2017/TT-BTC ngày 28/7/2017 của Bộ Tài chính hướng dẫn chế độ kế toán ngân sách nhà nước và hoạt đ</w:t>
            </w:r>
            <w:r w:rsidR="00261002">
              <w:t xml:space="preserve">ộng nghiệp vụ Kho bạc Nhà nước;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2</w:t>
            </w:r>
            <w:r w:rsidR="007322C7" w:rsidRPr="004E2503">
              <w:t>6</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Nhà tài trợ</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kho bạc</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77/2017/TT-BTC ngày 28/7/2017 của Bộ Tài chính hướng dẫn chế độ kế toán ngân sách nhà nước và hoạt đ</w:t>
            </w:r>
            <w:r w:rsidR="00261002">
              <w:t xml:space="preserve">ộng nghiệp vụ Kho bạc Nhà </w:t>
            </w:r>
            <w:r w:rsidR="00261002">
              <w:lastRenderedPageBreak/>
              <w:t xml:space="preserve">nước;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2</w:t>
            </w:r>
            <w:r w:rsidR="007322C7" w:rsidRPr="004E2503">
              <w:t>7</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tài khoản của đơn vị KBNN mở tại Ngân hàng thương mại</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kho bạc</w:t>
            </w:r>
          </w:p>
        </w:tc>
        <w:tc>
          <w:tcPr>
            <w:tcW w:w="3850" w:type="dxa"/>
            <w:vAlign w:val="center"/>
          </w:tcPr>
          <w:p w:rsidR="005F7973" w:rsidRPr="004E2503" w:rsidRDefault="00B1026F" w:rsidP="003071B5">
            <w:pPr>
              <w:spacing w:before="80" w:after="80" w:line="264" w:lineRule="auto"/>
              <w:jc w:val="both"/>
            </w:pPr>
            <w:r w:rsidRPr="004E2503">
              <w:t>Thông tư số 81/2025/TT-BTC ngày 13/8/2025 của Bộ Tài chính quy định về quản lý và sử dụng tài khoản của Kho bạc Nhà nước mở tại Ngân hàng Nhà nước Việt Nam và các ngân hàng thương mại</w:t>
            </w:r>
            <w:r w:rsidR="003071B5" w:rsidRPr="004E2503">
              <w:t>;</w:t>
            </w:r>
          </w:p>
          <w:p w:rsidR="003071B5" w:rsidRPr="004E2503" w:rsidRDefault="003071B5" w:rsidP="003071B5">
            <w:pPr>
              <w:spacing w:before="80" w:after="80" w:line="264" w:lineRule="auto"/>
              <w:jc w:val="both"/>
              <w:rPr>
                <w:sz w:val="26"/>
                <w:szCs w:val="26"/>
              </w:rPr>
            </w:pP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2</w:t>
            </w:r>
            <w:r w:rsidR="007322C7" w:rsidRPr="004E2503">
              <w:t>8</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Ngân hàng ủy nhiệm thu</w:t>
            </w:r>
          </w:p>
        </w:tc>
        <w:tc>
          <w:tcPr>
            <w:tcW w:w="1611" w:type="dxa"/>
            <w:vAlign w:val="center"/>
          </w:tcPr>
          <w:p w:rsidR="003071B5" w:rsidRPr="004E2503" w:rsidRDefault="003071B5" w:rsidP="003071B5">
            <w:pPr>
              <w:spacing w:before="80" w:after="80" w:line="264" w:lineRule="auto"/>
              <w:jc w:val="center"/>
              <w:rPr>
                <w:sz w:val="26"/>
                <w:szCs w:val="26"/>
              </w:rPr>
            </w:pPr>
            <w:r w:rsidRPr="004E2503">
              <w:t>Kho bạc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ngành tài chính</w:t>
            </w:r>
          </w:p>
        </w:tc>
        <w:tc>
          <w:tcPr>
            <w:tcW w:w="3850" w:type="dxa"/>
            <w:vAlign w:val="center"/>
          </w:tcPr>
          <w:p w:rsidR="003071B5" w:rsidRPr="004E2503" w:rsidRDefault="003071B5" w:rsidP="003071B5">
            <w:pPr>
              <w:spacing w:before="80" w:after="80" w:line="264" w:lineRule="auto"/>
              <w:jc w:val="both"/>
              <w:rPr>
                <w:sz w:val="26"/>
                <w:szCs w:val="26"/>
              </w:rPr>
            </w:pPr>
            <w:r w:rsidRPr="004E2503">
              <w:t>Trích lọc, tạo lập từ hệ thống danh mục mã Ngân hàng theo quy định của Ngân hàng Nhà nước.</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2</w:t>
            </w:r>
            <w:r w:rsidR="007322C7" w:rsidRPr="004E2503">
              <w:t>9</w:t>
            </w:r>
          </w:p>
        </w:tc>
        <w:tc>
          <w:tcPr>
            <w:tcW w:w="1508" w:type="dxa"/>
            <w:vAlign w:val="center"/>
          </w:tcPr>
          <w:p w:rsidR="003071B5" w:rsidRPr="004E2503" w:rsidRDefault="00B1026F" w:rsidP="003071B5">
            <w:pPr>
              <w:spacing w:before="80" w:after="80" w:line="264" w:lineRule="auto"/>
              <w:jc w:val="both"/>
              <w:rPr>
                <w:sz w:val="26"/>
                <w:szCs w:val="26"/>
              </w:rPr>
            </w:pPr>
            <w:r w:rsidRPr="004E2503">
              <w:t>Danh mục Ngân hàng phối hợp thu</w:t>
            </w:r>
            <w:r w:rsidR="00BE30F3" w:rsidRPr="004E2503">
              <w:t xml:space="preserve"> với Cục Thuế</w:t>
            </w:r>
          </w:p>
        </w:tc>
        <w:tc>
          <w:tcPr>
            <w:tcW w:w="1611" w:type="dxa"/>
            <w:vAlign w:val="center"/>
          </w:tcPr>
          <w:p w:rsidR="003071B5" w:rsidRPr="004E2503" w:rsidRDefault="00B1026F"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ngành tài chính</w:t>
            </w:r>
          </w:p>
        </w:tc>
        <w:tc>
          <w:tcPr>
            <w:tcW w:w="3850" w:type="dxa"/>
            <w:vAlign w:val="center"/>
          </w:tcPr>
          <w:p w:rsidR="003071B5" w:rsidRPr="004E2503" w:rsidRDefault="003071B5" w:rsidP="003071B5">
            <w:pPr>
              <w:spacing w:before="80" w:after="80" w:line="264" w:lineRule="auto"/>
              <w:jc w:val="both"/>
              <w:rPr>
                <w:sz w:val="26"/>
                <w:szCs w:val="26"/>
              </w:rPr>
            </w:pPr>
            <w:r w:rsidRPr="004E2503">
              <w:t>Trích lọc, tạo lập từ hệ thống danh mục mã Ngân hàng theo quy định của Ngân hàng Nhà nước.</w:t>
            </w:r>
          </w:p>
        </w:tc>
      </w:tr>
      <w:tr w:rsidR="00BE30F3" w:rsidRPr="004E2503" w:rsidTr="00261002">
        <w:trPr>
          <w:trHeight w:val="20"/>
        </w:trPr>
        <w:tc>
          <w:tcPr>
            <w:tcW w:w="704" w:type="dxa"/>
            <w:noWrap/>
            <w:vAlign w:val="center"/>
          </w:tcPr>
          <w:p w:rsidR="00BE30F3" w:rsidRPr="004E2503" w:rsidRDefault="007322C7" w:rsidP="003071B5">
            <w:pPr>
              <w:spacing w:before="80" w:after="80" w:line="264" w:lineRule="auto"/>
              <w:jc w:val="center"/>
            </w:pPr>
            <w:r w:rsidRPr="004E2503">
              <w:t>30</w:t>
            </w:r>
          </w:p>
        </w:tc>
        <w:tc>
          <w:tcPr>
            <w:tcW w:w="1508" w:type="dxa"/>
            <w:vAlign w:val="center"/>
          </w:tcPr>
          <w:p w:rsidR="00BE30F3" w:rsidRPr="004E2503" w:rsidRDefault="00BE30F3" w:rsidP="003071B5">
            <w:pPr>
              <w:spacing w:before="80" w:after="80" w:line="264" w:lineRule="auto"/>
              <w:jc w:val="both"/>
            </w:pPr>
            <w:r w:rsidRPr="004E2503">
              <w:t>Danh mục Ngân hàng phối hợp thu với Cục Hải quan</w:t>
            </w:r>
          </w:p>
        </w:tc>
        <w:tc>
          <w:tcPr>
            <w:tcW w:w="1611" w:type="dxa"/>
            <w:vAlign w:val="center"/>
          </w:tcPr>
          <w:p w:rsidR="00BE30F3" w:rsidRPr="004E2503" w:rsidRDefault="00B1026F" w:rsidP="003071B5">
            <w:pPr>
              <w:spacing w:before="80" w:after="80" w:line="264" w:lineRule="auto"/>
              <w:jc w:val="center"/>
            </w:pPr>
            <w:r w:rsidRPr="004E2503">
              <w:t>Cục Hải quan</w:t>
            </w:r>
          </w:p>
        </w:tc>
        <w:tc>
          <w:tcPr>
            <w:tcW w:w="1559" w:type="dxa"/>
            <w:vAlign w:val="center"/>
          </w:tcPr>
          <w:p w:rsidR="00BE30F3" w:rsidRPr="004E2503" w:rsidRDefault="00BE30F3" w:rsidP="003071B5">
            <w:pPr>
              <w:spacing w:before="80" w:after="80" w:line="264" w:lineRule="auto"/>
              <w:jc w:val="center"/>
            </w:pPr>
            <w:r w:rsidRPr="004E2503">
              <w:t>Tổ chức ngành tài chính</w:t>
            </w:r>
          </w:p>
        </w:tc>
        <w:tc>
          <w:tcPr>
            <w:tcW w:w="3850" w:type="dxa"/>
            <w:vAlign w:val="center"/>
          </w:tcPr>
          <w:p w:rsidR="00BE30F3" w:rsidRPr="004E2503" w:rsidRDefault="00BE30F3" w:rsidP="003071B5">
            <w:pPr>
              <w:spacing w:before="80" w:after="80" w:line="264" w:lineRule="auto"/>
              <w:jc w:val="both"/>
            </w:pP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31</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Cơ quan thu</w:t>
            </w:r>
          </w:p>
        </w:tc>
        <w:tc>
          <w:tcPr>
            <w:tcW w:w="1611" w:type="dxa"/>
            <w:vAlign w:val="center"/>
          </w:tcPr>
          <w:p w:rsidR="003071B5" w:rsidRPr="004E2503" w:rsidRDefault="003071B5" w:rsidP="003071B5">
            <w:pPr>
              <w:spacing w:before="80" w:after="80" w:line="264" w:lineRule="auto"/>
              <w:jc w:val="center"/>
              <w:rPr>
                <w:sz w:val="26"/>
                <w:szCs w:val="26"/>
              </w:rPr>
            </w:pPr>
            <w:r w:rsidRPr="004E2503">
              <w:t>Cục Công nghệ thông tin và chuyển đổi số</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ngành tài chính</w:t>
            </w:r>
          </w:p>
        </w:tc>
        <w:tc>
          <w:tcPr>
            <w:tcW w:w="3850" w:type="dxa"/>
            <w:vAlign w:val="center"/>
          </w:tcPr>
          <w:p w:rsidR="003071B5" w:rsidRPr="00261002" w:rsidRDefault="003071B5" w:rsidP="003071B5">
            <w:pPr>
              <w:spacing w:before="80" w:after="80" w:line="264" w:lineRule="auto"/>
              <w:jc w:val="both"/>
            </w:pPr>
            <w:r w:rsidRPr="004E2503">
              <w:t xml:space="preserve">Trích lọc, tạo lập danh mục từ Hệ thống mã số đơn vị có quan hệ với ngân sách theo quy định tại Thông tư số </w:t>
            </w:r>
            <w:r w:rsidR="00722A38">
              <w:t>185/2015/TT-BTC ngày 17/11/2015;</w:t>
            </w:r>
            <w:r w:rsidR="00261002">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3</w:t>
            </w:r>
            <w:r w:rsidR="007322C7" w:rsidRPr="004E2503">
              <w:t>2</w:t>
            </w:r>
          </w:p>
        </w:tc>
        <w:tc>
          <w:tcPr>
            <w:tcW w:w="1508" w:type="dxa"/>
            <w:vAlign w:val="center"/>
          </w:tcPr>
          <w:p w:rsidR="003071B5" w:rsidRPr="004E2503" w:rsidRDefault="003071B5" w:rsidP="003071B5">
            <w:pPr>
              <w:spacing w:before="80" w:after="80" w:line="264" w:lineRule="auto"/>
              <w:jc w:val="both"/>
              <w:rPr>
                <w:sz w:val="26"/>
                <w:szCs w:val="26"/>
              </w:rPr>
            </w:pPr>
            <w:r w:rsidRPr="004E2503">
              <w:t xml:space="preserve">Danh mục Cơ quan </w:t>
            </w:r>
            <w:r w:rsidRPr="004E2503">
              <w:lastRenderedPageBreak/>
              <w:t>Tài chính</w:t>
            </w:r>
          </w:p>
        </w:tc>
        <w:tc>
          <w:tcPr>
            <w:tcW w:w="1611" w:type="dxa"/>
            <w:vAlign w:val="center"/>
          </w:tcPr>
          <w:p w:rsidR="003071B5" w:rsidRPr="004E2503" w:rsidRDefault="003071B5" w:rsidP="003071B5">
            <w:pPr>
              <w:spacing w:before="80" w:after="80" w:line="264" w:lineRule="auto"/>
              <w:jc w:val="center"/>
              <w:rPr>
                <w:sz w:val="26"/>
                <w:szCs w:val="26"/>
              </w:rPr>
            </w:pPr>
            <w:r w:rsidRPr="004E2503">
              <w:lastRenderedPageBreak/>
              <w:t xml:space="preserve">Cục Công nghệ thông </w:t>
            </w:r>
            <w:r w:rsidRPr="004E2503">
              <w:lastRenderedPageBreak/>
              <w:t>tin và chuyển đổi số</w:t>
            </w:r>
          </w:p>
        </w:tc>
        <w:tc>
          <w:tcPr>
            <w:tcW w:w="1559" w:type="dxa"/>
            <w:vAlign w:val="center"/>
          </w:tcPr>
          <w:p w:rsidR="003071B5" w:rsidRPr="004E2503" w:rsidRDefault="003071B5" w:rsidP="003071B5">
            <w:pPr>
              <w:spacing w:before="80" w:after="80" w:line="264" w:lineRule="auto"/>
              <w:jc w:val="center"/>
              <w:rPr>
                <w:sz w:val="26"/>
                <w:szCs w:val="26"/>
              </w:rPr>
            </w:pPr>
            <w:r w:rsidRPr="004E2503">
              <w:lastRenderedPageBreak/>
              <w:t xml:space="preserve">Tổ chức ngành tài </w:t>
            </w:r>
            <w:r w:rsidRPr="004E2503">
              <w:lastRenderedPageBreak/>
              <w:t>chính</w:t>
            </w:r>
          </w:p>
        </w:tc>
        <w:tc>
          <w:tcPr>
            <w:tcW w:w="3850" w:type="dxa"/>
            <w:vAlign w:val="center"/>
          </w:tcPr>
          <w:p w:rsidR="003071B5" w:rsidRPr="004E2503" w:rsidRDefault="003071B5" w:rsidP="003071B5">
            <w:pPr>
              <w:spacing w:before="80" w:after="80" w:line="264" w:lineRule="auto"/>
              <w:jc w:val="both"/>
              <w:rPr>
                <w:sz w:val="26"/>
                <w:szCs w:val="26"/>
              </w:rPr>
            </w:pPr>
            <w:r w:rsidRPr="004E2503">
              <w:lastRenderedPageBreak/>
              <w:t xml:space="preserve">Trích lọc, tạo lập danh mục từ Hệ thống mã số đơn vị có quan </w:t>
            </w:r>
            <w:r w:rsidRPr="004E2503">
              <w:lastRenderedPageBreak/>
              <w:t xml:space="preserve">hệ với ngân sách theo quy định tại Thông tư số </w:t>
            </w:r>
            <w:r w:rsidR="00722A38">
              <w:t>185/2015/TT-BTC ngày 17/11/2015p</w:t>
            </w:r>
            <w:proofErr w:type="gramStart"/>
            <w:r w:rsidR="00722A38">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3</w:t>
            </w:r>
            <w:r w:rsidR="007322C7" w:rsidRPr="004E2503">
              <w:t>3</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Cơ quan Thuế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Công nghệ thông tin và chuyển đổi số</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ngành tài chính</w:t>
            </w:r>
          </w:p>
        </w:tc>
        <w:tc>
          <w:tcPr>
            <w:tcW w:w="3850" w:type="dxa"/>
            <w:vAlign w:val="center"/>
          </w:tcPr>
          <w:p w:rsidR="003071B5" w:rsidRPr="00261002" w:rsidRDefault="003071B5" w:rsidP="003071B5">
            <w:pPr>
              <w:spacing w:before="80" w:after="80" w:line="264" w:lineRule="auto"/>
              <w:jc w:val="both"/>
            </w:pPr>
            <w:r w:rsidRPr="004E2503">
              <w:t xml:space="preserve">Trích lọc, tạo lập danh mục từ Hệ thống mã số đơn vị có quan hệ với ngân sách theo quy định tại Thông tư số </w:t>
            </w:r>
            <w:r w:rsidR="00722A38">
              <w:t>185/2015/TT-BTC ngày 17/11/2015;</w:t>
            </w:r>
            <w:r w:rsidR="00261002">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3</w:t>
            </w:r>
            <w:r w:rsidR="007322C7" w:rsidRPr="004E2503">
              <w:t>4</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Cơ quan Kho bạc</w:t>
            </w:r>
          </w:p>
        </w:tc>
        <w:tc>
          <w:tcPr>
            <w:tcW w:w="1611" w:type="dxa"/>
            <w:vAlign w:val="center"/>
          </w:tcPr>
          <w:p w:rsidR="003071B5" w:rsidRPr="004E2503" w:rsidRDefault="003071B5" w:rsidP="003071B5">
            <w:pPr>
              <w:spacing w:before="80" w:after="80" w:line="264" w:lineRule="auto"/>
              <w:jc w:val="center"/>
              <w:rPr>
                <w:sz w:val="26"/>
                <w:szCs w:val="26"/>
              </w:rPr>
            </w:pPr>
            <w:r w:rsidRPr="004E2503">
              <w:t>Cục Công nghệ thông tin và chuyển đổi số</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ngành tài chính</w:t>
            </w:r>
          </w:p>
        </w:tc>
        <w:tc>
          <w:tcPr>
            <w:tcW w:w="3850" w:type="dxa"/>
            <w:vAlign w:val="center"/>
          </w:tcPr>
          <w:p w:rsidR="003071B5" w:rsidRPr="00261002" w:rsidRDefault="003071B5" w:rsidP="003071B5">
            <w:pPr>
              <w:spacing w:before="80" w:after="80" w:line="264" w:lineRule="auto"/>
              <w:jc w:val="both"/>
            </w:pPr>
            <w:r w:rsidRPr="004E2503">
              <w:t xml:space="preserve">Trích lọc, tạo lập danh mục từ Hệ thống mã số đơn vị có quan hệ với ngân sách theo quy định tại Thông tư số </w:t>
            </w:r>
            <w:r w:rsidR="00722A38">
              <w:t>185/2015/TT-BTC ngày 17/11/2015;</w:t>
            </w:r>
            <w:r w:rsidR="00261002">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3</w:t>
            </w:r>
            <w:r w:rsidR="007322C7" w:rsidRPr="004E2503">
              <w:t>5</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Cơ quan Hải quan</w:t>
            </w:r>
          </w:p>
        </w:tc>
        <w:tc>
          <w:tcPr>
            <w:tcW w:w="1611" w:type="dxa"/>
            <w:vAlign w:val="center"/>
          </w:tcPr>
          <w:p w:rsidR="003071B5" w:rsidRPr="004E2503" w:rsidRDefault="003071B5" w:rsidP="003071B5">
            <w:pPr>
              <w:spacing w:before="80" w:after="80" w:line="264" w:lineRule="auto"/>
              <w:jc w:val="center"/>
              <w:rPr>
                <w:sz w:val="26"/>
                <w:szCs w:val="26"/>
              </w:rPr>
            </w:pPr>
            <w:r w:rsidRPr="004E2503">
              <w:t>Cục Công nghệ thông tin và chuyển đổi số</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ngành tài chính</w:t>
            </w:r>
          </w:p>
        </w:tc>
        <w:tc>
          <w:tcPr>
            <w:tcW w:w="3850" w:type="dxa"/>
            <w:vAlign w:val="center"/>
          </w:tcPr>
          <w:p w:rsidR="003071B5" w:rsidRPr="00261002" w:rsidRDefault="003071B5" w:rsidP="003071B5">
            <w:pPr>
              <w:spacing w:before="80" w:after="80" w:line="264" w:lineRule="auto"/>
              <w:jc w:val="both"/>
            </w:pPr>
            <w:r w:rsidRPr="004E2503">
              <w:t xml:space="preserve">Trích lọc, tạo lập danh mục từ Hệ thống mã số đơn vị có quan hệ với ngân sách theo quy định tại Thông tư số </w:t>
            </w:r>
            <w:r w:rsidR="00722A38">
              <w:t>185/2015/TT-BTC ngày 17/11/2015;</w:t>
            </w:r>
            <w:r w:rsidR="00261002">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3</w:t>
            </w:r>
            <w:r w:rsidR="007322C7" w:rsidRPr="004E2503">
              <w:t>6</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Cơ quan Chứng khoán</w:t>
            </w:r>
          </w:p>
        </w:tc>
        <w:tc>
          <w:tcPr>
            <w:tcW w:w="1611" w:type="dxa"/>
            <w:vAlign w:val="center"/>
          </w:tcPr>
          <w:p w:rsidR="003071B5" w:rsidRPr="004E2503" w:rsidRDefault="003071B5" w:rsidP="003071B5">
            <w:pPr>
              <w:spacing w:before="80" w:after="80" w:line="264" w:lineRule="auto"/>
              <w:jc w:val="center"/>
              <w:rPr>
                <w:sz w:val="26"/>
                <w:szCs w:val="26"/>
              </w:rPr>
            </w:pPr>
            <w:r w:rsidRPr="004E2503">
              <w:t>Cục Công nghệ thông tin và chuyển đổi số</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ngành tài chính</w:t>
            </w:r>
          </w:p>
        </w:tc>
        <w:tc>
          <w:tcPr>
            <w:tcW w:w="3850" w:type="dxa"/>
            <w:vAlign w:val="center"/>
          </w:tcPr>
          <w:p w:rsidR="003071B5" w:rsidRPr="00261002" w:rsidRDefault="003071B5" w:rsidP="003071B5">
            <w:pPr>
              <w:spacing w:before="80" w:after="80" w:line="264" w:lineRule="auto"/>
              <w:jc w:val="both"/>
            </w:pPr>
            <w:r w:rsidRPr="004E2503">
              <w:t xml:space="preserve">Trích lọc, tạo lập danh mục từ Hệ thống mã số đơn vị có quan hệ với ngân sách theo quy định tại Thông tư số </w:t>
            </w:r>
            <w:r w:rsidR="00722A38">
              <w:t>185/2015/TT-BTC ngày 17/11/2015;</w:t>
            </w:r>
            <w:r w:rsidR="00261002">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3</w:t>
            </w:r>
            <w:r w:rsidR="007322C7" w:rsidRPr="004E2503">
              <w:t>7</w:t>
            </w:r>
          </w:p>
        </w:tc>
        <w:tc>
          <w:tcPr>
            <w:tcW w:w="1508" w:type="dxa"/>
            <w:vAlign w:val="center"/>
          </w:tcPr>
          <w:p w:rsidR="003071B5" w:rsidRPr="004E2503" w:rsidRDefault="003071B5" w:rsidP="003071B5">
            <w:pPr>
              <w:spacing w:before="80" w:after="80" w:line="264" w:lineRule="auto"/>
              <w:jc w:val="both"/>
              <w:rPr>
                <w:sz w:val="26"/>
                <w:szCs w:val="26"/>
              </w:rPr>
            </w:pPr>
            <w:r w:rsidRPr="004E2503">
              <w:t xml:space="preserve">Danh mục Cơ quan </w:t>
            </w:r>
            <w:r w:rsidRPr="004E2503">
              <w:lastRenderedPageBreak/>
              <w:t>Dự trữ</w:t>
            </w:r>
          </w:p>
        </w:tc>
        <w:tc>
          <w:tcPr>
            <w:tcW w:w="1611" w:type="dxa"/>
            <w:vAlign w:val="center"/>
          </w:tcPr>
          <w:p w:rsidR="003071B5" w:rsidRPr="004E2503" w:rsidRDefault="003071B5" w:rsidP="003071B5">
            <w:pPr>
              <w:spacing w:before="80" w:after="80" w:line="264" w:lineRule="auto"/>
              <w:jc w:val="center"/>
              <w:rPr>
                <w:sz w:val="26"/>
                <w:szCs w:val="26"/>
              </w:rPr>
            </w:pPr>
            <w:r w:rsidRPr="004E2503">
              <w:lastRenderedPageBreak/>
              <w:t xml:space="preserve">Cục Công nghệ thông </w:t>
            </w:r>
            <w:r w:rsidRPr="004E2503">
              <w:lastRenderedPageBreak/>
              <w:t>tin và chuyển đổi số</w:t>
            </w:r>
          </w:p>
        </w:tc>
        <w:tc>
          <w:tcPr>
            <w:tcW w:w="1559" w:type="dxa"/>
            <w:vAlign w:val="center"/>
          </w:tcPr>
          <w:p w:rsidR="003071B5" w:rsidRPr="004E2503" w:rsidRDefault="003071B5" w:rsidP="003071B5">
            <w:pPr>
              <w:spacing w:before="80" w:after="80" w:line="264" w:lineRule="auto"/>
              <w:jc w:val="center"/>
              <w:rPr>
                <w:sz w:val="26"/>
                <w:szCs w:val="26"/>
              </w:rPr>
            </w:pPr>
            <w:r w:rsidRPr="004E2503">
              <w:lastRenderedPageBreak/>
              <w:t xml:space="preserve">Tổ chức ngành tài </w:t>
            </w:r>
            <w:r w:rsidRPr="004E2503">
              <w:lastRenderedPageBreak/>
              <w:t>chính</w:t>
            </w:r>
          </w:p>
        </w:tc>
        <w:tc>
          <w:tcPr>
            <w:tcW w:w="3850" w:type="dxa"/>
            <w:vAlign w:val="center"/>
          </w:tcPr>
          <w:p w:rsidR="003071B5" w:rsidRPr="004E2503" w:rsidRDefault="003071B5" w:rsidP="003071B5">
            <w:pPr>
              <w:spacing w:before="80" w:after="80" w:line="264" w:lineRule="auto"/>
              <w:jc w:val="both"/>
              <w:rPr>
                <w:sz w:val="26"/>
                <w:szCs w:val="26"/>
              </w:rPr>
            </w:pPr>
            <w:r w:rsidRPr="004E2503">
              <w:lastRenderedPageBreak/>
              <w:t xml:space="preserve">Trích lọc, tạo lập danh mục từ Hệ thống mã số đơn vị có quan </w:t>
            </w:r>
            <w:r w:rsidRPr="004E2503">
              <w:lastRenderedPageBreak/>
              <w:t xml:space="preserve">hệ với ngân sách theo quy định tại Thông tư số </w:t>
            </w:r>
            <w:r w:rsidR="00722A38">
              <w:t>185/2015/TT-BTC ngày 17/11/2015</w:t>
            </w:r>
            <w:proofErr w:type="gramStart"/>
            <w:r w:rsidR="00722A38">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3</w:t>
            </w:r>
            <w:r w:rsidR="007322C7" w:rsidRPr="004E2503">
              <w:t>8</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Các công ty chứng khoán</w:t>
            </w:r>
          </w:p>
        </w:tc>
        <w:tc>
          <w:tcPr>
            <w:tcW w:w="1611" w:type="dxa"/>
            <w:vAlign w:val="center"/>
          </w:tcPr>
          <w:p w:rsidR="003071B5" w:rsidRPr="004E2503" w:rsidRDefault="003071B5" w:rsidP="003071B5">
            <w:pPr>
              <w:spacing w:before="80" w:after="80" w:line="264" w:lineRule="auto"/>
              <w:jc w:val="center"/>
              <w:rPr>
                <w:sz w:val="26"/>
                <w:szCs w:val="26"/>
              </w:rPr>
            </w:pPr>
            <w:r w:rsidRPr="004E2503">
              <w:t>Ủy ban Chứng khoán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ngành tài chính</w:t>
            </w:r>
          </w:p>
        </w:tc>
        <w:tc>
          <w:tcPr>
            <w:tcW w:w="3850" w:type="dxa"/>
            <w:vAlign w:val="center"/>
          </w:tcPr>
          <w:p w:rsidR="003071B5" w:rsidRPr="004E2503" w:rsidRDefault="00B430D0" w:rsidP="003071B5">
            <w:pPr>
              <w:spacing w:before="80" w:after="80" w:line="264" w:lineRule="auto"/>
              <w:jc w:val="both"/>
              <w:rPr>
                <w:sz w:val="26"/>
                <w:szCs w:val="26"/>
              </w:rPr>
            </w:pPr>
            <w:r w:rsidRPr="004E2503">
              <w:t>Pháp luật về chứng khoán và thị trường chứng khoán.</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3</w:t>
            </w:r>
            <w:r w:rsidR="007322C7" w:rsidRPr="004E2503">
              <w:t>9</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Các công ty quản lý quỹ</w:t>
            </w:r>
          </w:p>
        </w:tc>
        <w:tc>
          <w:tcPr>
            <w:tcW w:w="1611" w:type="dxa"/>
            <w:vAlign w:val="center"/>
          </w:tcPr>
          <w:p w:rsidR="003071B5" w:rsidRPr="004E2503" w:rsidRDefault="003071B5" w:rsidP="003071B5">
            <w:pPr>
              <w:spacing w:before="80" w:after="80" w:line="264" w:lineRule="auto"/>
              <w:jc w:val="center"/>
              <w:rPr>
                <w:sz w:val="26"/>
                <w:szCs w:val="26"/>
              </w:rPr>
            </w:pPr>
            <w:r w:rsidRPr="004E2503">
              <w:t>Ủy ban Chứng khoán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ngành tài chính</w:t>
            </w:r>
          </w:p>
        </w:tc>
        <w:tc>
          <w:tcPr>
            <w:tcW w:w="3850" w:type="dxa"/>
            <w:vAlign w:val="center"/>
          </w:tcPr>
          <w:p w:rsidR="003071B5" w:rsidRPr="004E2503" w:rsidRDefault="00B1026F" w:rsidP="003071B5">
            <w:pPr>
              <w:spacing w:before="80" w:after="80" w:line="264" w:lineRule="auto"/>
              <w:jc w:val="both"/>
              <w:rPr>
                <w:sz w:val="26"/>
                <w:szCs w:val="26"/>
              </w:rPr>
            </w:pPr>
            <w:r w:rsidRPr="004E2503">
              <w:t xml:space="preserve">Pháp luật về chứng khoán và </w:t>
            </w:r>
            <w:r w:rsidR="00B430D0" w:rsidRPr="004E2503">
              <w:t>thị trường chứng khoán.</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40</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hàng dự trữ quốc gia</w:t>
            </w:r>
          </w:p>
        </w:tc>
        <w:tc>
          <w:tcPr>
            <w:tcW w:w="1611" w:type="dxa"/>
            <w:vAlign w:val="center"/>
          </w:tcPr>
          <w:p w:rsidR="003071B5" w:rsidRPr="004E2503" w:rsidRDefault="003071B5" w:rsidP="003071B5">
            <w:pPr>
              <w:spacing w:before="80" w:after="80" w:line="264" w:lineRule="auto"/>
              <w:jc w:val="center"/>
              <w:rPr>
                <w:sz w:val="26"/>
                <w:szCs w:val="26"/>
              </w:rPr>
            </w:pPr>
            <w:r w:rsidRPr="004E2503">
              <w:t>Cục Dự trữ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ngành tài chính</w:t>
            </w:r>
          </w:p>
        </w:tc>
        <w:tc>
          <w:tcPr>
            <w:tcW w:w="3850" w:type="dxa"/>
            <w:vAlign w:val="center"/>
          </w:tcPr>
          <w:p w:rsidR="003071B5" w:rsidRPr="004E2503" w:rsidRDefault="003071B5" w:rsidP="003071B5">
            <w:pPr>
              <w:spacing w:before="80" w:after="80" w:line="264" w:lineRule="auto"/>
              <w:jc w:val="both"/>
              <w:rPr>
                <w:sz w:val="26"/>
                <w:szCs w:val="26"/>
              </w:rPr>
            </w:pPr>
            <w:r w:rsidRPr="004E2503">
              <w:t>Luật Dự trữ quốc gia số</w:t>
            </w:r>
            <w:r w:rsidR="00261002">
              <w:t xml:space="preserve"> 145/2025/QH15 ngày 11/12/2025; </w:t>
            </w:r>
            <w:r w:rsidRPr="004E2503">
              <w:t>Các văn bản quy định sửa đổi, bổ sung, thay thế (nếu có).</w:t>
            </w:r>
          </w:p>
        </w:tc>
      </w:tr>
      <w:tr w:rsidR="003071B5" w:rsidRPr="004E2503" w:rsidTr="00261002">
        <w:trPr>
          <w:trHeight w:val="20"/>
        </w:trPr>
        <w:tc>
          <w:tcPr>
            <w:tcW w:w="704" w:type="dxa"/>
            <w:noWrap/>
            <w:vAlign w:val="center"/>
          </w:tcPr>
          <w:p w:rsidR="003071B5" w:rsidRPr="004E2503" w:rsidRDefault="007322C7" w:rsidP="003071B5">
            <w:pPr>
              <w:spacing w:before="80" w:after="80" w:line="264" w:lineRule="auto"/>
              <w:jc w:val="center"/>
            </w:pPr>
            <w:r w:rsidRPr="004E2503">
              <w:t>41</w:t>
            </w:r>
          </w:p>
        </w:tc>
        <w:tc>
          <w:tcPr>
            <w:tcW w:w="1508" w:type="dxa"/>
            <w:vAlign w:val="center"/>
          </w:tcPr>
          <w:p w:rsidR="003071B5" w:rsidRPr="004E2503" w:rsidRDefault="003071B5" w:rsidP="003071B5">
            <w:pPr>
              <w:spacing w:before="80" w:after="80" w:line="264" w:lineRule="auto"/>
              <w:jc w:val="both"/>
            </w:pPr>
            <w:r w:rsidRPr="004E2503">
              <w:t>Danh mục Bộ mã định danh trong trao đổi văn bản điện tử ngành Tài chính</w:t>
            </w:r>
          </w:p>
        </w:tc>
        <w:tc>
          <w:tcPr>
            <w:tcW w:w="1611" w:type="dxa"/>
            <w:vAlign w:val="center"/>
          </w:tcPr>
          <w:p w:rsidR="003071B5" w:rsidRPr="004E2503" w:rsidRDefault="003071B5" w:rsidP="003071B5">
            <w:pPr>
              <w:spacing w:before="80" w:after="80" w:line="264" w:lineRule="auto"/>
              <w:jc w:val="center"/>
            </w:pPr>
            <w:r w:rsidRPr="004E2503">
              <w:t>Cục Công nghệ thông tin và chuyển đổi số</w:t>
            </w:r>
          </w:p>
        </w:tc>
        <w:tc>
          <w:tcPr>
            <w:tcW w:w="1559" w:type="dxa"/>
            <w:vAlign w:val="center"/>
          </w:tcPr>
          <w:p w:rsidR="003071B5" w:rsidRPr="004E2503" w:rsidRDefault="003071B5" w:rsidP="003071B5">
            <w:pPr>
              <w:spacing w:before="80" w:after="80" w:line="264" w:lineRule="auto"/>
              <w:jc w:val="center"/>
            </w:pPr>
            <w:r w:rsidRPr="004E2503">
              <w:t>Tổ chức ngành tài chính</w:t>
            </w:r>
          </w:p>
        </w:tc>
        <w:tc>
          <w:tcPr>
            <w:tcW w:w="3850" w:type="dxa"/>
            <w:vAlign w:val="center"/>
          </w:tcPr>
          <w:p w:rsidR="003071B5" w:rsidRPr="004E2503" w:rsidRDefault="003071B5" w:rsidP="00261002">
            <w:pPr>
              <w:spacing w:before="80" w:after="80"/>
              <w:jc w:val="both"/>
            </w:pPr>
            <w:r w:rsidRPr="004E2503">
              <w:t>Văn bản quy định của Bộ Tài chính theo quy định, hướng dẫn của Bộ Thông tin và Truyền Thông trước đây;</w:t>
            </w:r>
            <w:r w:rsidR="00261002">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4</w:t>
            </w:r>
            <w:r w:rsidR="007322C7" w:rsidRPr="004E2503">
              <w:t>2</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Các Bộ, ngành</w:t>
            </w:r>
          </w:p>
        </w:tc>
        <w:tc>
          <w:tcPr>
            <w:tcW w:w="1611" w:type="dxa"/>
            <w:vAlign w:val="center"/>
          </w:tcPr>
          <w:p w:rsidR="003071B5" w:rsidRPr="004E2503" w:rsidRDefault="003071B5" w:rsidP="003071B5">
            <w:pPr>
              <w:spacing w:before="80" w:after="80" w:line="264" w:lineRule="auto"/>
              <w:jc w:val="center"/>
              <w:rPr>
                <w:sz w:val="26"/>
                <w:szCs w:val="26"/>
              </w:rPr>
            </w:pPr>
            <w:r w:rsidRPr="004E2503">
              <w:t>Cục Công nghệ thông tin và chuyển đổi số</w:t>
            </w:r>
          </w:p>
        </w:tc>
        <w:tc>
          <w:tcPr>
            <w:tcW w:w="1559" w:type="dxa"/>
            <w:vAlign w:val="center"/>
          </w:tcPr>
          <w:p w:rsidR="003071B5" w:rsidRPr="004E2503" w:rsidRDefault="003071B5" w:rsidP="003071B5">
            <w:pPr>
              <w:spacing w:before="80" w:after="80" w:line="264" w:lineRule="auto"/>
              <w:jc w:val="center"/>
              <w:rPr>
                <w:sz w:val="26"/>
                <w:szCs w:val="26"/>
              </w:rPr>
            </w:pPr>
            <w:r w:rsidRPr="004E2503">
              <w:t>Tổ chức ngoài ngành tài chính</w:t>
            </w:r>
          </w:p>
        </w:tc>
        <w:tc>
          <w:tcPr>
            <w:tcW w:w="3850" w:type="dxa"/>
            <w:vAlign w:val="center"/>
          </w:tcPr>
          <w:p w:rsidR="003071B5" w:rsidRPr="00261002" w:rsidRDefault="003071B5" w:rsidP="003071B5">
            <w:pPr>
              <w:spacing w:before="80" w:after="80" w:line="264" w:lineRule="auto"/>
              <w:jc w:val="both"/>
            </w:pPr>
            <w:r w:rsidRPr="004E2503">
              <w:t>Trích lọc, tạo lập danh mục từ Hệ thống mã số đơn vị có quan hệ với ngân sách theo quy định tại Thông tư số 185/2015/TT-BTC ng</w:t>
            </w:r>
            <w:r w:rsidR="00722A38">
              <w:t>ày 17/11/2015;</w:t>
            </w:r>
            <w:r w:rsidR="00261002">
              <w:t xml:space="preserve"> </w:t>
            </w:r>
            <w:r w:rsidRPr="004E2503">
              <w:t>Các văn bản sửa đổi, bổ sung, thay thế (nếu có).</w:t>
            </w:r>
          </w:p>
        </w:tc>
      </w:tr>
      <w:tr w:rsidR="00370966" w:rsidRPr="004E2503" w:rsidTr="00261002">
        <w:trPr>
          <w:trHeight w:val="20"/>
        </w:trPr>
        <w:tc>
          <w:tcPr>
            <w:tcW w:w="704" w:type="dxa"/>
            <w:noWrap/>
            <w:vAlign w:val="center"/>
            <w:hideMark/>
          </w:tcPr>
          <w:p w:rsidR="00370966" w:rsidRPr="004E2503" w:rsidRDefault="00370966" w:rsidP="00370966">
            <w:pPr>
              <w:spacing w:before="80" w:after="80" w:line="264" w:lineRule="auto"/>
              <w:jc w:val="center"/>
              <w:rPr>
                <w:sz w:val="26"/>
                <w:szCs w:val="26"/>
              </w:rPr>
            </w:pPr>
            <w:r w:rsidRPr="004E2503">
              <w:t>4</w:t>
            </w:r>
            <w:r w:rsidR="007322C7" w:rsidRPr="004E2503">
              <w:t>3</w:t>
            </w:r>
          </w:p>
        </w:tc>
        <w:tc>
          <w:tcPr>
            <w:tcW w:w="1508" w:type="dxa"/>
            <w:vAlign w:val="center"/>
          </w:tcPr>
          <w:p w:rsidR="00370966" w:rsidRPr="004E2503" w:rsidRDefault="00370966" w:rsidP="00370966">
            <w:pPr>
              <w:spacing w:before="80" w:after="80" w:line="264" w:lineRule="auto"/>
              <w:jc w:val="both"/>
              <w:rPr>
                <w:sz w:val="26"/>
                <w:szCs w:val="26"/>
              </w:rPr>
            </w:pPr>
            <w:r w:rsidRPr="004E2503">
              <w:t xml:space="preserve">Danh mục Các tập đoàn kinh </w:t>
            </w:r>
            <w:r w:rsidRPr="004E2503">
              <w:lastRenderedPageBreak/>
              <w:t>tế</w:t>
            </w:r>
          </w:p>
        </w:tc>
        <w:tc>
          <w:tcPr>
            <w:tcW w:w="1611" w:type="dxa"/>
            <w:vAlign w:val="center"/>
          </w:tcPr>
          <w:p w:rsidR="00370966" w:rsidRPr="004E2503" w:rsidRDefault="00370966" w:rsidP="00370966">
            <w:pPr>
              <w:spacing w:before="80" w:after="80" w:line="264" w:lineRule="auto"/>
              <w:jc w:val="center"/>
              <w:rPr>
                <w:sz w:val="26"/>
                <w:szCs w:val="26"/>
              </w:rPr>
            </w:pPr>
            <w:r w:rsidRPr="004E2503">
              <w:lastRenderedPageBreak/>
              <w:t xml:space="preserve">Cục Phát triển doanh nghiệp nhà </w:t>
            </w:r>
            <w:r w:rsidRPr="004E2503">
              <w:lastRenderedPageBreak/>
              <w:t>nước</w:t>
            </w:r>
          </w:p>
        </w:tc>
        <w:tc>
          <w:tcPr>
            <w:tcW w:w="1559" w:type="dxa"/>
            <w:vAlign w:val="center"/>
          </w:tcPr>
          <w:p w:rsidR="00370966" w:rsidRPr="004E2503" w:rsidRDefault="00370966" w:rsidP="00370966">
            <w:pPr>
              <w:spacing w:before="80" w:after="80" w:line="264" w:lineRule="auto"/>
              <w:jc w:val="center"/>
              <w:rPr>
                <w:sz w:val="26"/>
                <w:szCs w:val="26"/>
              </w:rPr>
            </w:pPr>
            <w:r w:rsidRPr="004E2503">
              <w:lastRenderedPageBreak/>
              <w:t xml:space="preserve">Quản lý doanh nghiệp nhà </w:t>
            </w:r>
            <w:r w:rsidRPr="004E2503">
              <w:lastRenderedPageBreak/>
              <w:t>nước</w:t>
            </w:r>
          </w:p>
        </w:tc>
        <w:tc>
          <w:tcPr>
            <w:tcW w:w="3850" w:type="dxa"/>
            <w:vAlign w:val="center"/>
          </w:tcPr>
          <w:p w:rsidR="00370966" w:rsidRPr="004E2503" w:rsidRDefault="00370966" w:rsidP="00370966">
            <w:pPr>
              <w:spacing w:before="80" w:after="80" w:line="264" w:lineRule="auto"/>
              <w:jc w:val="both"/>
              <w:rPr>
                <w:sz w:val="26"/>
                <w:szCs w:val="26"/>
              </w:rPr>
            </w:pPr>
            <w:r w:rsidRPr="004E2503">
              <w:lastRenderedPageBreak/>
              <w:t>Trích lọc, tạo lập xây dựng danh mục từ bộ mã người nộp thuế.</w:t>
            </w:r>
          </w:p>
        </w:tc>
      </w:tr>
      <w:tr w:rsidR="00370966" w:rsidRPr="004E2503" w:rsidTr="00261002">
        <w:trPr>
          <w:trHeight w:val="20"/>
        </w:trPr>
        <w:tc>
          <w:tcPr>
            <w:tcW w:w="704" w:type="dxa"/>
            <w:noWrap/>
            <w:vAlign w:val="center"/>
            <w:hideMark/>
          </w:tcPr>
          <w:p w:rsidR="00370966" w:rsidRPr="004E2503" w:rsidRDefault="00370966" w:rsidP="00370966">
            <w:pPr>
              <w:spacing w:before="80" w:after="80" w:line="264" w:lineRule="auto"/>
              <w:jc w:val="center"/>
              <w:rPr>
                <w:sz w:val="26"/>
                <w:szCs w:val="26"/>
              </w:rPr>
            </w:pPr>
            <w:r w:rsidRPr="004E2503">
              <w:lastRenderedPageBreak/>
              <w:t>4</w:t>
            </w:r>
            <w:r w:rsidR="007322C7" w:rsidRPr="004E2503">
              <w:t>4</w:t>
            </w:r>
          </w:p>
        </w:tc>
        <w:tc>
          <w:tcPr>
            <w:tcW w:w="1508" w:type="dxa"/>
            <w:vAlign w:val="center"/>
          </w:tcPr>
          <w:p w:rsidR="00370966" w:rsidRPr="004E2503" w:rsidRDefault="00B1026F" w:rsidP="00370966">
            <w:pPr>
              <w:spacing w:before="80" w:after="80" w:line="264" w:lineRule="auto"/>
              <w:jc w:val="both"/>
              <w:rPr>
                <w:sz w:val="26"/>
                <w:szCs w:val="26"/>
              </w:rPr>
            </w:pPr>
            <w:r w:rsidRPr="004E2503">
              <w:t>Danh mục Các công ty Trách nhiệm hữu hạn một thành viên do nhà nước nắm giữ 100% vốn điều lệ</w:t>
            </w:r>
          </w:p>
        </w:tc>
        <w:tc>
          <w:tcPr>
            <w:tcW w:w="1611" w:type="dxa"/>
            <w:vAlign w:val="center"/>
          </w:tcPr>
          <w:p w:rsidR="00370966" w:rsidRPr="004E2503" w:rsidRDefault="00370966" w:rsidP="00370966">
            <w:pPr>
              <w:spacing w:before="80" w:after="80" w:line="264" w:lineRule="auto"/>
              <w:jc w:val="center"/>
              <w:rPr>
                <w:sz w:val="26"/>
                <w:szCs w:val="26"/>
              </w:rPr>
            </w:pPr>
            <w:r w:rsidRPr="004E2503">
              <w:t>Cục Phát triển doanh nghiệp nhà nước</w:t>
            </w:r>
          </w:p>
        </w:tc>
        <w:tc>
          <w:tcPr>
            <w:tcW w:w="1559" w:type="dxa"/>
            <w:vAlign w:val="center"/>
          </w:tcPr>
          <w:p w:rsidR="00370966" w:rsidRPr="004E2503" w:rsidRDefault="00370966" w:rsidP="00370966">
            <w:pPr>
              <w:spacing w:before="80" w:after="80" w:line="264" w:lineRule="auto"/>
              <w:jc w:val="center"/>
              <w:rPr>
                <w:sz w:val="26"/>
                <w:szCs w:val="26"/>
              </w:rPr>
            </w:pPr>
            <w:r w:rsidRPr="004E2503">
              <w:t>Quản lý doanh nghiệp nhà nước</w:t>
            </w:r>
          </w:p>
        </w:tc>
        <w:tc>
          <w:tcPr>
            <w:tcW w:w="3850" w:type="dxa"/>
            <w:vAlign w:val="center"/>
          </w:tcPr>
          <w:p w:rsidR="00370966" w:rsidRPr="004E2503" w:rsidRDefault="00B1026F" w:rsidP="00370966">
            <w:pPr>
              <w:spacing w:before="80" w:after="80" w:line="264" w:lineRule="auto"/>
              <w:jc w:val="both"/>
              <w:rPr>
                <w:sz w:val="26"/>
                <w:szCs w:val="26"/>
              </w:rPr>
            </w:pPr>
            <w:r w:rsidRPr="004E2503">
              <w:t>Trích lọc, tạo lập, xây dựng danh mục từ cơ sở dữ liệu về doanh nghiệp có vốn nhà nước và các văn bản quy phạm pháp luật có liên quan.</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4</w:t>
            </w:r>
            <w:r w:rsidR="007322C7" w:rsidRPr="004E2503">
              <w:t>5</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Tổng công ty Nhà nước</w:t>
            </w:r>
          </w:p>
        </w:tc>
        <w:tc>
          <w:tcPr>
            <w:tcW w:w="1611" w:type="dxa"/>
            <w:vAlign w:val="center"/>
          </w:tcPr>
          <w:p w:rsidR="003071B5" w:rsidRPr="004E2503" w:rsidRDefault="003071B5" w:rsidP="003071B5">
            <w:pPr>
              <w:spacing w:before="80" w:after="80" w:line="264" w:lineRule="auto"/>
              <w:jc w:val="center"/>
              <w:rPr>
                <w:sz w:val="26"/>
                <w:szCs w:val="26"/>
              </w:rPr>
            </w:pPr>
            <w:r w:rsidRPr="004E2503">
              <w:t>Cục Phát triển doanh nghiệp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Quản lý doanh nghiệp nhà nước</w:t>
            </w:r>
          </w:p>
        </w:tc>
        <w:tc>
          <w:tcPr>
            <w:tcW w:w="3850" w:type="dxa"/>
            <w:vAlign w:val="center"/>
          </w:tcPr>
          <w:p w:rsidR="003071B5" w:rsidRPr="004E2503" w:rsidRDefault="003071B5" w:rsidP="003071B5">
            <w:pPr>
              <w:spacing w:before="80" w:after="80" w:line="264" w:lineRule="auto"/>
              <w:jc w:val="both"/>
              <w:rPr>
                <w:sz w:val="26"/>
                <w:szCs w:val="26"/>
              </w:rPr>
            </w:pPr>
            <w:r w:rsidRPr="004E2503">
              <w:t>Trích lọc, tạo lập xây dựng danh mục từ bộ mã người nộp thuế.</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4</w:t>
            </w:r>
            <w:r w:rsidR="007322C7" w:rsidRPr="004E2503">
              <w:t>6</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Các doanh nghiệp có vốn nhà nước</w:t>
            </w:r>
          </w:p>
        </w:tc>
        <w:tc>
          <w:tcPr>
            <w:tcW w:w="1611" w:type="dxa"/>
            <w:vAlign w:val="center"/>
          </w:tcPr>
          <w:p w:rsidR="003071B5" w:rsidRPr="004E2503" w:rsidRDefault="003071B5" w:rsidP="003071B5">
            <w:pPr>
              <w:spacing w:before="80" w:after="80" w:line="264" w:lineRule="auto"/>
              <w:jc w:val="center"/>
              <w:rPr>
                <w:sz w:val="26"/>
                <w:szCs w:val="26"/>
              </w:rPr>
            </w:pPr>
            <w:r w:rsidRPr="004E2503">
              <w:t>Cục Phát triển doanh nghiệp nhà nước</w:t>
            </w:r>
          </w:p>
        </w:tc>
        <w:tc>
          <w:tcPr>
            <w:tcW w:w="1559" w:type="dxa"/>
            <w:vAlign w:val="center"/>
          </w:tcPr>
          <w:p w:rsidR="003071B5" w:rsidRPr="004E2503" w:rsidRDefault="003071B5" w:rsidP="003071B5">
            <w:pPr>
              <w:spacing w:before="80" w:after="80" w:line="264" w:lineRule="auto"/>
              <w:jc w:val="center"/>
              <w:rPr>
                <w:sz w:val="26"/>
                <w:szCs w:val="26"/>
              </w:rPr>
            </w:pPr>
            <w:r w:rsidRPr="004E2503">
              <w:t>Quản lý doanh nghiệp nhà nước</w:t>
            </w:r>
          </w:p>
        </w:tc>
        <w:tc>
          <w:tcPr>
            <w:tcW w:w="3850" w:type="dxa"/>
            <w:vAlign w:val="center"/>
          </w:tcPr>
          <w:p w:rsidR="003071B5" w:rsidRPr="004E2503" w:rsidRDefault="003071B5" w:rsidP="003071B5">
            <w:pPr>
              <w:spacing w:before="80" w:after="80" w:line="264" w:lineRule="auto"/>
              <w:jc w:val="both"/>
              <w:rPr>
                <w:sz w:val="26"/>
                <w:szCs w:val="26"/>
              </w:rPr>
            </w:pPr>
            <w:r w:rsidRPr="004E2503">
              <w:t>Trích lọc, tạo lập, xây dựng danh mục từ cơ sở dữ liệu về doanh nghiệp có vốn nhà nước và các văn bản quy phạm pháp luật có liên quan.</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47</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bộ báo cáo Tài chính</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Danh mục được tạo lập, chuẩn hóa từ hệ thống danh mục báo cáo tài chính phục vụ sử dụng thống nhất trong toàn ngành Tài chính</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48</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khoản</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pPr>
            <w:r w:rsidRPr="004E2503">
              <w:rPr>
                <w:sz w:val="26"/>
                <w:szCs w:val="26"/>
              </w:rPr>
              <w:t xml:space="preserve">Luật Quản lý thuế số 108/2025/QH15 ngày 10/12/2025; Nghị định số 126/2020/NĐ-CP ngày 19/10/2020 của Chính phủ quy định chi tiết một số điều của Luật Quản lý thuế (được sửa đổi, bổ sung bởi Nghị định số 373/2025/NĐ-CP); Thông tư số 80/2021/TT-BTC ngày 29/9/2021 </w:t>
            </w:r>
            <w:r w:rsidRPr="004E2503">
              <w:rPr>
                <w:sz w:val="26"/>
                <w:szCs w:val="26"/>
              </w:rPr>
              <w:lastRenderedPageBreak/>
              <w:t>của Bộ Tài chính (được sửa đổi, bổ sung</w:t>
            </w:r>
            <w:r w:rsidR="00722A38">
              <w:rPr>
                <w:sz w:val="26"/>
                <w:szCs w:val="26"/>
              </w:rPr>
              <w:t xml:space="preserve"> bởi Thông tư số 94/2025/TT-BTC;</w:t>
            </w:r>
            <w:r w:rsidRPr="004E2503">
              <w:rPr>
                <w:sz w:val="26"/>
                <w:szCs w:val="26"/>
              </w:rPr>
              <w:t xml:space="preserve"> Thông tư số 21/2026/TT-BTC); </w:t>
            </w:r>
            <w:r w:rsidRPr="004E2503">
              <w:br/>
              <w:t>Các văn bản quy định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49</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khu vực kinh tế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Danh mục được tạo lập, chuẩn hóa từ hệ thống thông tin quản lý thuế phục vụ sử dụng thống nhất trong ngành Thuế</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50</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hình kinh tế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Danh mục được tạo lập, chuẩn hóa từ hệ thống thông tin quản lý thuế phục vụ sử dụng thống nhất trong ngành Thuế</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51</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hình kinh tế chi tiết</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Danh mục được tạo lập, chuẩn hóa từ hệ thống thông tin quản lý thuế phục vụ sử dụng thống nhất trong ngành Thuế</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52</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Người nộp thuế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86/2024/TT-BTC ngày 23/12/2024 của Bộ Tài chính quy định về đăng ký thuế</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53</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thuế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Luật Quản lý thuế số 108/2025/QH15 ngày 10/12/2025;</w:t>
            </w:r>
            <w:r w:rsidRPr="004E2503">
              <w:br/>
              <w:t xml:space="preserve">Nghị định số 126/2020/NĐ-CP ngày 19/10/2020 của Chính phủ quy định chi tiết một số điều của </w:t>
            </w:r>
            <w:r w:rsidRPr="004E2503">
              <w:lastRenderedPageBreak/>
              <w:t>Luật Quản lý thuế (được sửa đổi, bổ sung bởi Nghị định số 373/2025/NĐ-CP); Thông tư số 80/2021/TT-BTC ngày 29/9/2021 của Bộ Tài chính (được sửa đổi, bổ sung bởi Thông tư số 94/2025/TT-BTC, Thông tư số 21/2026/TT-BTC);</w:t>
            </w:r>
            <w:r w:rsidRPr="004E2503">
              <w:br/>
              <w:t>Các văn bản quy định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54</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lý do cưỡng chế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261002" w:rsidRDefault="00B1026F" w:rsidP="00261002">
            <w:pPr>
              <w:spacing w:before="80" w:after="80" w:line="308" w:lineRule="atLeast"/>
              <w:jc w:val="both"/>
            </w:pPr>
            <w:r w:rsidRPr="004E2503">
              <w:t>Luật Quản lý thuế số 108/2025/QH15 ngày 10/12/2025;</w:t>
            </w:r>
            <w:r w:rsidR="00261002">
              <w:t xml:space="preserve"> </w:t>
            </w:r>
            <w:r w:rsidRPr="004E2503">
              <w:t>Nghị định số 252/2026/NĐ-CP ngày 30/6/2026 của Chính phủ</w:t>
            </w:r>
            <w:r w:rsidR="00722A38">
              <w:t>;</w:t>
            </w:r>
            <w:r w:rsidR="00261002">
              <w:t xml:space="preserve"> </w:t>
            </w:r>
            <w:r w:rsidRPr="004E2503">
              <w:t>Danh mục lý do cưỡng chế theo quy định tại Điều 48 Luật Quản lý thuế số 108/2025/QH15</w:t>
            </w:r>
            <w:r w:rsidR="00722A38">
              <w:t xml:space="preserve"> </w:t>
            </w:r>
            <w:r w:rsidRPr="004E2503">
              <w:t>bao gồm:</w:t>
            </w:r>
            <w:r w:rsidR="00261002">
              <w:t xml:space="preserve"> </w:t>
            </w:r>
            <w:r w:rsidRPr="004E2503">
              <w:t>Người nộp thuế có tiền thuế nợ quá 90 ngày kể từ ngày</w:t>
            </w:r>
            <w:r w:rsidR="00261002">
              <w:t xml:space="preserve"> hết thời hạn nộp theo quy định; </w:t>
            </w:r>
            <w:r w:rsidRPr="004E2503">
              <w:t>Người nộp thuế có tiền thuế nợ khi hết</w:t>
            </w:r>
            <w:r w:rsidR="00261002">
              <w:t xml:space="preserve"> thời hạn gia hạn nộp tiền thuế; </w:t>
            </w:r>
            <w:r w:rsidRPr="004E2503">
              <w:t>Người nộp thuế có tiền thuế nợ nhưng không hoạt động tại địa chỉ đã đăng ký h</w:t>
            </w:r>
            <w:r w:rsidR="00261002">
              <w:t xml:space="preserve">oặc có hành vi phát tán tài sản; </w:t>
            </w:r>
            <w:r w:rsidRPr="004E2503">
              <w:rPr>
                <w:spacing w:val="2"/>
              </w:rPr>
              <w:t>Người nộp thuế không chấp hành quyết định xử phạt vi phạm hành chính về quản lý thuế theo thời hạn ghi trên quyết định xử phạt vi phạm hành chính về quản lý thuế, trừ trường hợp được hoãn hoặc tạm đình chỉ thi hành quyết định xử phạt</w:t>
            </w:r>
            <w:r w:rsidR="00261002">
              <w:rPr>
                <w:spacing w:val="2"/>
              </w:rPr>
              <w:t xml:space="preserve">; </w:t>
            </w:r>
            <w:r w:rsidRPr="004E2503">
              <w:t>Người nộp thuế đã bị xử phạt hành chính về hành vi không chấp hành quyết định kiểm tra thuế nhưng tiếp tục không chấp hành quyết định kiểm tra thuế.</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55</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lý do đóng cửa</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Luật Quản lý thuế số 108/2025/QH15 ngày 10/12/2025;</w:t>
            </w:r>
            <w:r w:rsidRPr="004E2503">
              <w:br/>
              <w:t>Nghị định số 126/2020/NĐ-CP ngày 19/10/2020 của Chính phủ quy định chi tiết một số điều của Luật Quản lý thuế (được sửa đổi, bổ sung bởi Nghị định số 373/2025/NĐ-CP); Thông tư số 80/2021/TT-BTC ngày 29/9/2021 của Bộ Tài chính (được sửa đổi, bổ sung bởi Thông tư số 94/2025/TT-BTC, Thông tư số 21/2026/TT-BTC);</w:t>
            </w:r>
            <w:r w:rsidRPr="004E2503">
              <w:br/>
              <w:t>Các văn bản quy định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56</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lý do hoàn thuế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Luật Quản lý thuế số</w:t>
            </w:r>
            <w:r w:rsidR="00261002">
              <w:t xml:space="preserve"> 108/2025/QH15 ngày 10/12/2025;</w:t>
            </w:r>
            <w:r w:rsidRPr="004E2503">
              <w:t>Nghị định số 126/2020/NĐ-CP ngày 19/10/2020 của Chính phủ quy định chi tiết một số điều của Luật Quản lý thuế (được sửa đổi, bổ sung bởi Nghị định số 373/2025/NĐ-CP); Thông tư số 80/2021/TT-BTC ngày 29/9/2021 của Bộ Tài chính (được sửa đổi, bổ sung bởi Thông tư số 94/2025/TT-BTC, Thông tư số 21/2026/TT-BTC);</w:t>
            </w:r>
            <w:r w:rsidRPr="004E2503">
              <w:br/>
              <w:t>Các văn bản quy định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57</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lý do miễn giảm</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Luật Quản lý thuế số 108/2025/QH15 ngày 10/12/2025;</w:t>
            </w:r>
            <w:r w:rsidRPr="004E2503">
              <w:br/>
              <w:t xml:space="preserve">Nghị định số 126/2020/NĐ-CP </w:t>
            </w:r>
            <w:r w:rsidRPr="004E2503">
              <w:lastRenderedPageBreak/>
              <w:t>ngày 19/10/2020 của Chính phủ quy định chi tiết một số điều của Luật Quản lý thuế (được sửa đổi, bổ sung bởi Nghị định số 373/2025/NĐ-CP); Thông tư số 80/2021/TT-BTC ngày 29/9/2021 của Bộ Tài chính (được sửa đổi, bổ sung bởi Thông tư số 94/2025/TT-BTC, Thông tư số 21/2026/TT-BTC);</w:t>
            </w:r>
            <w:r w:rsidRPr="004E2503">
              <w:br/>
              <w:t>Các văn bản quy định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5</w:t>
            </w:r>
            <w:r w:rsidR="007322C7" w:rsidRPr="004E2503">
              <w:t>8</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phương pháp tính thuế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Luật Quản lý thuế số 108/2025/QH15 ngày 10/12/2025;</w:t>
            </w:r>
            <w:r w:rsidRPr="004E2503">
              <w:br/>
              <w:t>Nghị định số 126/2020/NĐ-CP ngày 19/10/2020 của Chính phủ quy định chi tiết một số điều của Luật Quản lý thuế (được sửa đổi, bổ sung bởi Nghị định số 373/2025/NĐ-CP); Thông tư số 80/2021/TT-BTC ngày 29/9/2021 của Bộ Tài chính (được sửa đổi, bổ sung bởi Thông tư số 94/2025/TT-BTC, Thông tư số 21/2026/TT-BTC);</w:t>
            </w:r>
            <w:r w:rsidRPr="004E2503">
              <w:br/>
              <w:t>Các văn bản quy định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59</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trường hợp miễn giảm</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Luật Quản lý thuế số 108/2025/QH15 ngày 10/12/2025;</w:t>
            </w:r>
            <w:r w:rsidRPr="004E2503">
              <w:br/>
              <w:t xml:space="preserve">Nghị định số 126/2020/NĐ-CP ngày 19/10/2020 của Chính phủ quy định chi tiết một số điều của Luật Quản lý thuế (được sửa đổi, bổ sung bởi Nghị định số 373/2025/NĐ-CP); Thông tư số </w:t>
            </w:r>
            <w:r w:rsidRPr="004E2503">
              <w:lastRenderedPageBreak/>
              <w:t>80/2021/TT-BTC ngày 29/9/2021 của Bộ Tài chính (được sửa đổi, bổ sung bởi Thông tư số 94/2025/TT-BTC, Thông tư số 21/2026/TT-BTC);</w:t>
            </w:r>
            <w:r w:rsidRPr="004E2503">
              <w:br/>
              <w:t>Các văn bản quy định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6</w:t>
            </w:r>
            <w:r w:rsidR="007322C7" w:rsidRPr="004E2503">
              <w:t>0</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Trạng thái mã số thuế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Thông tư số 86/2024/TT-BTC ngày 23/12/2024 của Bộ Tài chính quy định về đăng ký thuế</w:t>
            </w:r>
            <w:proofErr w:type="gramStart"/>
            <w:r w:rsidRPr="004E2503">
              <w:t>;</w:t>
            </w:r>
            <w:proofErr w:type="gramEnd"/>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6</w:t>
            </w:r>
            <w:r w:rsidR="007322C7" w:rsidRPr="004E2503">
              <w:t>1</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hình doanh nghiệp</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Luật số 59/2020/QH14 ngày 17 tháng 6 năm 2020 của Quốc hội về Luật Doanh nghiệp;</w:t>
            </w:r>
            <w:r w:rsidRPr="004E2503">
              <w:br/>
              <w:t>Nghị định số 168/2025/NĐ-CP ngày 30/06/2025 của Chính phủ về đăng ký doanh nghiệp;</w:t>
            </w:r>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6</w:t>
            </w:r>
            <w:r w:rsidR="007322C7" w:rsidRPr="004E2503">
              <w:t>2</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Tờ khai thuế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Luật Quản lý thuế số 108/2025/QH15 ngày 10/12/2025;</w:t>
            </w:r>
            <w:r w:rsidRPr="004E2503">
              <w:br/>
              <w:t>Nghị định số 126/2020/NĐ-CP ngày 19/10/2020 của Chính phủ quy định chi tiết một số điều của Luật Quản lý thuế (được sửa đổi, bổ sung bởi Nghị định số 373/2025/NĐ-CP); Thông tư số 80/2021/TT-BTC ngày 29/9/2021 của Bộ Tài chính (được sửa đổi, bổ sung bởi Thông tư số 94/2025/TT-BTC, Thông tư số 21/2026/TT-BTC);</w:t>
            </w:r>
            <w:r w:rsidRPr="004E2503">
              <w:br/>
              <w:t>Các văn bản quy định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lastRenderedPageBreak/>
              <w:t>6</w:t>
            </w:r>
            <w:r w:rsidR="007322C7" w:rsidRPr="004E2503">
              <w:t>3</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hóa đơn</w:t>
            </w:r>
          </w:p>
        </w:tc>
        <w:tc>
          <w:tcPr>
            <w:tcW w:w="1611" w:type="dxa"/>
            <w:vAlign w:val="center"/>
          </w:tcPr>
          <w:p w:rsidR="003071B5" w:rsidRPr="004E2503" w:rsidRDefault="003071B5" w:rsidP="003071B5">
            <w:pPr>
              <w:spacing w:before="80" w:after="80" w:line="264" w:lineRule="auto"/>
              <w:jc w:val="center"/>
              <w:rPr>
                <w:sz w:val="26"/>
                <w:szCs w:val="26"/>
              </w:rPr>
            </w:pPr>
            <w:r w:rsidRPr="004E2503">
              <w:t>Cục Thuế</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thuế</w:t>
            </w:r>
          </w:p>
        </w:tc>
        <w:tc>
          <w:tcPr>
            <w:tcW w:w="3850" w:type="dxa"/>
            <w:vAlign w:val="center"/>
          </w:tcPr>
          <w:p w:rsidR="003071B5" w:rsidRPr="004E2503" w:rsidRDefault="003071B5" w:rsidP="003071B5">
            <w:pPr>
              <w:spacing w:before="80" w:after="80" w:line="264" w:lineRule="auto"/>
              <w:jc w:val="both"/>
              <w:rPr>
                <w:sz w:val="26"/>
                <w:szCs w:val="26"/>
              </w:rPr>
            </w:pPr>
            <w:r w:rsidRPr="004E2503">
              <w:t>Các loại hóa đơn được quy định tại Ng</w:t>
            </w:r>
            <w:r w:rsidR="00261002">
              <w:t>hị định 123/2020/NĐ-CP (Điều 8);</w:t>
            </w:r>
            <w:r w:rsidRPr="004E2503">
              <w:t xml:space="preserve"> được sửa đổi bổ sung bởi Nghị định 70/2025/NĐ-CP (Khoản 5, Điều 1), bao g</w:t>
            </w:r>
            <w:r w:rsidR="00261002">
              <w:t>ồm 05 loại hóa đơn được sử dụng;</w:t>
            </w:r>
            <w:r w:rsidRPr="004E2503">
              <w:br/>
              <w:t>Ký hiệu mẫu hóa đơn theo Điểm a, Khoản 1, Đi</w:t>
            </w:r>
            <w:r w:rsidR="00722A38">
              <w:t>ều 5 TT32/2025 (9 loại ký hiệu)</w:t>
            </w:r>
            <w:r w:rsidRPr="004E2503">
              <w:t>.</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6</w:t>
            </w:r>
            <w:r w:rsidR="007322C7" w:rsidRPr="004E2503">
              <w:t>4</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Biểu thuế theo các FTA</w:t>
            </w:r>
          </w:p>
        </w:tc>
        <w:tc>
          <w:tcPr>
            <w:tcW w:w="1611" w:type="dxa"/>
            <w:vAlign w:val="center"/>
          </w:tcPr>
          <w:p w:rsidR="003071B5" w:rsidRPr="004E2503" w:rsidRDefault="003071B5" w:rsidP="003071B5">
            <w:pPr>
              <w:spacing w:before="80" w:after="80" w:line="264" w:lineRule="auto"/>
              <w:jc w:val="center"/>
              <w:rPr>
                <w:sz w:val="26"/>
                <w:szCs w:val="26"/>
              </w:rPr>
            </w:pPr>
            <w:r w:rsidRPr="004E2503">
              <w:t>Cục Quản lý nợ và kinh tế đối ngoại</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hải quan</w:t>
            </w:r>
          </w:p>
        </w:tc>
        <w:tc>
          <w:tcPr>
            <w:tcW w:w="3850" w:type="dxa"/>
            <w:vAlign w:val="center"/>
          </w:tcPr>
          <w:p w:rsidR="003071B5" w:rsidRPr="00261002" w:rsidRDefault="00261002" w:rsidP="003071B5">
            <w:pPr>
              <w:spacing w:before="80" w:after="80" w:line="264" w:lineRule="auto"/>
              <w:jc w:val="both"/>
            </w:pPr>
            <w:r>
              <w:t>Nghị định số 112/2022/NĐ-CP; Nghị định số 113/2022/NĐ-CP;</w:t>
            </w:r>
            <w:r>
              <w:br/>
            </w:r>
            <w:r w:rsidR="003071B5" w:rsidRPr="004E2503">
              <w:t>Nghị định số 114/2022/NĐ-</w:t>
            </w:r>
            <w:r>
              <w:t>CP;</w:t>
            </w:r>
            <w:r>
              <w:br/>
              <w:t>Nghị định số 115/2022/NĐ-CP;</w:t>
            </w:r>
            <w:r>
              <w:br/>
              <w:t>Nghị định số 116/2022/NĐ-CP;</w:t>
            </w:r>
            <w:r>
              <w:br/>
              <w:t>Nghị định số 117/2022/NĐ-CP;</w:t>
            </w:r>
            <w:r>
              <w:br/>
              <w:t>Nghị định số 118/2022/NĐ-CP;</w:t>
            </w:r>
            <w:r>
              <w:br/>
              <w:t>Nghị định số 119/2022/NĐ-CP;</w:t>
            </w:r>
            <w:r>
              <w:br/>
              <w:t>Nghị định số 120/2022/NĐ-CP;</w:t>
            </w:r>
            <w:r>
              <w:br/>
              <w:t>Nghị định số 121/2022/NĐ-CP;</w:t>
            </w:r>
            <w:r>
              <w:br/>
              <w:t>Nghị định số 122/2022/NĐ-CP;</w:t>
            </w:r>
            <w:r>
              <w:br/>
            </w:r>
            <w:r w:rsidR="003071B5" w:rsidRPr="004E2503">
              <w:t>Ng</w:t>
            </w:r>
            <w:r>
              <w:t>hị định số 123/2022/NĐ-CP;</w:t>
            </w:r>
            <w:r>
              <w:br/>
              <w:t>Nghị định số 124/2022/NĐ-CP;</w:t>
            </w:r>
            <w:r>
              <w:br/>
              <w:t>Nghị định số 125/2022/NĐ-CP;</w:t>
            </w:r>
            <w:r>
              <w:br/>
              <w:t>Nghị định số 126/2022/NĐ-CP;</w:t>
            </w:r>
            <w:r>
              <w:br/>
              <w:t>Nghị định số 129/2022/NĐ-CP;</w:t>
            </w:r>
            <w:r>
              <w:br/>
              <w:t>Nghị định số 68/2023/NĐ-CP;</w:t>
            </w:r>
            <w:r>
              <w:br/>
              <w:t>Nghị định số 84/2023/NĐ-CP;</w:t>
            </w:r>
            <w:r>
              <w:br/>
              <w:t>Nghị định số 81/2024/NĐ-CP;</w:t>
            </w:r>
            <w:r>
              <w:br/>
            </w:r>
            <w:r w:rsidR="003071B5" w:rsidRPr="004E2503">
              <w:t xml:space="preserve">Nghị định số </w:t>
            </w:r>
            <w:r>
              <w:t>131/2024/NĐ-CP;</w:t>
            </w:r>
            <w:r>
              <w:br/>
              <w:t>Nghị định số 206/2025/NĐ-CP;</w:t>
            </w:r>
            <w:r>
              <w:br/>
            </w:r>
            <w:r w:rsidR="003071B5" w:rsidRPr="004E2503">
              <w:t>Nghị định số 56/2026/NĐ-CP;</w:t>
            </w:r>
            <w:bookmarkStart w:id="1" w:name="_Hlk235796196"/>
            <w:r>
              <w:t xml:space="preserve"> </w:t>
            </w:r>
            <w:r w:rsidR="00B1026F" w:rsidRPr="004E2503">
              <w:t>Nghị định số 143/2026/NĐ-CP</w:t>
            </w:r>
            <w:bookmarkEnd w:id="1"/>
            <w:r w:rsidR="00B1026F" w:rsidRPr="004E2503">
              <w:t>;</w:t>
            </w:r>
            <w:r>
              <w:t xml:space="preserve"> </w:t>
            </w:r>
            <w:r w:rsidR="003071B5"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6</w:t>
            </w:r>
            <w:r w:rsidR="007322C7" w:rsidRPr="004E2503">
              <w:t>5</w:t>
            </w:r>
          </w:p>
        </w:tc>
        <w:tc>
          <w:tcPr>
            <w:tcW w:w="1508" w:type="dxa"/>
            <w:vAlign w:val="center"/>
          </w:tcPr>
          <w:p w:rsidR="003071B5" w:rsidRPr="004E2503" w:rsidRDefault="003071B5" w:rsidP="003071B5">
            <w:pPr>
              <w:spacing w:before="80" w:after="80" w:line="264" w:lineRule="auto"/>
              <w:jc w:val="both"/>
              <w:rPr>
                <w:sz w:val="26"/>
                <w:szCs w:val="26"/>
              </w:rPr>
            </w:pPr>
            <w:r w:rsidRPr="004E2503">
              <w:t xml:space="preserve">Danh mục Biểu thuế </w:t>
            </w:r>
            <w:r w:rsidRPr="004E2503">
              <w:lastRenderedPageBreak/>
              <w:t>xuất nhập khẩu</w:t>
            </w:r>
          </w:p>
        </w:tc>
        <w:tc>
          <w:tcPr>
            <w:tcW w:w="1611" w:type="dxa"/>
            <w:vAlign w:val="center"/>
          </w:tcPr>
          <w:p w:rsidR="003071B5" w:rsidRPr="004E2503" w:rsidRDefault="003071B5" w:rsidP="003071B5">
            <w:pPr>
              <w:spacing w:before="80" w:after="80" w:line="264" w:lineRule="auto"/>
              <w:jc w:val="center"/>
              <w:rPr>
                <w:sz w:val="26"/>
                <w:szCs w:val="26"/>
              </w:rPr>
            </w:pPr>
            <w:r w:rsidRPr="004E2503">
              <w:lastRenderedPageBreak/>
              <w:t>Cục Hải quan</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hải quan</w:t>
            </w:r>
          </w:p>
        </w:tc>
        <w:tc>
          <w:tcPr>
            <w:tcW w:w="3850" w:type="dxa"/>
            <w:vAlign w:val="center"/>
          </w:tcPr>
          <w:p w:rsidR="003071B5" w:rsidRPr="004E2503" w:rsidRDefault="003071B5" w:rsidP="003071B5">
            <w:pPr>
              <w:spacing w:before="80" w:after="80" w:line="264" w:lineRule="auto"/>
              <w:jc w:val="both"/>
              <w:rPr>
                <w:sz w:val="26"/>
                <w:szCs w:val="26"/>
              </w:rPr>
            </w:pPr>
            <w:r w:rsidRPr="004E2503">
              <w:t xml:space="preserve">Nghị định số 26/2023/NĐ-CP ngày 31/5/2023 của Chính phủ </w:t>
            </w:r>
            <w:r w:rsidRPr="004E2503">
              <w:lastRenderedPageBreak/>
              <w:t xml:space="preserve">về Biểu thuế xuất khẩu, Biểu thuế nhập khẩu ưu đãi, Danh mục hàng hóa và mức thuế tuyệt đối, thuế hỗn hợp, thuế nhập khẩu ngoài hạn ngạch thuế quan; </w:t>
            </w:r>
            <w:r w:rsidRPr="004E2503">
              <w:br/>
              <w:t xml:space="preserve">Nghị định số 73/2025/NĐ-CP ngày 31/3/2025 sửa đổi, bổ sung Nghị định số 26/2023/NĐ-CP; </w:t>
            </w:r>
            <w:r w:rsidRPr="004E2503">
              <w:br/>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lastRenderedPageBreak/>
              <w:t>66</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mặt hàng xuất, nhập khẩu chủ yếu</w:t>
            </w:r>
          </w:p>
        </w:tc>
        <w:tc>
          <w:tcPr>
            <w:tcW w:w="1611" w:type="dxa"/>
            <w:vAlign w:val="center"/>
          </w:tcPr>
          <w:p w:rsidR="003071B5" w:rsidRPr="004E2503" w:rsidRDefault="003071B5" w:rsidP="003071B5">
            <w:pPr>
              <w:spacing w:before="80" w:after="80" w:line="264" w:lineRule="auto"/>
              <w:jc w:val="center"/>
              <w:rPr>
                <w:sz w:val="26"/>
                <w:szCs w:val="26"/>
              </w:rPr>
            </w:pPr>
            <w:r w:rsidRPr="004E2503">
              <w:t>Cục Hải quan</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hải quan</w:t>
            </w:r>
          </w:p>
        </w:tc>
        <w:tc>
          <w:tcPr>
            <w:tcW w:w="3850" w:type="dxa"/>
            <w:vAlign w:val="center"/>
          </w:tcPr>
          <w:p w:rsidR="003071B5" w:rsidRPr="004E2503" w:rsidRDefault="003071B5" w:rsidP="003071B5">
            <w:pPr>
              <w:spacing w:before="80" w:after="80" w:line="264" w:lineRule="auto"/>
              <w:jc w:val="both"/>
              <w:rPr>
                <w:sz w:val="26"/>
                <w:szCs w:val="26"/>
              </w:rPr>
            </w:pPr>
            <w:r w:rsidRPr="004E2503">
              <w:t>Danh mục do Cục Hải quan tạo lập, phục vụ công tác thống kê, phân tích và quản lý nghiệp vụ đối với hàng hóa nhập khẩu; hiện chưa xác định văn bản quy phạm pháp luật riêng quy định ban hành danh mục.</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67</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sắc thuế</w:t>
            </w:r>
          </w:p>
        </w:tc>
        <w:tc>
          <w:tcPr>
            <w:tcW w:w="1611" w:type="dxa"/>
            <w:vAlign w:val="center"/>
          </w:tcPr>
          <w:p w:rsidR="003071B5" w:rsidRPr="004E2503" w:rsidRDefault="003071B5" w:rsidP="003071B5">
            <w:pPr>
              <w:spacing w:before="80" w:after="80" w:line="264" w:lineRule="auto"/>
              <w:jc w:val="center"/>
              <w:rPr>
                <w:sz w:val="26"/>
                <w:szCs w:val="26"/>
              </w:rPr>
            </w:pPr>
            <w:r w:rsidRPr="004E2503">
              <w:t>Cục Hải quan</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hải quan</w:t>
            </w:r>
          </w:p>
        </w:tc>
        <w:tc>
          <w:tcPr>
            <w:tcW w:w="3850" w:type="dxa"/>
            <w:vAlign w:val="center"/>
          </w:tcPr>
          <w:p w:rsidR="003071B5" w:rsidRPr="004E2503" w:rsidRDefault="003071B5" w:rsidP="003071B5">
            <w:pPr>
              <w:spacing w:before="80" w:after="80" w:line="264" w:lineRule="auto"/>
              <w:jc w:val="both"/>
              <w:rPr>
                <w:sz w:val="26"/>
                <w:szCs w:val="26"/>
              </w:rPr>
            </w:pPr>
            <w:r w:rsidRPr="004E2503">
              <w:t>Danh mục phục vụ quản lý các sắc thuế liên quan đến hàng hóa xuất khẩu, nhập khẩu theo pháp luật thuế và pháp luật hải quan; được Cục Hải quan chuẩn hóa, cập nhật theo nghiệp vụ.</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68</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Tài khoản hạch toán</w:t>
            </w:r>
          </w:p>
        </w:tc>
        <w:tc>
          <w:tcPr>
            <w:tcW w:w="1611" w:type="dxa"/>
            <w:vAlign w:val="center"/>
          </w:tcPr>
          <w:p w:rsidR="003071B5" w:rsidRPr="004E2503" w:rsidRDefault="003071B5" w:rsidP="003071B5">
            <w:pPr>
              <w:spacing w:before="80" w:after="80" w:line="264" w:lineRule="auto"/>
              <w:jc w:val="center"/>
              <w:rPr>
                <w:sz w:val="26"/>
                <w:szCs w:val="26"/>
              </w:rPr>
            </w:pPr>
            <w:r w:rsidRPr="004E2503">
              <w:t>Cục Hải quan</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hải quan</w:t>
            </w:r>
          </w:p>
        </w:tc>
        <w:tc>
          <w:tcPr>
            <w:tcW w:w="3850" w:type="dxa"/>
            <w:vAlign w:val="center"/>
          </w:tcPr>
          <w:p w:rsidR="003071B5" w:rsidRPr="004E2503" w:rsidRDefault="003071B5" w:rsidP="003071B5">
            <w:pPr>
              <w:spacing w:before="80" w:after="80" w:line="264" w:lineRule="auto"/>
              <w:jc w:val="both"/>
              <w:rPr>
                <w:sz w:val="26"/>
                <w:szCs w:val="26"/>
              </w:rPr>
            </w:pPr>
            <w:r w:rsidRPr="004E2503">
              <w:t>Danh mục do Cục Hải quan tạo lập, sử dụng phục vụ hạch toán kế toán, kế toán thuế và quản lý thu ngân sách nhà nước trong lĩnh vực hải quan; hiện chưa xác định văn bản quy phạm pháp luật riêng quy định ban hành danh mục.</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69</w:t>
            </w:r>
          </w:p>
        </w:tc>
        <w:tc>
          <w:tcPr>
            <w:tcW w:w="1508" w:type="dxa"/>
            <w:vAlign w:val="center"/>
          </w:tcPr>
          <w:p w:rsidR="003071B5" w:rsidRPr="004E2503" w:rsidRDefault="003071B5" w:rsidP="003071B5">
            <w:pPr>
              <w:spacing w:before="80" w:after="80" w:line="264" w:lineRule="auto"/>
              <w:jc w:val="both"/>
              <w:rPr>
                <w:sz w:val="26"/>
                <w:szCs w:val="26"/>
              </w:rPr>
            </w:pPr>
            <w:r w:rsidRPr="004E2503">
              <w:t xml:space="preserve">Danh mục Hàng hóa xuất nhập </w:t>
            </w:r>
            <w:r w:rsidRPr="004E2503">
              <w:lastRenderedPageBreak/>
              <w:t>khẩu</w:t>
            </w:r>
          </w:p>
        </w:tc>
        <w:tc>
          <w:tcPr>
            <w:tcW w:w="1611" w:type="dxa"/>
            <w:vAlign w:val="center"/>
          </w:tcPr>
          <w:p w:rsidR="003071B5" w:rsidRPr="004E2503" w:rsidRDefault="003071B5" w:rsidP="003071B5">
            <w:pPr>
              <w:spacing w:before="80" w:after="80" w:line="264" w:lineRule="auto"/>
              <w:jc w:val="center"/>
              <w:rPr>
                <w:sz w:val="26"/>
                <w:szCs w:val="26"/>
              </w:rPr>
            </w:pPr>
            <w:r w:rsidRPr="004E2503">
              <w:lastRenderedPageBreak/>
              <w:t>Cục Hải quan</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hải quan</w:t>
            </w:r>
          </w:p>
        </w:tc>
        <w:tc>
          <w:tcPr>
            <w:tcW w:w="3850" w:type="dxa"/>
            <w:vAlign w:val="center"/>
          </w:tcPr>
          <w:p w:rsidR="003071B5" w:rsidRPr="00261002" w:rsidRDefault="003071B5" w:rsidP="003071B5">
            <w:pPr>
              <w:spacing w:before="80" w:after="80" w:line="264" w:lineRule="auto"/>
              <w:jc w:val="both"/>
            </w:pPr>
            <w:r w:rsidRPr="004E2503">
              <w:t xml:space="preserve">Thông tư số 31/2022/TT-BTC ngày 08/6/2022 của Bộ trưởng Bộ Tài chính ban hành Danh mục hàng hóa xuất khẩu, nhập </w:t>
            </w:r>
            <w:r w:rsidRPr="004E2503">
              <w:lastRenderedPageBreak/>
              <w:t>khẩu Việt Nam;</w:t>
            </w:r>
            <w:r w:rsidR="00261002">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lastRenderedPageBreak/>
              <w:t>70</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Doanh nghiệp có hoạt động xuất nhập khẩu</w:t>
            </w:r>
          </w:p>
        </w:tc>
        <w:tc>
          <w:tcPr>
            <w:tcW w:w="1611" w:type="dxa"/>
            <w:vAlign w:val="center"/>
          </w:tcPr>
          <w:p w:rsidR="003071B5" w:rsidRPr="004E2503" w:rsidRDefault="003071B5" w:rsidP="003071B5">
            <w:pPr>
              <w:spacing w:before="80" w:after="80" w:line="264" w:lineRule="auto"/>
              <w:jc w:val="center"/>
              <w:rPr>
                <w:sz w:val="26"/>
                <w:szCs w:val="26"/>
              </w:rPr>
            </w:pPr>
            <w:r w:rsidRPr="004E2503">
              <w:t>Cục Hải quan</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hải quan</w:t>
            </w:r>
          </w:p>
        </w:tc>
        <w:tc>
          <w:tcPr>
            <w:tcW w:w="3850" w:type="dxa"/>
            <w:vAlign w:val="center"/>
          </w:tcPr>
          <w:p w:rsidR="003071B5" w:rsidRPr="004E2503" w:rsidRDefault="003071B5" w:rsidP="003071B5">
            <w:pPr>
              <w:spacing w:before="80" w:after="80" w:line="264" w:lineRule="auto"/>
              <w:jc w:val="both"/>
              <w:rPr>
                <w:sz w:val="26"/>
                <w:szCs w:val="26"/>
              </w:rPr>
            </w:pPr>
            <w:r w:rsidRPr="004E2503">
              <w:t>Trích lọc, tạo lập xây dựng danh mục từ bộ mã người nộp thuế.</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71</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hình xuất nhập khẩu</w:t>
            </w:r>
          </w:p>
        </w:tc>
        <w:tc>
          <w:tcPr>
            <w:tcW w:w="1611" w:type="dxa"/>
            <w:vAlign w:val="center"/>
          </w:tcPr>
          <w:p w:rsidR="003071B5" w:rsidRPr="004E2503" w:rsidRDefault="003071B5" w:rsidP="003071B5">
            <w:pPr>
              <w:spacing w:before="80" w:after="80" w:line="264" w:lineRule="auto"/>
              <w:jc w:val="center"/>
              <w:rPr>
                <w:sz w:val="26"/>
                <w:szCs w:val="26"/>
              </w:rPr>
            </w:pPr>
            <w:r w:rsidRPr="004E2503">
              <w:t>Cục Hải quan</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hải quan</w:t>
            </w:r>
          </w:p>
        </w:tc>
        <w:tc>
          <w:tcPr>
            <w:tcW w:w="3850" w:type="dxa"/>
            <w:vAlign w:val="center"/>
          </w:tcPr>
          <w:p w:rsidR="003071B5" w:rsidRPr="00261002" w:rsidRDefault="003071B5" w:rsidP="003071B5">
            <w:pPr>
              <w:spacing w:before="80" w:after="80" w:line="264" w:lineRule="auto"/>
              <w:jc w:val="both"/>
            </w:pPr>
            <w:r w:rsidRPr="004E2503">
              <w:t>Quyết định số 1357/QĐ-TCHQ ngày 18/5/2021 của Tổng cục trưởng Tổng cục Hải quan về việc ban hành Bảng mã loại hình xuất khẩu, nhập khẩu và hướng dẫn sử dụng; 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72</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Các doanh nghiệp có vốn đầu tư trực tiếp nước ngoài (FDI)</w:t>
            </w:r>
          </w:p>
        </w:tc>
        <w:tc>
          <w:tcPr>
            <w:tcW w:w="1611" w:type="dxa"/>
            <w:vAlign w:val="center"/>
          </w:tcPr>
          <w:p w:rsidR="003071B5" w:rsidRPr="004E2503" w:rsidRDefault="003071B5" w:rsidP="003071B5">
            <w:pPr>
              <w:spacing w:before="80" w:after="80" w:line="264" w:lineRule="auto"/>
              <w:jc w:val="center"/>
              <w:rPr>
                <w:sz w:val="26"/>
                <w:szCs w:val="26"/>
              </w:rPr>
            </w:pPr>
            <w:r w:rsidRPr="004E2503">
              <w:t>Cục Phát triển doanh nghiệp tư nhân và kinh tế tập thể</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đầu tư nước ngoài</w:t>
            </w:r>
          </w:p>
        </w:tc>
        <w:tc>
          <w:tcPr>
            <w:tcW w:w="3850" w:type="dxa"/>
            <w:vAlign w:val="center"/>
          </w:tcPr>
          <w:p w:rsidR="003071B5" w:rsidRPr="00261002" w:rsidRDefault="003071B5" w:rsidP="003071B5">
            <w:pPr>
              <w:spacing w:before="80" w:after="80" w:line="264" w:lineRule="auto"/>
              <w:jc w:val="both"/>
            </w:pPr>
            <w:r w:rsidRPr="004E2503">
              <w:t>Nghị định số 168/2025/NĐ-CP ngày 30/6/2025 của Chính phủ về đăng ký doanh nghiệp;</w:t>
            </w:r>
            <w:r w:rsidR="00261002">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73</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dự án đấu thầu</w:t>
            </w:r>
          </w:p>
        </w:tc>
        <w:tc>
          <w:tcPr>
            <w:tcW w:w="1611" w:type="dxa"/>
            <w:vAlign w:val="center"/>
          </w:tcPr>
          <w:p w:rsidR="003071B5" w:rsidRPr="004E2503" w:rsidRDefault="003071B5" w:rsidP="003071B5">
            <w:pPr>
              <w:spacing w:before="80" w:after="80" w:line="264" w:lineRule="auto"/>
              <w:jc w:val="center"/>
              <w:rPr>
                <w:sz w:val="26"/>
                <w:szCs w:val="26"/>
              </w:rPr>
            </w:pPr>
            <w:r w:rsidRPr="004E2503">
              <w:t>Cục Quản lý đấu thầu</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đấu thầu</w:t>
            </w:r>
          </w:p>
        </w:tc>
        <w:tc>
          <w:tcPr>
            <w:tcW w:w="3850" w:type="dxa"/>
            <w:vAlign w:val="center"/>
          </w:tcPr>
          <w:p w:rsidR="003071B5" w:rsidRPr="00261002" w:rsidRDefault="003071B5" w:rsidP="003071B5">
            <w:pPr>
              <w:spacing w:before="80" w:after="80" w:line="264" w:lineRule="auto"/>
              <w:jc w:val="both"/>
            </w:pPr>
            <w:r w:rsidRPr="004E2503">
              <w:t>Luật Đấu thầu số 22/2023/QH15 ngày 23/6/2023 (được sửa đổi, bổ sung bởi Luật số 57/2024/QH15 và Luật số 90/2025/QH15); Nghị định số 24/2024/NĐ-CP; Nghị định số 17/2025/NĐ-CP; Các văn bản sửa đổi, bổ sung, thay thế (nếu có).</w:t>
            </w:r>
          </w:p>
        </w:tc>
      </w:tr>
      <w:tr w:rsidR="00F21728"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74</w:t>
            </w:r>
          </w:p>
        </w:tc>
        <w:tc>
          <w:tcPr>
            <w:tcW w:w="1508" w:type="dxa"/>
            <w:vAlign w:val="center"/>
          </w:tcPr>
          <w:p w:rsidR="003071B5" w:rsidRPr="004E2503" w:rsidRDefault="003071B5" w:rsidP="003071B5">
            <w:pPr>
              <w:spacing w:before="80" w:after="80" w:line="264" w:lineRule="auto"/>
              <w:jc w:val="both"/>
              <w:rPr>
                <w:sz w:val="26"/>
                <w:szCs w:val="26"/>
              </w:rPr>
            </w:pPr>
            <w:r w:rsidRPr="004E2503">
              <w:t xml:space="preserve">Danh mục Hình thức </w:t>
            </w:r>
            <w:r w:rsidRPr="004E2503">
              <w:lastRenderedPageBreak/>
              <w:t>lựa chọn nhà thầu</w:t>
            </w:r>
          </w:p>
        </w:tc>
        <w:tc>
          <w:tcPr>
            <w:tcW w:w="1611" w:type="dxa"/>
            <w:vAlign w:val="center"/>
          </w:tcPr>
          <w:p w:rsidR="003071B5" w:rsidRPr="004E2503" w:rsidRDefault="003071B5" w:rsidP="003071B5">
            <w:pPr>
              <w:spacing w:before="80" w:after="80" w:line="264" w:lineRule="auto"/>
              <w:jc w:val="center"/>
              <w:rPr>
                <w:sz w:val="26"/>
                <w:szCs w:val="26"/>
              </w:rPr>
            </w:pPr>
            <w:r w:rsidRPr="004E2503">
              <w:lastRenderedPageBreak/>
              <w:t>Cục Quản lý đấu thầu</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đấu thầu</w:t>
            </w:r>
          </w:p>
        </w:tc>
        <w:tc>
          <w:tcPr>
            <w:tcW w:w="3850" w:type="dxa"/>
            <w:vMerge w:val="restart"/>
            <w:vAlign w:val="center"/>
          </w:tcPr>
          <w:p w:rsidR="003071B5" w:rsidRPr="00261002" w:rsidRDefault="003071B5" w:rsidP="003071B5">
            <w:pPr>
              <w:spacing w:before="80" w:after="80" w:line="264" w:lineRule="auto"/>
              <w:jc w:val="both"/>
            </w:pPr>
            <w:r w:rsidRPr="004E2503">
              <w:t xml:space="preserve">Luật Đấu thầu số 22/2023/QH15 ngày 23 tháng 6 năm 2023 của </w:t>
            </w:r>
            <w:r w:rsidRPr="004E2503">
              <w:lastRenderedPageBreak/>
              <w:t>Quốc hội; Nghị định số 24/2024/NĐ-CP ngày 27 tháng 02 năm 2024 của Chính phủ quy định chi tiết một số điều và biện pháp thi hành Luật Đấu thầu về lựa chọn nhà thầu; Nghị định số 17/2025/NĐ-CP ngày 06 tháng 02 năm 2025 của Chính phủ sửa đổi, bổ sung một số điều của các nghị định quy định chi tiết một số điều và biện pháp thi hành Luật Đấu thầu;</w:t>
            </w:r>
            <w:r w:rsidR="00261002">
              <w:t xml:space="preserve"> </w:t>
            </w:r>
            <w:r w:rsidRPr="004E2503">
              <w:t>Các văn bản sửa đổi, bổ sung, thay thế (nếu có).</w:t>
            </w:r>
          </w:p>
        </w:tc>
      </w:tr>
      <w:tr w:rsidR="00F21728"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lastRenderedPageBreak/>
              <w:t>75</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Hình thức quản lý dự án</w:t>
            </w:r>
          </w:p>
        </w:tc>
        <w:tc>
          <w:tcPr>
            <w:tcW w:w="1611" w:type="dxa"/>
            <w:vAlign w:val="center"/>
          </w:tcPr>
          <w:p w:rsidR="003071B5" w:rsidRPr="004E2503" w:rsidRDefault="003071B5" w:rsidP="003071B5">
            <w:pPr>
              <w:spacing w:before="80" w:after="80" w:line="264" w:lineRule="auto"/>
              <w:jc w:val="center"/>
              <w:rPr>
                <w:sz w:val="26"/>
                <w:szCs w:val="26"/>
              </w:rPr>
            </w:pPr>
            <w:r w:rsidRPr="004E2503">
              <w:t>Cục Quản lý đấu thầu</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đấu thầu</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F21728"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76</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hợp đồng trong kế hoạch lựa chọn nhà thầu</w:t>
            </w:r>
          </w:p>
        </w:tc>
        <w:tc>
          <w:tcPr>
            <w:tcW w:w="1611" w:type="dxa"/>
            <w:vAlign w:val="center"/>
          </w:tcPr>
          <w:p w:rsidR="003071B5" w:rsidRPr="004E2503" w:rsidRDefault="003071B5" w:rsidP="003071B5">
            <w:pPr>
              <w:spacing w:before="80" w:after="80" w:line="264" w:lineRule="auto"/>
              <w:jc w:val="center"/>
              <w:rPr>
                <w:sz w:val="26"/>
                <w:szCs w:val="26"/>
              </w:rPr>
            </w:pPr>
            <w:r w:rsidRPr="004E2503">
              <w:t>Cục Quản lý đấu thầu</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đấu thầu</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F21728"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77</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kế hoạch lựa chọn nhà thầu</w:t>
            </w:r>
          </w:p>
        </w:tc>
        <w:tc>
          <w:tcPr>
            <w:tcW w:w="1611" w:type="dxa"/>
            <w:vAlign w:val="center"/>
          </w:tcPr>
          <w:p w:rsidR="003071B5" w:rsidRPr="004E2503" w:rsidRDefault="003071B5" w:rsidP="003071B5">
            <w:pPr>
              <w:spacing w:before="80" w:after="80" w:line="264" w:lineRule="auto"/>
              <w:jc w:val="center"/>
              <w:rPr>
                <w:sz w:val="26"/>
                <w:szCs w:val="26"/>
              </w:rPr>
            </w:pPr>
            <w:r w:rsidRPr="004E2503">
              <w:t>Cục Quản lý đấu thầu</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đấu thầu</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F21728"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78</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Phân loại gói thầu</w:t>
            </w:r>
          </w:p>
        </w:tc>
        <w:tc>
          <w:tcPr>
            <w:tcW w:w="1611" w:type="dxa"/>
            <w:vAlign w:val="center"/>
          </w:tcPr>
          <w:p w:rsidR="003071B5" w:rsidRPr="004E2503" w:rsidRDefault="003071B5" w:rsidP="003071B5">
            <w:pPr>
              <w:spacing w:before="80" w:after="80" w:line="264" w:lineRule="auto"/>
              <w:jc w:val="center"/>
              <w:rPr>
                <w:sz w:val="26"/>
                <w:szCs w:val="26"/>
              </w:rPr>
            </w:pPr>
            <w:r w:rsidRPr="004E2503">
              <w:t>Cục Quản lý đấu thầu</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đấu thầu</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F21728"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79</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Phương thức lựa chọn nhà thầu</w:t>
            </w:r>
          </w:p>
        </w:tc>
        <w:tc>
          <w:tcPr>
            <w:tcW w:w="1611" w:type="dxa"/>
            <w:vAlign w:val="center"/>
          </w:tcPr>
          <w:p w:rsidR="003071B5" w:rsidRPr="004E2503" w:rsidRDefault="003071B5" w:rsidP="003071B5">
            <w:pPr>
              <w:spacing w:before="80" w:after="80" w:line="264" w:lineRule="auto"/>
              <w:jc w:val="center"/>
              <w:rPr>
                <w:sz w:val="26"/>
                <w:szCs w:val="26"/>
              </w:rPr>
            </w:pPr>
            <w:r w:rsidRPr="004E2503">
              <w:t>Cục Quản lý đấu thầu</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đấu thầu</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F21728"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80</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Quy trình áp dụng</w:t>
            </w:r>
          </w:p>
        </w:tc>
        <w:tc>
          <w:tcPr>
            <w:tcW w:w="1611" w:type="dxa"/>
            <w:vAlign w:val="center"/>
          </w:tcPr>
          <w:p w:rsidR="003071B5" w:rsidRPr="004E2503" w:rsidRDefault="003071B5" w:rsidP="003071B5">
            <w:pPr>
              <w:spacing w:before="80" w:after="80" w:line="264" w:lineRule="auto"/>
              <w:jc w:val="center"/>
              <w:rPr>
                <w:sz w:val="26"/>
                <w:szCs w:val="26"/>
              </w:rPr>
            </w:pPr>
            <w:r w:rsidRPr="004E2503">
              <w:t>Cục Quản lý đấu thầu</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đấu thầu</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F21728"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81</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Trạng thái đăng tải thông báo mời thầu</w:t>
            </w:r>
          </w:p>
        </w:tc>
        <w:tc>
          <w:tcPr>
            <w:tcW w:w="1611" w:type="dxa"/>
            <w:vAlign w:val="center"/>
          </w:tcPr>
          <w:p w:rsidR="003071B5" w:rsidRPr="004E2503" w:rsidRDefault="003071B5" w:rsidP="003071B5">
            <w:pPr>
              <w:spacing w:before="80" w:after="80" w:line="264" w:lineRule="auto"/>
              <w:jc w:val="center"/>
              <w:rPr>
                <w:sz w:val="26"/>
                <w:szCs w:val="26"/>
              </w:rPr>
            </w:pPr>
            <w:r w:rsidRPr="004E2503">
              <w:t>Cục Quản lý đấu thầu</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đấu thầu</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F21728"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82</w:t>
            </w:r>
          </w:p>
        </w:tc>
        <w:tc>
          <w:tcPr>
            <w:tcW w:w="1508" w:type="dxa"/>
            <w:vAlign w:val="center"/>
          </w:tcPr>
          <w:p w:rsidR="003071B5" w:rsidRPr="004E2503" w:rsidRDefault="003071B5" w:rsidP="003071B5">
            <w:pPr>
              <w:spacing w:before="80" w:after="80" w:line="264" w:lineRule="auto"/>
              <w:jc w:val="both"/>
              <w:rPr>
                <w:sz w:val="26"/>
                <w:szCs w:val="26"/>
              </w:rPr>
            </w:pPr>
            <w:r w:rsidRPr="004E2503">
              <w:t xml:space="preserve">Danh mục </w:t>
            </w:r>
            <w:r w:rsidRPr="004E2503">
              <w:lastRenderedPageBreak/>
              <w:t>Trạng thái gói thầu trong nước/quốc tế</w:t>
            </w:r>
          </w:p>
        </w:tc>
        <w:tc>
          <w:tcPr>
            <w:tcW w:w="1611" w:type="dxa"/>
            <w:vAlign w:val="center"/>
          </w:tcPr>
          <w:p w:rsidR="003071B5" w:rsidRPr="004E2503" w:rsidRDefault="003071B5" w:rsidP="003071B5">
            <w:pPr>
              <w:spacing w:before="80" w:after="80" w:line="264" w:lineRule="auto"/>
              <w:jc w:val="center"/>
              <w:rPr>
                <w:sz w:val="26"/>
                <w:szCs w:val="26"/>
              </w:rPr>
            </w:pPr>
            <w:r w:rsidRPr="004E2503">
              <w:lastRenderedPageBreak/>
              <w:t xml:space="preserve">Cục Quản lý </w:t>
            </w:r>
            <w:r w:rsidRPr="004E2503">
              <w:lastRenderedPageBreak/>
              <w:t>đấu thầu</w:t>
            </w:r>
          </w:p>
        </w:tc>
        <w:tc>
          <w:tcPr>
            <w:tcW w:w="1559" w:type="dxa"/>
            <w:vAlign w:val="center"/>
          </w:tcPr>
          <w:p w:rsidR="003071B5" w:rsidRPr="004E2503" w:rsidRDefault="003071B5" w:rsidP="003071B5">
            <w:pPr>
              <w:spacing w:before="80" w:after="80" w:line="264" w:lineRule="auto"/>
              <w:jc w:val="center"/>
              <w:rPr>
                <w:sz w:val="26"/>
                <w:szCs w:val="26"/>
              </w:rPr>
            </w:pPr>
            <w:r w:rsidRPr="004E2503">
              <w:lastRenderedPageBreak/>
              <w:t xml:space="preserve">Lĩnh vực </w:t>
            </w:r>
            <w:r w:rsidRPr="004E2503">
              <w:lastRenderedPageBreak/>
              <w:t>đấu thầu</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F21728" w:rsidRPr="004E2503" w:rsidTr="00261002">
        <w:trPr>
          <w:trHeight w:val="20"/>
        </w:trPr>
        <w:tc>
          <w:tcPr>
            <w:tcW w:w="704" w:type="dxa"/>
            <w:noWrap/>
            <w:vAlign w:val="center"/>
          </w:tcPr>
          <w:p w:rsidR="003071B5" w:rsidRPr="004E2503" w:rsidRDefault="007322C7" w:rsidP="003071B5">
            <w:pPr>
              <w:spacing w:before="80" w:after="80" w:line="264" w:lineRule="auto"/>
              <w:jc w:val="center"/>
            </w:pPr>
            <w:r w:rsidRPr="004E2503">
              <w:lastRenderedPageBreak/>
              <w:t>83</w:t>
            </w:r>
          </w:p>
        </w:tc>
        <w:tc>
          <w:tcPr>
            <w:tcW w:w="1508" w:type="dxa"/>
            <w:vAlign w:val="center"/>
          </w:tcPr>
          <w:p w:rsidR="003071B5" w:rsidRPr="004E2503" w:rsidRDefault="003071B5" w:rsidP="003071B5">
            <w:pPr>
              <w:spacing w:before="80" w:after="80" w:line="264" w:lineRule="auto"/>
              <w:jc w:val="both"/>
            </w:pPr>
            <w:r w:rsidRPr="004E2503">
              <w:t>Danh mục Vai trò đăng ký tham gia hệ thống</w:t>
            </w:r>
          </w:p>
        </w:tc>
        <w:tc>
          <w:tcPr>
            <w:tcW w:w="1611" w:type="dxa"/>
            <w:vAlign w:val="center"/>
          </w:tcPr>
          <w:p w:rsidR="003071B5" w:rsidRPr="004E2503" w:rsidRDefault="003071B5" w:rsidP="003071B5">
            <w:pPr>
              <w:spacing w:before="80" w:after="80" w:line="264" w:lineRule="auto"/>
              <w:jc w:val="center"/>
            </w:pPr>
            <w:r w:rsidRPr="004E2503">
              <w:t>Cục Quản lý đấu thầu</w:t>
            </w:r>
          </w:p>
        </w:tc>
        <w:tc>
          <w:tcPr>
            <w:tcW w:w="1559" w:type="dxa"/>
            <w:vAlign w:val="center"/>
          </w:tcPr>
          <w:p w:rsidR="003071B5" w:rsidRPr="004E2503" w:rsidRDefault="003071B5" w:rsidP="003071B5">
            <w:pPr>
              <w:spacing w:before="80" w:after="80" w:line="264" w:lineRule="auto"/>
              <w:jc w:val="center"/>
            </w:pPr>
            <w:r w:rsidRPr="004E2503">
              <w:t>Lĩnh vực đấu thầu</w:t>
            </w:r>
          </w:p>
        </w:tc>
        <w:tc>
          <w:tcPr>
            <w:tcW w:w="3850" w:type="dxa"/>
            <w:vMerge/>
            <w:vAlign w:val="center"/>
          </w:tcPr>
          <w:p w:rsidR="003071B5" w:rsidRPr="004E2503" w:rsidRDefault="003071B5" w:rsidP="003071B5">
            <w:pPr>
              <w:spacing w:before="80" w:after="80" w:line="264" w:lineRule="auto"/>
              <w:jc w:val="both"/>
            </w:pPr>
          </w:p>
        </w:tc>
      </w:tr>
      <w:tr w:rsidR="00F21728" w:rsidRPr="004E2503" w:rsidTr="00261002">
        <w:trPr>
          <w:trHeight w:val="20"/>
        </w:trPr>
        <w:tc>
          <w:tcPr>
            <w:tcW w:w="704" w:type="dxa"/>
            <w:noWrap/>
            <w:vAlign w:val="center"/>
          </w:tcPr>
          <w:p w:rsidR="003071B5" w:rsidRPr="004E2503" w:rsidRDefault="007322C7" w:rsidP="003071B5">
            <w:pPr>
              <w:spacing w:before="80" w:after="80" w:line="264" w:lineRule="auto"/>
              <w:jc w:val="center"/>
            </w:pPr>
            <w:r w:rsidRPr="004E2503">
              <w:t>84</w:t>
            </w:r>
          </w:p>
        </w:tc>
        <w:tc>
          <w:tcPr>
            <w:tcW w:w="1508" w:type="dxa"/>
            <w:vAlign w:val="center"/>
          </w:tcPr>
          <w:p w:rsidR="003071B5" w:rsidRPr="004E2503" w:rsidRDefault="003071B5" w:rsidP="003071B5">
            <w:pPr>
              <w:spacing w:before="80" w:after="80" w:line="264" w:lineRule="auto"/>
              <w:jc w:val="both"/>
            </w:pPr>
            <w:r w:rsidRPr="004E2503">
              <w:t>Danh mục Loại kết quả trúng thầu</w:t>
            </w:r>
          </w:p>
        </w:tc>
        <w:tc>
          <w:tcPr>
            <w:tcW w:w="1611" w:type="dxa"/>
            <w:vAlign w:val="center"/>
          </w:tcPr>
          <w:p w:rsidR="003071B5" w:rsidRPr="004E2503" w:rsidRDefault="003071B5" w:rsidP="003071B5">
            <w:pPr>
              <w:spacing w:before="80" w:after="80" w:line="264" w:lineRule="auto"/>
              <w:jc w:val="center"/>
            </w:pPr>
            <w:r w:rsidRPr="004E2503">
              <w:t>Cục Quản lý đấu thầu</w:t>
            </w:r>
          </w:p>
        </w:tc>
        <w:tc>
          <w:tcPr>
            <w:tcW w:w="1559" w:type="dxa"/>
            <w:vAlign w:val="center"/>
          </w:tcPr>
          <w:p w:rsidR="003071B5" w:rsidRPr="004E2503" w:rsidRDefault="003071B5" w:rsidP="003071B5">
            <w:pPr>
              <w:spacing w:before="80" w:after="80" w:line="264" w:lineRule="auto"/>
              <w:jc w:val="center"/>
            </w:pPr>
            <w:r w:rsidRPr="004E2503">
              <w:t>Lĩnh vực đấu thầu</w:t>
            </w:r>
          </w:p>
        </w:tc>
        <w:tc>
          <w:tcPr>
            <w:tcW w:w="3850" w:type="dxa"/>
            <w:vMerge/>
            <w:vAlign w:val="center"/>
          </w:tcPr>
          <w:p w:rsidR="003071B5" w:rsidRPr="004E2503" w:rsidRDefault="003071B5" w:rsidP="003071B5">
            <w:pPr>
              <w:spacing w:before="80" w:after="80" w:line="264" w:lineRule="auto"/>
              <w:jc w:val="both"/>
            </w:pPr>
          </w:p>
        </w:tc>
      </w:tr>
      <w:tr w:rsidR="00F21728" w:rsidRPr="004E2503" w:rsidTr="00261002">
        <w:trPr>
          <w:trHeight w:val="20"/>
        </w:trPr>
        <w:tc>
          <w:tcPr>
            <w:tcW w:w="704" w:type="dxa"/>
            <w:noWrap/>
            <w:vAlign w:val="center"/>
          </w:tcPr>
          <w:p w:rsidR="004E2503" w:rsidRPr="004E2503" w:rsidRDefault="007322C7">
            <w:pPr>
              <w:spacing w:before="80" w:after="80" w:line="264" w:lineRule="auto"/>
              <w:jc w:val="center"/>
            </w:pPr>
            <w:r w:rsidRPr="004E2503">
              <w:t>85</w:t>
            </w:r>
          </w:p>
        </w:tc>
        <w:tc>
          <w:tcPr>
            <w:tcW w:w="1508" w:type="dxa"/>
            <w:vAlign w:val="center"/>
          </w:tcPr>
          <w:p w:rsidR="003071B5" w:rsidRPr="004E2503" w:rsidRDefault="003071B5" w:rsidP="003071B5">
            <w:pPr>
              <w:spacing w:before="80" w:after="80" w:line="264" w:lineRule="auto"/>
              <w:jc w:val="both"/>
            </w:pPr>
            <w:r w:rsidRPr="004E2503">
              <w:t>Danh mục Loại quyết định xử lý trúng thầu</w:t>
            </w:r>
          </w:p>
        </w:tc>
        <w:tc>
          <w:tcPr>
            <w:tcW w:w="1611" w:type="dxa"/>
            <w:vAlign w:val="center"/>
          </w:tcPr>
          <w:p w:rsidR="003071B5" w:rsidRPr="004E2503" w:rsidRDefault="003071B5" w:rsidP="003071B5">
            <w:pPr>
              <w:spacing w:before="80" w:after="80" w:line="264" w:lineRule="auto"/>
              <w:jc w:val="center"/>
            </w:pPr>
            <w:r w:rsidRPr="004E2503">
              <w:t>Cục Quản lý đấu thầu</w:t>
            </w:r>
          </w:p>
        </w:tc>
        <w:tc>
          <w:tcPr>
            <w:tcW w:w="1559" w:type="dxa"/>
            <w:vAlign w:val="center"/>
          </w:tcPr>
          <w:p w:rsidR="003071B5" w:rsidRPr="004E2503" w:rsidRDefault="003071B5" w:rsidP="003071B5">
            <w:pPr>
              <w:spacing w:before="80" w:after="80" w:line="264" w:lineRule="auto"/>
              <w:jc w:val="center"/>
            </w:pPr>
            <w:r w:rsidRPr="004E2503">
              <w:t>Lĩnh vực đấu thầu</w:t>
            </w:r>
          </w:p>
        </w:tc>
        <w:tc>
          <w:tcPr>
            <w:tcW w:w="3850" w:type="dxa"/>
            <w:vMerge/>
            <w:vAlign w:val="center"/>
          </w:tcPr>
          <w:p w:rsidR="003071B5" w:rsidRPr="004E2503" w:rsidRDefault="003071B5" w:rsidP="003071B5">
            <w:pPr>
              <w:spacing w:before="80" w:after="80" w:line="264" w:lineRule="auto"/>
              <w:jc w:val="both"/>
            </w:pPr>
          </w:p>
        </w:tc>
      </w:tr>
      <w:tr w:rsidR="00F21728" w:rsidRPr="004E2503" w:rsidTr="00261002">
        <w:trPr>
          <w:trHeight w:val="885"/>
        </w:trPr>
        <w:tc>
          <w:tcPr>
            <w:tcW w:w="704" w:type="dxa"/>
            <w:noWrap/>
            <w:vAlign w:val="center"/>
          </w:tcPr>
          <w:p w:rsidR="003071B5" w:rsidRPr="004E2503" w:rsidRDefault="007322C7" w:rsidP="003071B5">
            <w:pPr>
              <w:spacing w:before="80" w:after="80" w:line="264" w:lineRule="auto"/>
              <w:jc w:val="center"/>
            </w:pPr>
            <w:r w:rsidRPr="004E2503">
              <w:t>86</w:t>
            </w:r>
          </w:p>
        </w:tc>
        <w:tc>
          <w:tcPr>
            <w:tcW w:w="1508" w:type="dxa"/>
            <w:vAlign w:val="center"/>
          </w:tcPr>
          <w:p w:rsidR="003071B5" w:rsidRPr="004E2503" w:rsidRDefault="003071B5" w:rsidP="003071B5">
            <w:pPr>
              <w:spacing w:before="80" w:after="80" w:line="264" w:lineRule="auto"/>
              <w:jc w:val="both"/>
            </w:pPr>
            <w:r w:rsidRPr="004E2503">
              <w:t>Danh mục Loại chứng khoán</w:t>
            </w:r>
          </w:p>
        </w:tc>
        <w:tc>
          <w:tcPr>
            <w:tcW w:w="1611" w:type="dxa"/>
          </w:tcPr>
          <w:p w:rsidR="003071B5" w:rsidRPr="004E2503" w:rsidRDefault="003071B5" w:rsidP="003071B5">
            <w:pPr>
              <w:spacing w:before="80" w:after="80" w:line="264" w:lineRule="auto"/>
              <w:jc w:val="center"/>
            </w:pPr>
            <w:r w:rsidRPr="004E2503">
              <w:t>Ủy ban Chứng khoán Nhà nước</w:t>
            </w:r>
          </w:p>
        </w:tc>
        <w:tc>
          <w:tcPr>
            <w:tcW w:w="1559" w:type="dxa"/>
            <w:vAlign w:val="center"/>
          </w:tcPr>
          <w:p w:rsidR="003071B5" w:rsidRPr="004E2503" w:rsidRDefault="003071B5" w:rsidP="003071B5">
            <w:pPr>
              <w:spacing w:before="80" w:after="80" w:line="264" w:lineRule="auto"/>
              <w:jc w:val="center"/>
            </w:pPr>
            <w:r w:rsidRPr="004E2503">
              <w:t>Lĩnh vực chứng khoán</w:t>
            </w:r>
          </w:p>
        </w:tc>
        <w:tc>
          <w:tcPr>
            <w:tcW w:w="3850" w:type="dxa"/>
            <w:vAlign w:val="center"/>
          </w:tcPr>
          <w:p w:rsidR="003071B5" w:rsidRPr="004E2503" w:rsidRDefault="003071B5" w:rsidP="003071B5">
            <w:pPr>
              <w:spacing w:before="80" w:after="80" w:line="264" w:lineRule="auto"/>
              <w:jc w:val="both"/>
            </w:pPr>
            <w:r w:rsidRPr="004E2503">
              <w:t>Luật Chứng khoán số 54/2019/QH14 ngày 26/11/2019 (được sửa đổi, bổ sung bởi Luật số 56/2024/QH15); 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87</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cổ phần</w:t>
            </w:r>
          </w:p>
        </w:tc>
        <w:tc>
          <w:tcPr>
            <w:tcW w:w="1611" w:type="dxa"/>
            <w:vAlign w:val="center"/>
          </w:tcPr>
          <w:p w:rsidR="003071B5" w:rsidRPr="004E2503" w:rsidRDefault="003071B5" w:rsidP="003071B5">
            <w:pPr>
              <w:spacing w:before="80" w:after="80" w:line="264" w:lineRule="auto"/>
              <w:jc w:val="center"/>
              <w:rPr>
                <w:sz w:val="26"/>
                <w:szCs w:val="26"/>
              </w:rPr>
            </w:pPr>
            <w:r w:rsidRPr="004E2503">
              <w:t>Cục Phát triển doanh nghiệp tư nhân và kinh tế tập thể</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doanh nghiệp</w:t>
            </w:r>
          </w:p>
        </w:tc>
        <w:tc>
          <w:tcPr>
            <w:tcW w:w="3850" w:type="dxa"/>
            <w:vAlign w:val="center"/>
          </w:tcPr>
          <w:p w:rsidR="003071B5" w:rsidRPr="004E2503" w:rsidRDefault="003071B5" w:rsidP="003071B5">
            <w:pPr>
              <w:spacing w:before="80" w:after="80" w:line="264" w:lineRule="auto"/>
              <w:jc w:val="both"/>
              <w:rPr>
                <w:sz w:val="26"/>
                <w:szCs w:val="26"/>
              </w:rPr>
            </w:pPr>
            <w:r w:rsidRPr="004E2503">
              <w:t>Trích lọc, tạo lập, xây dựng danh mục từ cơ sở dữ liệu quốc gia về đăng ký doanh nghiệp</w:t>
            </w:r>
            <w:r w:rsidR="00722A38">
              <w:t>.</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88</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hình kinh doanh</w:t>
            </w:r>
          </w:p>
        </w:tc>
        <w:tc>
          <w:tcPr>
            <w:tcW w:w="1611" w:type="dxa"/>
            <w:vAlign w:val="center"/>
          </w:tcPr>
          <w:p w:rsidR="003071B5" w:rsidRPr="004E2503" w:rsidRDefault="003071B5" w:rsidP="003071B5">
            <w:pPr>
              <w:spacing w:before="80" w:after="80" w:line="264" w:lineRule="auto"/>
              <w:jc w:val="center"/>
              <w:rPr>
                <w:sz w:val="26"/>
                <w:szCs w:val="26"/>
              </w:rPr>
            </w:pPr>
            <w:r w:rsidRPr="004E2503">
              <w:t xml:space="preserve">Cục Phát triển doanh nghiệp tư nhân và kinh tế tập </w:t>
            </w:r>
            <w:r w:rsidRPr="004E2503">
              <w:lastRenderedPageBreak/>
              <w:t>thể</w:t>
            </w:r>
          </w:p>
        </w:tc>
        <w:tc>
          <w:tcPr>
            <w:tcW w:w="1559" w:type="dxa"/>
            <w:vAlign w:val="center"/>
          </w:tcPr>
          <w:p w:rsidR="003071B5" w:rsidRPr="004E2503" w:rsidRDefault="003071B5" w:rsidP="003071B5">
            <w:pPr>
              <w:spacing w:before="80" w:after="80" w:line="264" w:lineRule="auto"/>
              <w:jc w:val="center"/>
              <w:rPr>
                <w:sz w:val="26"/>
                <w:szCs w:val="26"/>
              </w:rPr>
            </w:pPr>
            <w:r w:rsidRPr="004E2503">
              <w:lastRenderedPageBreak/>
              <w:t>Lĩnh vực doanh nghiệp</w:t>
            </w:r>
          </w:p>
        </w:tc>
        <w:tc>
          <w:tcPr>
            <w:tcW w:w="3850" w:type="dxa"/>
            <w:vAlign w:val="center"/>
          </w:tcPr>
          <w:p w:rsidR="003071B5" w:rsidRPr="004E2503" w:rsidRDefault="003071B5" w:rsidP="003071B5">
            <w:pPr>
              <w:spacing w:before="80" w:after="80" w:line="264" w:lineRule="auto"/>
              <w:jc w:val="both"/>
              <w:rPr>
                <w:sz w:val="26"/>
                <w:szCs w:val="26"/>
              </w:rPr>
            </w:pPr>
            <w:r w:rsidRPr="004E2503">
              <w:t>Trích lọc, tạo lập, xây dựng danh mục từ cơ sở dữ liệu quốc gia về đăng ký doanh nghiệp</w:t>
            </w:r>
            <w:r w:rsidR="00722A38">
              <w:t>.</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lastRenderedPageBreak/>
              <w:t>89</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Tình trạng pháp lý</w:t>
            </w:r>
          </w:p>
        </w:tc>
        <w:tc>
          <w:tcPr>
            <w:tcW w:w="1611" w:type="dxa"/>
            <w:vAlign w:val="center"/>
          </w:tcPr>
          <w:p w:rsidR="003071B5" w:rsidRPr="004E2503" w:rsidRDefault="003071B5" w:rsidP="003071B5">
            <w:pPr>
              <w:spacing w:before="80" w:after="80" w:line="264" w:lineRule="auto"/>
              <w:jc w:val="center"/>
              <w:rPr>
                <w:sz w:val="26"/>
                <w:szCs w:val="26"/>
              </w:rPr>
            </w:pPr>
            <w:r w:rsidRPr="004E2503">
              <w:t>Cục Phát triển doanh nghiệp tư nhân và kinh tế tập thể</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doanh nghiệp</w:t>
            </w:r>
          </w:p>
        </w:tc>
        <w:tc>
          <w:tcPr>
            <w:tcW w:w="3850" w:type="dxa"/>
            <w:vAlign w:val="center"/>
          </w:tcPr>
          <w:p w:rsidR="003071B5" w:rsidRPr="004E2503" w:rsidRDefault="003071B5" w:rsidP="003071B5">
            <w:pPr>
              <w:spacing w:before="80" w:after="80" w:line="264" w:lineRule="auto"/>
              <w:jc w:val="both"/>
              <w:rPr>
                <w:sz w:val="26"/>
                <w:szCs w:val="26"/>
              </w:rPr>
            </w:pPr>
            <w:r w:rsidRPr="004E2503">
              <w:t>Trích lọc, tạo lập, xây dựng danh mục từ cơ sở dữ liệu quốc gia về đăng ký doanh nghiệp</w:t>
            </w:r>
            <w:r w:rsidR="00722A38">
              <w:t>.</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90</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nguồn góp vốn</w:t>
            </w:r>
          </w:p>
        </w:tc>
        <w:tc>
          <w:tcPr>
            <w:tcW w:w="1611" w:type="dxa"/>
            <w:vAlign w:val="center"/>
          </w:tcPr>
          <w:p w:rsidR="003071B5" w:rsidRPr="004E2503" w:rsidRDefault="003071B5" w:rsidP="003071B5">
            <w:pPr>
              <w:spacing w:before="80" w:after="80" w:line="264" w:lineRule="auto"/>
              <w:jc w:val="center"/>
              <w:rPr>
                <w:sz w:val="26"/>
                <w:szCs w:val="26"/>
              </w:rPr>
            </w:pPr>
            <w:r w:rsidRPr="004E2503">
              <w:t>Cục Phát triển doanh nghiệp tư nhân và kinh tế tập thể</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doanh nghiệp</w:t>
            </w:r>
          </w:p>
        </w:tc>
        <w:tc>
          <w:tcPr>
            <w:tcW w:w="3850" w:type="dxa"/>
            <w:vAlign w:val="center"/>
          </w:tcPr>
          <w:p w:rsidR="003071B5" w:rsidRPr="004E2503" w:rsidRDefault="003071B5" w:rsidP="003071B5">
            <w:pPr>
              <w:spacing w:before="80" w:after="80" w:line="264" w:lineRule="auto"/>
              <w:jc w:val="both"/>
              <w:rPr>
                <w:sz w:val="26"/>
                <w:szCs w:val="26"/>
              </w:rPr>
            </w:pPr>
            <w:r w:rsidRPr="004E2503">
              <w:t>Trích lọc, tạo lập, xây dựng danh mục từ cơ sở dữ liệu quốc gia về đăng ký doanh nghiệp</w:t>
            </w:r>
            <w:r w:rsidR="00722A38">
              <w:t>.</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91</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cấp chương trình</w:t>
            </w:r>
          </w:p>
        </w:tc>
        <w:tc>
          <w:tcPr>
            <w:tcW w:w="1611" w:type="dxa"/>
            <w:vAlign w:val="center"/>
          </w:tcPr>
          <w:p w:rsidR="003071B5" w:rsidRPr="004E2503" w:rsidRDefault="003071B5" w:rsidP="003071B5">
            <w:pPr>
              <w:spacing w:before="80" w:after="80" w:line="264" w:lineRule="auto"/>
              <w:jc w:val="center"/>
              <w:rPr>
                <w:sz w:val="26"/>
                <w:szCs w:val="26"/>
              </w:rPr>
            </w:pPr>
            <w:r w:rsidRPr="004E2503">
              <w:t>Cục Phát triển doanh nghiệp tư nhân và kinh tế tập thể (lĩnh vực doanh nghiệp nhỏ và vừa)</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doanh nghiệp</w:t>
            </w:r>
          </w:p>
        </w:tc>
        <w:tc>
          <w:tcPr>
            <w:tcW w:w="3850" w:type="dxa"/>
            <w:vAlign w:val="center"/>
          </w:tcPr>
          <w:p w:rsidR="003071B5" w:rsidRPr="004E2503" w:rsidRDefault="003071B5" w:rsidP="003071B5">
            <w:pPr>
              <w:spacing w:before="80" w:after="80" w:line="264" w:lineRule="auto"/>
              <w:jc w:val="both"/>
              <w:rPr>
                <w:sz w:val="26"/>
                <w:szCs w:val="26"/>
              </w:rPr>
            </w:pPr>
            <w:r w:rsidRPr="004E2503">
              <w:t>Luật Hỗ trợ doanh nghiệp nhỏ và vừa số 04/2017/QH14 ngày 12/6/2017; Nghị định số 80/2021/NĐ-CP ngày 26/8/2021 của Chính phủ quy định chi tiết và hướng dẫn thi hành một số điều của Luật Hỗ trợ doanh nghiệp nhỏ và vừa; Thông tư số 06/2022/TT-BKHĐT ngày 10/5/2022 của Bộ Kế hoạch và Đầu tư hướng dẫn một số điều c</w:t>
            </w:r>
            <w:r w:rsidR="00261002">
              <w:t xml:space="preserve">ủa Nghị định số 80/2021/NĐ-CP;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92</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chương trình hỗ trợ doanh nghiệp nhỏ và vừa</w:t>
            </w:r>
          </w:p>
        </w:tc>
        <w:tc>
          <w:tcPr>
            <w:tcW w:w="1611" w:type="dxa"/>
            <w:vAlign w:val="center"/>
          </w:tcPr>
          <w:p w:rsidR="003071B5" w:rsidRPr="004E2503" w:rsidRDefault="003071B5" w:rsidP="003071B5">
            <w:pPr>
              <w:spacing w:before="80" w:after="80" w:line="264" w:lineRule="auto"/>
              <w:jc w:val="center"/>
              <w:rPr>
                <w:sz w:val="26"/>
                <w:szCs w:val="26"/>
              </w:rPr>
            </w:pPr>
            <w:r w:rsidRPr="004E2503">
              <w:t xml:space="preserve">Cục Phát triển doanh nghiệp tư nhân và kinh tế tập thể (lĩnh vực doanh nghiệp nhỏ </w:t>
            </w:r>
            <w:r w:rsidRPr="004E2503">
              <w:lastRenderedPageBreak/>
              <w:t>và vừa)</w:t>
            </w:r>
          </w:p>
        </w:tc>
        <w:tc>
          <w:tcPr>
            <w:tcW w:w="1559" w:type="dxa"/>
            <w:vAlign w:val="center"/>
          </w:tcPr>
          <w:p w:rsidR="003071B5" w:rsidRPr="004E2503" w:rsidRDefault="003071B5" w:rsidP="003071B5">
            <w:pPr>
              <w:spacing w:before="80" w:after="80" w:line="264" w:lineRule="auto"/>
              <w:jc w:val="center"/>
              <w:rPr>
                <w:sz w:val="26"/>
                <w:szCs w:val="26"/>
              </w:rPr>
            </w:pPr>
            <w:r w:rsidRPr="004E2503">
              <w:lastRenderedPageBreak/>
              <w:t>Lĩnh vực doanh nghiệp</w:t>
            </w:r>
          </w:p>
        </w:tc>
        <w:tc>
          <w:tcPr>
            <w:tcW w:w="3850" w:type="dxa"/>
            <w:vAlign w:val="center"/>
          </w:tcPr>
          <w:p w:rsidR="003071B5" w:rsidRPr="004E2503" w:rsidRDefault="003071B5" w:rsidP="003071B5">
            <w:pPr>
              <w:spacing w:before="80" w:after="80" w:line="264" w:lineRule="auto"/>
              <w:jc w:val="both"/>
              <w:rPr>
                <w:sz w:val="26"/>
                <w:szCs w:val="26"/>
              </w:rPr>
            </w:pPr>
            <w:r w:rsidRPr="004E2503">
              <w:t xml:space="preserve">Luật Hỗ trợ doanh nghiệp nhỏ và vừa số 04/2017/QH14 ngày 12/6/2017; Nghị định số 80/2021/NĐ-CP ngày 26/8/2021 của Chính phủ quy định chi tiết và hướng dẫn thi hành một số điều của Luật Hỗ trợ doanh nghiệp nhỏ và vừa; Thông tư số 06/2022/TT-BKHĐT ngày </w:t>
            </w:r>
            <w:r w:rsidRPr="004E2503">
              <w:lastRenderedPageBreak/>
              <w:t>10/5/2022 của Bộ Kế hoạch và Đầu tư hướng dẫn một số điều c</w:t>
            </w:r>
            <w:r w:rsidR="00261002">
              <w:t xml:space="preserve">ủa Nghị định số 80/2021/NĐ-CP;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lastRenderedPageBreak/>
              <w:t>93</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chức danh người đại diện pháp luật của hợp tác xã</w:t>
            </w:r>
          </w:p>
        </w:tc>
        <w:tc>
          <w:tcPr>
            <w:tcW w:w="1611" w:type="dxa"/>
            <w:vAlign w:val="center"/>
          </w:tcPr>
          <w:p w:rsidR="003071B5" w:rsidRPr="004E2503" w:rsidRDefault="003071B5" w:rsidP="003071B5">
            <w:pPr>
              <w:spacing w:before="80" w:after="80" w:line="264" w:lineRule="auto"/>
              <w:jc w:val="center"/>
              <w:rPr>
                <w:sz w:val="26"/>
                <w:szCs w:val="26"/>
              </w:rPr>
            </w:pPr>
            <w:r w:rsidRPr="004E2503">
              <w:t>Cục Phát triển doanh nghiệp tư nhân và kinh tế tập thể (lĩnh vực hợp tác xã)</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doanh nghiệp</w:t>
            </w:r>
          </w:p>
        </w:tc>
        <w:tc>
          <w:tcPr>
            <w:tcW w:w="3850" w:type="dxa"/>
            <w:vAlign w:val="center"/>
          </w:tcPr>
          <w:p w:rsidR="003071B5" w:rsidRPr="00261002" w:rsidRDefault="003071B5" w:rsidP="003071B5">
            <w:pPr>
              <w:spacing w:before="80" w:after="80" w:line="264" w:lineRule="auto"/>
              <w:jc w:val="both"/>
            </w:pPr>
            <w:r w:rsidRPr="004E2503">
              <w:t>Luật Hợp tác xã số 17/2023/QH15 ngày 20/6/2023; Nghị định số 92/2024/NĐ-CP ngày 18/7/2024 của Chính phủ về đăng ký tổ hợp tác, hợp tác xã, liên hiệp hợp tác xã; Nghị định số 113/2024/NĐ-CP ngày 12/9/2024 của Chính phủ quy định chi tiết một số điều của Luật Hợp tác xã; Thông tư số 09/2024/TT-BKHĐT ngày 16/5/2024 của Bộ Kế hoạch và Đầu tư ban hành biểu mẫu thực hiện thủ tục đăng ký tổ hợp tác, hợp tác xã, liên hiệp hợp tác xã và quy định về nội dung thông tin, việc cập nhật, khai thác và quản lý Hệ thống thông tin quốc gia về hợp tác xã;</w:t>
            </w:r>
            <w:r w:rsidR="00261002">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94</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hợp tác xã/tổ hợp tác xã</w:t>
            </w:r>
          </w:p>
        </w:tc>
        <w:tc>
          <w:tcPr>
            <w:tcW w:w="1611" w:type="dxa"/>
            <w:vAlign w:val="center"/>
          </w:tcPr>
          <w:p w:rsidR="003071B5" w:rsidRPr="004E2503" w:rsidRDefault="003071B5" w:rsidP="003071B5">
            <w:pPr>
              <w:spacing w:before="80" w:after="80" w:line="264" w:lineRule="auto"/>
              <w:jc w:val="center"/>
              <w:rPr>
                <w:sz w:val="26"/>
                <w:szCs w:val="26"/>
              </w:rPr>
            </w:pPr>
            <w:r w:rsidRPr="004E2503">
              <w:t>Cục Phát triển doanh nghiệp tư nhân và kinh tế tập thể (lĩnh vực hợp tác xã)</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doanh nghiệp</w:t>
            </w:r>
          </w:p>
        </w:tc>
        <w:tc>
          <w:tcPr>
            <w:tcW w:w="3850" w:type="dxa"/>
            <w:vAlign w:val="center"/>
          </w:tcPr>
          <w:p w:rsidR="003071B5" w:rsidRPr="00261002" w:rsidRDefault="003071B5" w:rsidP="003071B5">
            <w:pPr>
              <w:spacing w:before="80" w:after="80" w:line="264" w:lineRule="auto"/>
              <w:jc w:val="both"/>
            </w:pPr>
            <w:r w:rsidRPr="004E2503">
              <w:t xml:space="preserve">Luật Hợp tác xã số 17/2023/QH15 ngày 20/6/2023; Nghị định số 92/2024/NĐ-CP ngày 18/7/2024 của Chính phủ về đăng ký tổ hợp tác, hợp tác xã, liên hiệp hợp tác xã; Nghị định số 113/2024/NĐ-CP ngày 12/9/2024 của Chính phủ quy định chi tiết một số điều của Luật Hợp tác xã; Thông tư số 09/2024/TT-BKHĐT ngày </w:t>
            </w:r>
            <w:r w:rsidRPr="004E2503">
              <w:lastRenderedPageBreak/>
              <w:t>16/5/2024 của Bộ Kế hoạch và Đầu tư ban hành biểu mẫu thực hiện thủ tục đăng ký tổ hợp tác, hợp tác xã, liên hiệp hợp tác xã và quy định về nội dung thông tin, việc cập nhật, khai thác và quản lý Hệ thống thông tin quốc gia về hợp tác xã;</w:t>
            </w:r>
            <w:r w:rsidR="00261002">
              <w:t xml:space="preserve"> </w:t>
            </w:r>
            <w:r w:rsidRPr="004E2503">
              <w:t>Các văn bản sửa đổi, bổ sung, thay thế (nếu có).</w:t>
            </w: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lastRenderedPageBreak/>
              <w:t>95</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trạng thái hoạt động của hợp tác xã</w:t>
            </w:r>
          </w:p>
        </w:tc>
        <w:tc>
          <w:tcPr>
            <w:tcW w:w="1611" w:type="dxa"/>
            <w:vAlign w:val="center"/>
          </w:tcPr>
          <w:p w:rsidR="003071B5" w:rsidRPr="004E2503" w:rsidRDefault="003071B5" w:rsidP="003071B5">
            <w:pPr>
              <w:spacing w:before="80" w:after="80" w:line="264" w:lineRule="auto"/>
              <w:jc w:val="center"/>
              <w:rPr>
                <w:sz w:val="26"/>
                <w:szCs w:val="26"/>
              </w:rPr>
            </w:pPr>
            <w:r w:rsidRPr="004E2503">
              <w:t>Cục Phát triển doanh nghiệp tư nhân và kinh tế tập thể (lĩnh vực hợp tác xã)</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doanh nghiệp</w:t>
            </w:r>
          </w:p>
        </w:tc>
        <w:tc>
          <w:tcPr>
            <w:tcW w:w="3850" w:type="dxa"/>
            <w:vAlign w:val="center"/>
          </w:tcPr>
          <w:p w:rsidR="003071B5" w:rsidRPr="00261002" w:rsidRDefault="003071B5" w:rsidP="003071B5">
            <w:pPr>
              <w:spacing w:before="80" w:after="80" w:line="264" w:lineRule="auto"/>
              <w:jc w:val="both"/>
            </w:pPr>
            <w:r w:rsidRPr="004E2503">
              <w:t>Luật Hợp tác xã số 17/2023/QH15 ngày 20/6/2023; Nghị định số 92/2024/NĐ-CP ngày 18/7/2024 của Chính phủ về đăng ký tổ hợp tác, hợp tác xã, liên hiệp hợp tác xã; Nghị định số 113/2024/NĐ-CP ngày 12/9/2024 của Chính phủ quy định chi tiết một số điều của Luật Hợp tác xã; Thông tư số 09/2024/TT-BKHĐT ngày 16/5/2024 của Bộ Kế hoạch và Đầu tư ban hành biểu mẫu thực hiện thủ tục đăng ký tổ hợp tác, hợp tác xã, liên hiệp hợp tác xã và quy định về nội dung thông tin, việc cập nhật, khai thác và quản lý Hệ thống thông tin quốc gia về hợp tác xã;</w:t>
            </w:r>
            <w:r w:rsidR="00261002">
              <w:t xml:space="preserve"> </w:t>
            </w:r>
            <w:r w:rsidRPr="004E2503">
              <w:t>Các văn bản sửa đổi, bổ sung, thay thế (nếu có).</w:t>
            </w:r>
          </w:p>
          <w:p w:rsidR="003071B5" w:rsidRPr="004E2503" w:rsidRDefault="003071B5" w:rsidP="003071B5">
            <w:pPr>
              <w:spacing w:before="80" w:after="80" w:line="264" w:lineRule="auto"/>
              <w:jc w:val="both"/>
              <w:rPr>
                <w:sz w:val="26"/>
                <w:szCs w:val="26"/>
              </w:rPr>
            </w:pPr>
          </w:p>
        </w:tc>
      </w:tr>
      <w:tr w:rsidR="003071B5" w:rsidRPr="004E2503" w:rsidTr="00261002">
        <w:trPr>
          <w:trHeight w:val="20"/>
        </w:trPr>
        <w:tc>
          <w:tcPr>
            <w:tcW w:w="704" w:type="dxa"/>
            <w:noWrap/>
            <w:vAlign w:val="center"/>
            <w:hideMark/>
          </w:tcPr>
          <w:p w:rsidR="003071B5" w:rsidRPr="004E2503" w:rsidRDefault="007322C7" w:rsidP="003071B5">
            <w:pPr>
              <w:spacing w:before="80" w:after="80" w:line="264" w:lineRule="auto"/>
              <w:jc w:val="center"/>
              <w:rPr>
                <w:sz w:val="26"/>
                <w:szCs w:val="26"/>
              </w:rPr>
            </w:pPr>
            <w:r w:rsidRPr="004E2503">
              <w:t>96</w:t>
            </w:r>
          </w:p>
        </w:tc>
        <w:tc>
          <w:tcPr>
            <w:tcW w:w="1508" w:type="dxa"/>
            <w:vAlign w:val="center"/>
          </w:tcPr>
          <w:p w:rsidR="003071B5" w:rsidRPr="004E2503" w:rsidRDefault="003071B5" w:rsidP="003071B5">
            <w:pPr>
              <w:spacing w:before="80" w:after="80" w:line="264" w:lineRule="auto"/>
              <w:jc w:val="both"/>
              <w:rPr>
                <w:sz w:val="26"/>
                <w:szCs w:val="26"/>
              </w:rPr>
            </w:pPr>
            <w:r w:rsidRPr="004E2503">
              <w:t xml:space="preserve">Danh mục mã ngành, nghề đầu tư kinh doanh </w:t>
            </w:r>
            <w:r w:rsidRPr="004E2503">
              <w:lastRenderedPageBreak/>
              <w:t>có điều kiện</w:t>
            </w:r>
          </w:p>
        </w:tc>
        <w:tc>
          <w:tcPr>
            <w:tcW w:w="1611" w:type="dxa"/>
            <w:vAlign w:val="center"/>
          </w:tcPr>
          <w:p w:rsidR="003071B5" w:rsidRPr="004E2503" w:rsidRDefault="003071B5" w:rsidP="003071B5">
            <w:pPr>
              <w:spacing w:before="80" w:after="80" w:line="264" w:lineRule="auto"/>
              <w:jc w:val="center"/>
              <w:rPr>
                <w:sz w:val="26"/>
                <w:szCs w:val="26"/>
              </w:rPr>
            </w:pPr>
            <w:r w:rsidRPr="004E2503">
              <w:lastRenderedPageBreak/>
              <w:t xml:space="preserve">Cục Phát triển doanh nghiệp tư nhân và </w:t>
            </w:r>
            <w:r w:rsidRPr="004E2503">
              <w:lastRenderedPageBreak/>
              <w:t>kinh tế tập thể (lĩnh vực hợp tác xã)</w:t>
            </w:r>
          </w:p>
        </w:tc>
        <w:tc>
          <w:tcPr>
            <w:tcW w:w="1559" w:type="dxa"/>
            <w:vAlign w:val="center"/>
          </w:tcPr>
          <w:p w:rsidR="003071B5" w:rsidRPr="004E2503" w:rsidRDefault="003071B5" w:rsidP="003071B5">
            <w:pPr>
              <w:spacing w:before="80" w:after="80" w:line="264" w:lineRule="auto"/>
              <w:jc w:val="center"/>
              <w:rPr>
                <w:sz w:val="26"/>
                <w:szCs w:val="26"/>
              </w:rPr>
            </w:pPr>
            <w:r w:rsidRPr="004E2503">
              <w:lastRenderedPageBreak/>
              <w:t>Lĩnh vực doanh nghiệp</w:t>
            </w:r>
          </w:p>
        </w:tc>
        <w:tc>
          <w:tcPr>
            <w:tcW w:w="3850" w:type="dxa"/>
            <w:vAlign w:val="center"/>
          </w:tcPr>
          <w:p w:rsidR="003071B5" w:rsidRPr="00261002" w:rsidRDefault="003071B5" w:rsidP="003071B5">
            <w:pPr>
              <w:spacing w:before="80" w:after="80" w:line="264" w:lineRule="auto"/>
              <w:jc w:val="both"/>
              <w:rPr>
                <w:szCs w:val="26"/>
              </w:rPr>
            </w:pPr>
            <w:r w:rsidRPr="004E2503">
              <w:rPr>
                <w:szCs w:val="26"/>
              </w:rPr>
              <w:t xml:space="preserve">Luật Đầu tư số 61/2020/QH14; Luật Doanh nghiệp số 59/2020/QH14 (sửa đổi bởi Luật số 76/2025/QH15); Các văn bản </w:t>
            </w:r>
            <w:r w:rsidRPr="004E2503">
              <w:rPr>
                <w:szCs w:val="26"/>
              </w:rPr>
              <w:lastRenderedPageBreak/>
              <w:t>sửa đổi, bổ sung, thay thế (nếu có).</w:t>
            </w:r>
          </w:p>
        </w:tc>
      </w:tr>
      <w:tr w:rsidR="003071B5" w:rsidRPr="004E2503" w:rsidTr="00261002">
        <w:trPr>
          <w:trHeight w:val="20"/>
        </w:trPr>
        <w:tc>
          <w:tcPr>
            <w:tcW w:w="704" w:type="dxa"/>
            <w:noWrap/>
            <w:vAlign w:val="center"/>
            <w:hideMark/>
          </w:tcPr>
          <w:p w:rsidR="003071B5" w:rsidRPr="004E2503" w:rsidRDefault="00A126FB" w:rsidP="003071B5">
            <w:pPr>
              <w:spacing w:before="80" w:after="80" w:line="264" w:lineRule="auto"/>
              <w:jc w:val="center"/>
              <w:rPr>
                <w:sz w:val="26"/>
                <w:szCs w:val="26"/>
              </w:rPr>
            </w:pPr>
            <w:r w:rsidRPr="004E2503">
              <w:lastRenderedPageBreak/>
              <w:t>97</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Loại Bảo hiểm</w:t>
            </w:r>
          </w:p>
        </w:tc>
        <w:tc>
          <w:tcPr>
            <w:tcW w:w="1611" w:type="dxa"/>
            <w:vAlign w:val="center"/>
          </w:tcPr>
          <w:p w:rsidR="003071B5" w:rsidRPr="004E2503" w:rsidRDefault="003071B5" w:rsidP="003071B5">
            <w:pPr>
              <w:spacing w:before="80" w:after="80" w:line="264" w:lineRule="auto"/>
              <w:jc w:val="center"/>
              <w:rPr>
                <w:sz w:val="26"/>
                <w:szCs w:val="26"/>
              </w:rPr>
            </w:pPr>
            <w:r w:rsidRPr="004E2503">
              <w:t>Bảo hiểm xã hội Việt Nam</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bảo hiểm</w:t>
            </w:r>
          </w:p>
        </w:tc>
        <w:tc>
          <w:tcPr>
            <w:tcW w:w="3850" w:type="dxa"/>
            <w:vMerge w:val="restart"/>
            <w:vAlign w:val="center"/>
          </w:tcPr>
          <w:p w:rsidR="003071B5" w:rsidRPr="004E2503" w:rsidRDefault="003071B5" w:rsidP="003071B5">
            <w:pPr>
              <w:spacing w:before="80" w:after="80" w:line="264" w:lineRule="auto"/>
              <w:jc w:val="both"/>
              <w:rPr>
                <w:sz w:val="26"/>
                <w:szCs w:val="26"/>
              </w:rPr>
            </w:pPr>
            <w:r w:rsidRPr="004E2503">
              <w:t>Luật Bảo hiểm xã hội số 41/2024/QH15 ngày 29/06/2024; Luật Bảo hiểm y tế (sửa đổi, bổ sung); Các văn bản sửa đổi, bổ sung, thay thế (nếu có);</w:t>
            </w:r>
            <w:r w:rsidR="00261002">
              <w:rPr>
                <w:sz w:val="26"/>
                <w:szCs w:val="26"/>
              </w:rPr>
              <w:t xml:space="preserve"> </w:t>
            </w:r>
            <w:r w:rsidRPr="004E2503">
              <w:t>Các văn bản quy định, hướng dẫn của ngành Bảo hiểm xã hội;</w:t>
            </w:r>
            <w:r w:rsidR="00261002">
              <w:rPr>
                <w:sz w:val="26"/>
                <w:szCs w:val="26"/>
              </w:rPr>
              <w:t xml:space="preserve"> </w:t>
            </w:r>
            <w:r w:rsidRPr="004E2503">
              <w:t>Trích lọc, tạo lập, xây dựng danh mục từ cơ sở dữ liệu quốc gia về bảo hiểm.</w:t>
            </w:r>
          </w:p>
          <w:p w:rsidR="003071B5" w:rsidRPr="004E2503" w:rsidRDefault="003071B5" w:rsidP="003071B5">
            <w:pPr>
              <w:spacing w:before="80" w:after="80" w:line="264" w:lineRule="auto"/>
              <w:jc w:val="both"/>
              <w:rPr>
                <w:sz w:val="26"/>
                <w:szCs w:val="26"/>
              </w:rPr>
            </w:pPr>
          </w:p>
          <w:p w:rsidR="003071B5" w:rsidRPr="004E2503" w:rsidRDefault="003071B5" w:rsidP="003071B5">
            <w:pPr>
              <w:spacing w:before="80" w:after="80" w:line="264" w:lineRule="auto"/>
              <w:jc w:val="both"/>
              <w:rPr>
                <w:sz w:val="26"/>
                <w:szCs w:val="26"/>
              </w:rPr>
            </w:pPr>
          </w:p>
          <w:p w:rsidR="003071B5" w:rsidRPr="004E2503" w:rsidRDefault="003071B5" w:rsidP="003071B5">
            <w:pPr>
              <w:spacing w:before="80" w:after="80" w:line="264" w:lineRule="auto"/>
              <w:jc w:val="both"/>
              <w:rPr>
                <w:sz w:val="26"/>
                <w:szCs w:val="26"/>
              </w:rPr>
            </w:pPr>
          </w:p>
          <w:p w:rsidR="003071B5" w:rsidRPr="004E2503" w:rsidRDefault="003071B5" w:rsidP="003071B5">
            <w:pPr>
              <w:spacing w:before="80" w:after="80" w:line="264" w:lineRule="auto"/>
              <w:jc w:val="both"/>
              <w:rPr>
                <w:sz w:val="26"/>
                <w:szCs w:val="26"/>
              </w:rPr>
            </w:pPr>
          </w:p>
          <w:p w:rsidR="003071B5" w:rsidRPr="004E2503" w:rsidRDefault="003071B5" w:rsidP="003071B5">
            <w:pPr>
              <w:spacing w:before="80" w:after="80" w:line="264" w:lineRule="auto"/>
              <w:jc w:val="both"/>
              <w:rPr>
                <w:sz w:val="26"/>
                <w:szCs w:val="26"/>
              </w:rPr>
            </w:pPr>
          </w:p>
          <w:p w:rsidR="003071B5" w:rsidRPr="004E2503" w:rsidRDefault="003071B5" w:rsidP="003071B5">
            <w:pPr>
              <w:spacing w:before="80" w:after="80" w:line="264" w:lineRule="auto"/>
              <w:jc w:val="both"/>
              <w:rPr>
                <w:sz w:val="26"/>
                <w:szCs w:val="26"/>
              </w:rPr>
            </w:pPr>
            <w:r w:rsidRPr="004E2503">
              <w:t> </w:t>
            </w:r>
          </w:p>
          <w:p w:rsidR="003071B5" w:rsidRPr="004E2503" w:rsidRDefault="003071B5" w:rsidP="003071B5">
            <w:pPr>
              <w:spacing w:before="80" w:after="80" w:line="264" w:lineRule="auto"/>
              <w:jc w:val="both"/>
              <w:rPr>
                <w:sz w:val="26"/>
                <w:szCs w:val="26"/>
              </w:rPr>
            </w:pPr>
          </w:p>
          <w:p w:rsidR="003071B5" w:rsidRPr="004E2503" w:rsidRDefault="003071B5" w:rsidP="003071B5">
            <w:pPr>
              <w:spacing w:before="80" w:after="80" w:line="264" w:lineRule="auto"/>
              <w:jc w:val="both"/>
              <w:rPr>
                <w:sz w:val="26"/>
                <w:szCs w:val="26"/>
              </w:rPr>
            </w:pPr>
          </w:p>
          <w:p w:rsidR="003071B5" w:rsidRPr="004E2503" w:rsidRDefault="003071B5" w:rsidP="003071B5">
            <w:pPr>
              <w:spacing w:before="80" w:after="80" w:line="264" w:lineRule="auto"/>
              <w:jc w:val="both"/>
              <w:rPr>
                <w:sz w:val="26"/>
                <w:szCs w:val="26"/>
              </w:rPr>
            </w:pPr>
          </w:p>
          <w:p w:rsidR="003071B5" w:rsidRPr="004E2503" w:rsidRDefault="003071B5" w:rsidP="003071B5">
            <w:pPr>
              <w:spacing w:before="80" w:after="80" w:line="264" w:lineRule="auto"/>
              <w:jc w:val="both"/>
              <w:rPr>
                <w:sz w:val="26"/>
                <w:szCs w:val="26"/>
              </w:rPr>
            </w:pPr>
            <w:r w:rsidRPr="004E2503">
              <w:t> </w:t>
            </w:r>
          </w:p>
          <w:p w:rsidR="003071B5" w:rsidRPr="004E2503" w:rsidRDefault="003071B5" w:rsidP="003071B5">
            <w:pPr>
              <w:spacing w:before="80" w:after="80" w:line="264" w:lineRule="auto"/>
              <w:jc w:val="both"/>
              <w:rPr>
                <w:sz w:val="26"/>
                <w:szCs w:val="26"/>
              </w:rPr>
            </w:pPr>
            <w:r w:rsidRPr="004E2503">
              <w:t> </w:t>
            </w:r>
          </w:p>
          <w:p w:rsidR="003071B5" w:rsidRPr="004E2503" w:rsidRDefault="003071B5" w:rsidP="003071B5">
            <w:pPr>
              <w:spacing w:before="80" w:after="80" w:line="264" w:lineRule="auto"/>
              <w:jc w:val="both"/>
              <w:rPr>
                <w:sz w:val="26"/>
                <w:szCs w:val="26"/>
              </w:rPr>
            </w:pPr>
            <w:r w:rsidRPr="004E2503">
              <w:t> </w:t>
            </w:r>
          </w:p>
          <w:p w:rsidR="003071B5" w:rsidRPr="004E2503" w:rsidRDefault="003071B5" w:rsidP="003071B5">
            <w:pPr>
              <w:spacing w:before="80" w:after="80" w:line="264" w:lineRule="auto"/>
              <w:jc w:val="both"/>
              <w:rPr>
                <w:sz w:val="26"/>
                <w:szCs w:val="26"/>
              </w:rPr>
            </w:pPr>
            <w:r w:rsidRPr="004E2503">
              <w:t> </w:t>
            </w:r>
          </w:p>
          <w:p w:rsidR="003071B5" w:rsidRPr="004E2503" w:rsidRDefault="003071B5" w:rsidP="003071B5">
            <w:pPr>
              <w:spacing w:before="80" w:after="80" w:line="264" w:lineRule="auto"/>
              <w:jc w:val="both"/>
              <w:rPr>
                <w:sz w:val="26"/>
                <w:szCs w:val="26"/>
              </w:rPr>
            </w:pPr>
            <w:r w:rsidRPr="004E2503">
              <w:t> </w:t>
            </w:r>
          </w:p>
          <w:p w:rsidR="003071B5" w:rsidRPr="004E2503" w:rsidRDefault="003071B5" w:rsidP="003071B5">
            <w:pPr>
              <w:spacing w:before="80" w:after="80" w:line="264" w:lineRule="auto"/>
              <w:jc w:val="both"/>
              <w:rPr>
                <w:sz w:val="26"/>
                <w:szCs w:val="26"/>
              </w:rPr>
            </w:pPr>
            <w:r w:rsidRPr="004E2503">
              <w:t> </w:t>
            </w:r>
          </w:p>
          <w:p w:rsidR="003071B5" w:rsidRPr="004E2503" w:rsidRDefault="003071B5" w:rsidP="003071B5">
            <w:pPr>
              <w:spacing w:before="80" w:after="80" w:line="264" w:lineRule="auto"/>
              <w:jc w:val="both"/>
              <w:rPr>
                <w:sz w:val="26"/>
                <w:szCs w:val="26"/>
              </w:rPr>
            </w:pPr>
            <w:r w:rsidRPr="004E2503">
              <w:t> </w:t>
            </w:r>
          </w:p>
          <w:p w:rsidR="003071B5" w:rsidRPr="004E2503" w:rsidRDefault="003071B5" w:rsidP="003071B5">
            <w:pPr>
              <w:spacing w:before="80" w:after="80" w:line="264" w:lineRule="auto"/>
              <w:jc w:val="both"/>
              <w:rPr>
                <w:sz w:val="26"/>
                <w:szCs w:val="26"/>
              </w:rPr>
            </w:pPr>
            <w:r w:rsidRPr="004E2503">
              <w:t> </w:t>
            </w:r>
          </w:p>
          <w:p w:rsidR="003071B5" w:rsidRPr="004E2503" w:rsidRDefault="003071B5" w:rsidP="003071B5">
            <w:pPr>
              <w:spacing w:before="80" w:after="80" w:line="264" w:lineRule="auto"/>
              <w:jc w:val="both"/>
              <w:rPr>
                <w:sz w:val="26"/>
                <w:szCs w:val="26"/>
              </w:rPr>
            </w:pPr>
            <w:r w:rsidRPr="004E2503">
              <w:t> </w:t>
            </w:r>
          </w:p>
        </w:tc>
      </w:tr>
      <w:tr w:rsidR="003071B5" w:rsidRPr="004E2503" w:rsidTr="00261002">
        <w:trPr>
          <w:trHeight w:val="20"/>
        </w:trPr>
        <w:tc>
          <w:tcPr>
            <w:tcW w:w="704" w:type="dxa"/>
            <w:noWrap/>
            <w:vAlign w:val="center"/>
            <w:hideMark/>
          </w:tcPr>
          <w:p w:rsidR="003071B5" w:rsidRPr="004E2503" w:rsidRDefault="00A126FB" w:rsidP="003071B5">
            <w:pPr>
              <w:spacing w:before="80" w:after="80" w:line="264" w:lineRule="auto"/>
              <w:jc w:val="center"/>
              <w:rPr>
                <w:sz w:val="26"/>
                <w:szCs w:val="26"/>
              </w:rPr>
            </w:pPr>
            <w:r w:rsidRPr="004E2503">
              <w:t>98</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Cơ quan bảo hiểm xã hội</w:t>
            </w:r>
          </w:p>
        </w:tc>
        <w:tc>
          <w:tcPr>
            <w:tcW w:w="1611" w:type="dxa"/>
            <w:vAlign w:val="center"/>
          </w:tcPr>
          <w:p w:rsidR="003071B5" w:rsidRPr="004E2503" w:rsidRDefault="003071B5" w:rsidP="003071B5">
            <w:pPr>
              <w:spacing w:before="80" w:after="80" w:line="264" w:lineRule="auto"/>
              <w:jc w:val="center"/>
              <w:rPr>
                <w:sz w:val="26"/>
                <w:szCs w:val="26"/>
              </w:rPr>
            </w:pPr>
            <w:r w:rsidRPr="004E2503">
              <w:t>Bảo hiểm xã hội Việt Nam</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bảo hiểm</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3071B5" w:rsidRPr="004E2503" w:rsidTr="00261002">
        <w:trPr>
          <w:trHeight w:val="20"/>
        </w:trPr>
        <w:tc>
          <w:tcPr>
            <w:tcW w:w="704" w:type="dxa"/>
            <w:noWrap/>
            <w:vAlign w:val="center"/>
            <w:hideMark/>
          </w:tcPr>
          <w:p w:rsidR="003071B5" w:rsidRPr="004E2503" w:rsidRDefault="00A126FB" w:rsidP="003071B5">
            <w:pPr>
              <w:spacing w:before="80" w:after="80" w:line="264" w:lineRule="auto"/>
              <w:jc w:val="center"/>
              <w:rPr>
                <w:sz w:val="26"/>
                <w:szCs w:val="26"/>
              </w:rPr>
            </w:pPr>
            <w:r w:rsidRPr="004E2503">
              <w:t>99</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Chế độ hưởng</w:t>
            </w:r>
          </w:p>
        </w:tc>
        <w:tc>
          <w:tcPr>
            <w:tcW w:w="1611" w:type="dxa"/>
            <w:vAlign w:val="center"/>
          </w:tcPr>
          <w:p w:rsidR="003071B5" w:rsidRPr="004E2503" w:rsidRDefault="003071B5" w:rsidP="003071B5">
            <w:pPr>
              <w:spacing w:before="80" w:after="80" w:line="264" w:lineRule="auto"/>
              <w:jc w:val="center"/>
              <w:rPr>
                <w:sz w:val="26"/>
                <w:szCs w:val="26"/>
              </w:rPr>
            </w:pPr>
            <w:r w:rsidRPr="004E2503">
              <w:t>Bảo hiểm xã hội Việt Nam</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bảo hiểm</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3071B5" w:rsidRPr="004E2503" w:rsidTr="00261002">
        <w:trPr>
          <w:trHeight w:val="20"/>
        </w:trPr>
        <w:tc>
          <w:tcPr>
            <w:tcW w:w="704" w:type="dxa"/>
            <w:noWrap/>
            <w:vAlign w:val="center"/>
            <w:hideMark/>
          </w:tcPr>
          <w:p w:rsidR="003071B5" w:rsidRPr="004E2503" w:rsidRDefault="00A126FB" w:rsidP="003071B5">
            <w:pPr>
              <w:spacing w:before="80" w:after="80" w:line="264" w:lineRule="auto"/>
              <w:jc w:val="center"/>
              <w:rPr>
                <w:sz w:val="26"/>
                <w:szCs w:val="26"/>
              </w:rPr>
            </w:pPr>
            <w:r w:rsidRPr="004E2503">
              <w:t>100</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Mã đối tượng tham gia Bảo hiểm y tế</w:t>
            </w:r>
          </w:p>
        </w:tc>
        <w:tc>
          <w:tcPr>
            <w:tcW w:w="1611" w:type="dxa"/>
            <w:vAlign w:val="center"/>
          </w:tcPr>
          <w:p w:rsidR="003071B5" w:rsidRPr="004E2503" w:rsidRDefault="003071B5" w:rsidP="003071B5">
            <w:pPr>
              <w:spacing w:before="80" w:after="80" w:line="264" w:lineRule="auto"/>
              <w:jc w:val="center"/>
              <w:rPr>
                <w:sz w:val="26"/>
                <w:szCs w:val="26"/>
              </w:rPr>
            </w:pPr>
            <w:r w:rsidRPr="004E2503">
              <w:t>Bảo hiểm xã hội Việt Nam</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bảo hiểm</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r w:rsidR="00A126FB" w:rsidRPr="004E2503">
              <w:t>01</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Phương thức đóng Bảo hiểm xã hội</w:t>
            </w:r>
          </w:p>
        </w:tc>
        <w:tc>
          <w:tcPr>
            <w:tcW w:w="1611" w:type="dxa"/>
            <w:vAlign w:val="center"/>
          </w:tcPr>
          <w:p w:rsidR="003071B5" w:rsidRPr="004E2503" w:rsidRDefault="003071B5" w:rsidP="003071B5">
            <w:pPr>
              <w:spacing w:before="80" w:after="80" w:line="264" w:lineRule="auto"/>
              <w:jc w:val="center"/>
              <w:rPr>
                <w:sz w:val="26"/>
                <w:szCs w:val="26"/>
              </w:rPr>
            </w:pPr>
            <w:r w:rsidRPr="004E2503">
              <w:t>Bảo hiểm xã hội Việt Nam</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bảo hiểm</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r w:rsidR="00A126FB" w:rsidRPr="004E2503">
              <w:t>02</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Khối thống kê</w:t>
            </w:r>
          </w:p>
        </w:tc>
        <w:tc>
          <w:tcPr>
            <w:tcW w:w="1611" w:type="dxa"/>
            <w:vAlign w:val="center"/>
          </w:tcPr>
          <w:p w:rsidR="003071B5" w:rsidRPr="004E2503" w:rsidRDefault="003071B5" w:rsidP="003071B5">
            <w:pPr>
              <w:spacing w:before="80" w:after="80" w:line="264" w:lineRule="auto"/>
              <w:jc w:val="center"/>
              <w:rPr>
                <w:sz w:val="26"/>
                <w:szCs w:val="26"/>
              </w:rPr>
            </w:pPr>
            <w:r w:rsidRPr="004E2503">
              <w:t>Bảo hiểm xã hội Việt Nam</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bảo hiểm</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r w:rsidR="00A126FB" w:rsidRPr="004E2503">
              <w:t>03</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Khối quản lý</w:t>
            </w:r>
          </w:p>
        </w:tc>
        <w:tc>
          <w:tcPr>
            <w:tcW w:w="1611" w:type="dxa"/>
            <w:vAlign w:val="center"/>
          </w:tcPr>
          <w:p w:rsidR="003071B5" w:rsidRPr="004E2503" w:rsidRDefault="003071B5" w:rsidP="003071B5">
            <w:pPr>
              <w:spacing w:before="80" w:after="80" w:line="264" w:lineRule="auto"/>
              <w:jc w:val="center"/>
              <w:rPr>
                <w:sz w:val="26"/>
                <w:szCs w:val="26"/>
              </w:rPr>
            </w:pPr>
            <w:r w:rsidRPr="004E2503">
              <w:t>Bảo hiểm xã hội Việt Nam</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bảo hiểm</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3071B5" w:rsidRPr="004E2503" w:rsidTr="00261002">
        <w:trPr>
          <w:trHeight w:val="20"/>
        </w:trPr>
        <w:tc>
          <w:tcPr>
            <w:tcW w:w="704" w:type="dxa"/>
            <w:noWrap/>
            <w:vAlign w:val="center"/>
            <w:hideMark/>
          </w:tcPr>
          <w:p w:rsidR="003071B5" w:rsidRPr="004E2503" w:rsidRDefault="003071B5" w:rsidP="003071B5">
            <w:pPr>
              <w:spacing w:before="80" w:after="80" w:line="264" w:lineRule="auto"/>
              <w:jc w:val="center"/>
              <w:rPr>
                <w:sz w:val="26"/>
                <w:szCs w:val="26"/>
              </w:rPr>
            </w:pPr>
            <w:r w:rsidRPr="004E2503">
              <w:t>1</w:t>
            </w:r>
            <w:r w:rsidR="00A126FB" w:rsidRPr="004E2503">
              <w:t>04</w:t>
            </w:r>
          </w:p>
        </w:tc>
        <w:tc>
          <w:tcPr>
            <w:tcW w:w="1508" w:type="dxa"/>
            <w:vAlign w:val="center"/>
          </w:tcPr>
          <w:p w:rsidR="003071B5" w:rsidRPr="004E2503" w:rsidRDefault="003071B5" w:rsidP="003071B5">
            <w:pPr>
              <w:spacing w:before="80" w:after="80" w:line="264" w:lineRule="auto"/>
              <w:jc w:val="both"/>
              <w:rPr>
                <w:sz w:val="26"/>
                <w:szCs w:val="26"/>
              </w:rPr>
            </w:pPr>
            <w:r w:rsidRPr="004E2503">
              <w:t>Danh mục Mức hưởng Bảo hiểm y tế</w:t>
            </w:r>
          </w:p>
        </w:tc>
        <w:tc>
          <w:tcPr>
            <w:tcW w:w="1611" w:type="dxa"/>
            <w:vAlign w:val="center"/>
          </w:tcPr>
          <w:p w:rsidR="003071B5" w:rsidRPr="004E2503" w:rsidRDefault="003071B5" w:rsidP="003071B5">
            <w:pPr>
              <w:spacing w:before="80" w:after="80" w:line="264" w:lineRule="auto"/>
              <w:jc w:val="center"/>
              <w:rPr>
                <w:sz w:val="26"/>
                <w:szCs w:val="26"/>
              </w:rPr>
            </w:pPr>
            <w:r w:rsidRPr="004E2503">
              <w:t>Bảo hiểm xã hội Việt Nam</w:t>
            </w:r>
          </w:p>
        </w:tc>
        <w:tc>
          <w:tcPr>
            <w:tcW w:w="1559" w:type="dxa"/>
            <w:vAlign w:val="center"/>
          </w:tcPr>
          <w:p w:rsidR="003071B5" w:rsidRPr="004E2503" w:rsidRDefault="003071B5" w:rsidP="003071B5">
            <w:pPr>
              <w:spacing w:before="80" w:after="80" w:line="264" w:lineRule="auto"/>
              <w:jc w:val="center"/>
              <w:rPr>
                <w:sz w:val="26"/>
                <w:szCs w:val="26"/>
              </w:rPr>
            </w:pPr>
            <w:r w:rsidRPr="004E2503">
              <w:t>Lĩnh vực bảo hiểm</w:t>
            </w:r>
          </w:p>
        </w:tc>
        <w:tc>
          <w:tcPr>
            <w:tcW w:w="3850" w:type="dxa"/>
            <w:vMerge/>
            <w:vAlign w:val="center"/>
          </w:tcPr>
          <w:p w:rsidR="003071B5" w:rsidRPr="004E2503" w:rsidRDefault="003071B5" w:rsidP="003071B5">
            <w:pPr>
              <w:spacing w:before="80" w:after="80" w:line="264" w:lineRule="auto"/>
              <w:jc w:val="both"/>
              <w:rPr>
                <w:sz w:val="26"/>
                <w:szCs w:val="26"/>
              </w:rPr>
            </w:pPr>
          </w:p>
        </w:tc>
      </w:tr>
      <w:tr w:rsidR="00D01005" w:rsidRPr="004E2503" w:rsidTr="00261002">
        <w:trPr>
          <w:trHeight w:val="20"/>
        </w:trPr>
        <w:tc>
          <w:tcPr>
            <w:tcW w:w="704" w:type="dxa"/>
            <w:noWrap/>
            <w:vAlign w:val="center"/>
          </w:tcPr>
          <w:p w:rsidR="00D01005" w:rsidRPr="004E2503" w:rsidRDefault="00A126FB" w:rsidP="00D01005">
            <w:pPr>
              <w:spacing w:before="80" w:after="80" w:line="264" w:lineRule="auto"/>
              <w:jc w:val="center"/>
            </w:pPr>
            <w:r w:rsidRPr="004E2503">
              <w:lastRenderedPageBreak/>
              <w:t>105</w:t>
            </w:r>
          </w:p>
        </w:tc>
        <w:tc>
          <w:tcPr>
            <w:tcW w:w="1508" w:type="dxa"/>
            <w:vAlign w:val="center"/>
          </w:tcPr>
          <w:p w:rsidR="00D01005" w:rsidRPr="004E2503" w:rsidRDefault="00B1026F" w:rsidP="00D01005">
            <w:pPr>
              <w:spacing w:before="80" w:after="80" w:line="264" w:lineRule="auto"/>
              <w:jc w:val="both"/>
            </w:pPr>
            <w:r w:rsidRPr="004E2503">
              <w:t xml:space="preserve">Danh mục Cơ sở khám chữa bệnh </w:t>
            </w:r>
          </w:p>
        </w:tc>
        <w:tc>
          <w:tcPr>
            <w:tcW w:w="1611" w:type="dxa"/>
            <w:vAlign w:val="center"/>
          </w:tcPr>
          <w:p w:rsidR="00D01005" w:rsidRPr="004E2503" w:rsidRDefault="00B1026F" w:rsidP="00D01005">
            <w:pPr>
              <w:spacing w:before="80" w:after="80" w:line="264" w:lineRule="auto"/>
              <w:jc w:val="center"/>
            </w:pPr>
            <w:r w:rsidRPr="004E2503">
              <w:t>Bảo hiểm xã hội Việt Nam</w:t>
            </w:r>
          </w:p>
        </w:tc>
        <w:tc>
          <w:tcPr>
            <w:tcW w:w="1559" w:type="dxa"/>
            <w:vAlign w:val="center"/>
          </w:tcPr>
          <w:p w:rsidR="00D01005" w:rsidRPr="004E2503" w:rsidRDefault="00B1026F" w:rsidP="00D01005">
            <w:pPr>
              <w:spacing w:before="80" w:after="80" w:line="264" w:lineRule="auto"/>
              <w:jc w:val="center"/>
            </w:pPr>
            <w:r w:rsidRPr="004E2503">
              <w:t>Lĩnh vực bảo hiểm</w:t>
            </w:r>
          </w:p>
        </w:tc>
        <w:tc>
          <w:tcPr>
            <w:tcW w:w="3850" w:type="dxa"/>
            <w:vMerge/>
            <w:vAlign w:val="center"/>
          </w:tcPr>
          <w:p w:rsidR="00D01005" w:rsidRPr="004E2503" w:rsidRDefault="00D01005" w:rsidP="00D01005">
            <w:pPr>
              <w:spacing w:before="80" w:after="80" w:line="264" w:lineRule="auto"/>
              <w:jc w:val="both"/>
              <w:rPr>
                <w:sz w:val="26"/>
                <w:szCs w:val="26"/>
              </w:rPr>
            </w:pPr>
          </w:p>
        </w:tc>
      </w:tr>
      <w:tr w:rsidR="00D01005" w:rsidRPr="004E2503" w:rsidTr="00261002">
        <w:trPr>
          <w:trHeight w:val="20"/>
        </w:trPr>
        <w:tc>
          <w:tcPr>
            <w:tcW w:w="704" w:type="dxa"/>
            <w:noWrap/>
            <w:vAlign w:val="center"/>
            <w:hideMark/>
          </w:tcPr>
          <w:p w:rsidR="00D01005" w:rsidRPr="004E2503" w:rsidRDefault="00D01005" w:rsidP="00D01005">
            <w:pPr>
              <w:spacing w:before="80" w:after="80" w:line="264" w:lineRule="auto"/>
              <w:jc w:val="center"/>
              <w:rPr>
                <w:sz w:val="26"/>
                <w:szCs w:val="26"/>
              </w:rPr>
            </w:pPr>
            <w:r w:rsidRPr="004E2503">
              <w:t>1</w:t>
            </w:r>
            <w:r w:rsidR="00A126FB" w:rsidRPr="004E2503">
              <w:t>06</w:t>
            </w:r>
          </w:p>
        </w:tc>
        <w:tc>
          <w:tcPr>
            <w:tcW w:w="1508" w:type="dxa"/>
            <w:vAlign w:val="center"/>
          </w:tcPr>
          <w:p w:rsidR="00D01005" w:rsidRPr="004E2503" w:rsidRDefault="00D01005" w:rsidP="00D01005">
            <w:pPr>
              <w:spacing w:before="80" w:after="80" w:line="264" w:lineRule="auto"/>
              <w:jc w:val="both"/>
              <w:rPr>
                <w:sz w:val="26"/>
                <w:szCs w:val="26"/>
              </w:rPr>
            </w:pPr>
            <w:r w:rsidRPr="004E2503">
              <w:t xml:space="preserve">Danh mục Nghị định </w:t>
            </w:r>
          </w:p>
        </w:tc>
        <w:tc>
          <w:tcPr>
            <w:tcW w:w="1611" w:type="dxa"/>
            <w:vAlign w:val="center"/>
          </w:tcPr>
          <w:p w:rsidR="00D01005" w:rsidRPr="004E2503" w:rsidRDefault="00D01005" w:rsidP="00D01005">
            <w:pPr>
              <w:spacing w:before="80" w:after="80" w:line="264" w:lineRule="auto"/>
              <w:jc w:val="center"/>
              <w:rPr>
                <w:sz w:val="26"/>
                <w:szCs w:val="26"/>
              </w:rPr>
            </w:pPr>
            <w:r w:rsidRPr="004E2503">
              <w:t>Bảo hiểm xã hội Việt Nam</w:t>
            </w:r>
          </w:p>
        </w:tc>
        <w:tc>
          <w:tcPr>
            <w:tcW w:w="1559" w:type="dxa"/>
            <w:vAlign w:val="center"/>
          </w:tcPr>
          <w:p w:rsidR="00D01005" w:rsidRPr="004E2503" w:rsidRDefault="00D01005" w:rsidP="00D01005">
            <w:pPr>
              <w:spacing w:before="80" w:after="80" w:line="264" w:lineRule="auto"/>
              <w:jc w:val="center"/>
              <w:rPr>
                <w:sz w:val="26"/>
                <w:szCs w:val="26"/>
              </w:rPr>
            </w:pPr>
            <w:r w:rsidRPr="004E2503">
              <w:t>Lĩnh vực bảo hiểm</w:t>
            </w:r>
          </w:p>
        </w:tc>
        <w:tc>
          <w:tcPr>
            <w:tcW w:w="3850" w:type="dxa"/>
            <w:vMerge/>
            <w:vAlign w:val="center"/>
          </w:tcPr>
          <w:p w:rsidR="00D01005" w:rsidRPr="004E2503" w:rsidRDefault="00D01005" w:rsidP="00D01005">
            <w:pPr>
              <w:spacing w:before="80" w:after="80" w:line="264" w:lineRule="auto"/>
              <w:jc w:val="both"/>
              <w:rPr>
                <w:sz w:val="26"/>
                <w:szCs w:val="26"/>
              </w:rPr>
            </w:pPr>
          </w:p>
        </w:tc>
      </w:tr>
      <w:tr w:rsidR="00D01005" w:rsidRPr="004E2503" w:rsidTr="00261002">
        <w:trPr>
          <w:trHeight w:val="20"/>
        </w:trPr>
        <w:tc>
          <w:tcPr>
            <w:tcW w:w="704" w:type="dxa"/>
            <w:noWrap/>
            <w:vAlign w:val="center"/>
            <w:hideMark/>
          </w:tcPr>
          <w:p w:rsidR="00D01005" w:rsidRPr="004E2503" w:rsidRDefault="00D01005" w:rsidP="00D01005">
            <w:pPr>
              <w:spacing w:before="80" w:after="80" w:line="264" w:lineRule="auto"/>
              <w:jc w:val="center"/>
              <w:rPr>
                <w:sz w:val="26"/>
                <w:szCs w:val="26"/>
              </w:rPr>
            </w:pPr>
            <w:r w:rsidRPr="004E2503">
              <w:t>1</w:t>
            </w:r>
            <w:r w:rsidR="00A126FB" w:rsidRPr="004E2503">
              <w:t>07</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Nhóm hưởng BHXH</w:t>
            </w:r>
          </w:p>
        </w:tc>
        <w:tc>
          <w:tcPr>
            <w:tcW w:w="1611" w:type="dxa"/>
            <w:vAlign w:val="center"/>
          </w:tcPr>
          <w:p w:rsidR="00D01005" w:rsidRPr="004E2503" w:rsidRDefault="00D01005" w:rsidP="00D01005">
            <w:pPr>
              <w:spacing w:before="80" w:after="80" w:line="264" w:lineRule="auto"/>
              <w:jc w:val="center"/>
              <w:rPr>
                <w:sz w:val="26"/>
                <w:szCs w:val="26"/>
              </w:rPr>
            </w:pPr>
            <w:r w:rsidRPr="004E2503">
              <w:t>Bảo hiểm xã hội Việt Nam</w:t>
            </w:r>
          </w:p>
        </w:tc>
        <w:tc>
          <w:tcPr>
            <w:tcW w:w="1559" w:type="dxa"/>
            <w:vAlign w:val="center"/>
          </w:tcPr>
          <w:p w:rsidR="00D01005" w:rsidRPr="004E2503" w:rsidRDefault="00D01005" w:rsidP="00D01005">
            <w:pPr>
              <w:spacing w:before="80" w:after="80" w:line="264" w:lineRule="auto"/>
              <w:jc w:val="center"/>
              <w:rPr>
                <w:sz w:val="26"/>
                <w:szCs w:val="26"/>
              </w:rPr>
            </w:pPr>
            <w:r w:rsidRPr="004E2503">
              <w:t>Lĩnh vực bảo hiểm</w:t>
            </w:r>
          </w:p>
        </w:tc>
        <w:tc>
          <w:tcPr>
            <w:tcW w:w="3850" w:type="dxa"/>
            <w:vMerge/>
            <w:vAlign w:val="center"/>
          </w:tcPr>
          <w:p w:rsidR="00D01005" w:rsidRPr="004E2503" w:rsidRDefault="00D01005" w:rsidP="00D01005">
            <w:pPr>
              <w:spacing w:before="80" w:after="80" w:line="264" w:lineRule="auto"/>
              <w:jc w:val="both"/>
              <w:rPr>
                <w:sz w:val="26"/>
                <w:szCs w:val="26"/>
              </w:rPr>
            </w:pPr>
          </w:p>
        </w:tc>
      </w:tr>
      <w:tr w:rsidR="00D01005" w:rsidRPr="004E2503" w:rsidTr="00261002">
        <w:trPr>
          <w:trHeight w:val="20"/>
        </w:trPr>
        <w:tc>
          <w:tcPr>
            <w:tcW w:w="704" w:type="dxa"/>
            <w:noWrap/>
            <w:vAlign w:val="center"/>
            <w:hideMark/>
          </w:tcPr>
          <w:p w:rsidR="00D01005" w:rsidRPr="004E2503" w:rsidRDefault="00D01005" w:rsidP="00D01005">
            <w:pPr>
              <w:spacing w:before="80" w:after="80" w:line="264" w:lineRule="auto"/>
              <w:jc w:val="center"/>
              <w:rPr>
                <w:sz w:val="26"/>
                <w:szCs w:val="26"/>
              </w:rPr>
            </w:pPr>
            <w:r w:rsidRPr="004E2503">
              <w:t>1</w:t>
            </w:r>
            <w:r w:rsidR="00A126FB" w:rsidRPr="004E2503">
              <w:t>08</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Hình thức tham gia bảo hiểm</w:t>
            </w:r>
          </w:p>
        </w:tc>
        <w:tc>
          <w:tcPr>
            <w:tcW w:w="1611" w:type="dxa"/>
            <w:vAlign w:val="center"/>
          </w:tcPr>
          <w:p w:rsidR="00D01005" w:rsidRPr="004E2503" w:rsidRDefault="00D01005" w:rsidP="00D01005">
            <w:pPr>
              <w:spacing w:before="80" w:after="80" w:line="264" w:lineRule="auto"/>
              <w:jc w:val="center"/>
              <w:rPr>
                <w:sz w:val="26"/>
                <w:szCs w:val="26"/>
              </w:rPr>
            </w:pPr>
            <w:r w:rsidRPr="004E2503">
              <w:t>Bảo hiểm xã hội Việt Nam</w:t>
            </w:r>
          </w:p>
        </w:tc>
        <w:tc>
          <w:tcPr>
            <w:tcW w:w="1559" w:type="dxa"/>
            <w:vAlign w:val="center"/>
          </w:tcPr>
          <w:p w:rsidR="00D01005" w:rsidRPr="004E2503" w:rsidRDefault="00D01005" w:rsidP="00D01005">
            <w:pPr>
              <w:spacing w:before="80" w:after="80" w:line="264" w:lineRule="auto"/>
              <w:jc w:val="center"/>
              <w:rPr>
                <w:sz w:val="26"/>
                <w:szCs w:val="26"/>
              </w:rPr>
            </w:pPr>
            <w:r w:rsidRPr="004E2503">
              <w:t>Lĩnh vực bảo hiểm</w:t>
            </w:r>
          </w:p>
        </w:tc>
        <w:tc>
          <w:tcPr>
            <w:tcW w:w="3850" w:type="dxa"/>
            <w:vMerge/>
            <w:vAlign w:val="center"/>
          </w:tcPr>
          <w:p w:rsidR="00D01005" w:rsidRPr="004E2503" w:rsidRDefault="00D01005" w:rsidP="00D01005">
            <w:pPr>
              <w:spacing w:before="80" w:after="80" w:line="264" w:lineRule="auto"/>
              <w:jc w:val="both"/>
              <w:rPr>
                <w:sz w:val="26"/>
                <w:szCs w:val="26"/>
              </w:rPr>
            </w:pPr>
          </w:p>
        </w:tc>
      </w:tr>
      <w:tr w:rsidR="00D01005" w:rsidRPr="004E2503" w:rsidTr="00261002">
        <w:trPr>
          <w:trHeight w:val="20"/>
        </w:trPr>
        <w:tc>
          <w:tcPr>
            <w:tcW w:w="704" w:type="dxa"/>
            <w:noWrap/>
            <w:vAlign w:val="center"/>
            <w:hideMark/>
          </w:tcPr>
          <w:p w:rsidR="00D01005" w:rsidRPr="004E2503" w:rsidRDefault="00D01005" w:rsidP="00D01005">
            <w:pPr>
              <w:spacing w:before="80" w:after="80" w:line="264" w:lineRule="auto"/>
              <w:jc w:val="center"/>
              <w:rPr>
                <w:sz w:val="26"/>
                <w:szCs w:val="26"/>
              </w:rPr>
            </w:pPr>
            <w:r w:rsidRPr="004E2503">
              <w:t>1</w:t>
            </w:r>
            <w:r w:rsidR="00A126FB" w:rsidRPr="004E2503">
              <w:t>09</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hàng hóa dịch vụ</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giá</w:t>
            </w:r>
          </w:p>
        </w:tc>
        <w:tc>
          <w:tcPr>
            <w:tcW w:w="1559" w:type="dxa"/>
            <w:vAlign w:val="center"/>
          </w:tcPr>
          <w:p w:rsidR="00D01005" w:rsidRPr="004E2503" w:rsidRDefault="00D01005" w:rsidP="00D01005">
            <w:pPr>
              <w:spacing w:before="80" w:after="80" w:line="264" w:lineRule="auto"/>
              <w:jc w:val="center"/>
              <w:rPr>
                <w:sz w:val="26"/>
                <w:szCs w:val="26"/>
              </w:rPr>
            </w:pPr>
            <w:r w:rsidRPr="004E2503">
              <w:t>Lĩnh vực quản lý giá</w:t>
            </w:r>
          </w:p>
        </w:tc>
        <w:tc>
          <w:tcPr>
            <w:tcW w:w="3850" w:type="dxa"/>
            <w:vAlign w:val="center"/>
          </w:tcPr>
          <w:p w:rsidR="00D01005" w:rsidRPr="004E2503" w:rsidRDefault="00D01005" w:rsidP="00D01005">
            <w:pPr>
              <w:spacing w:before="80" w:after="80" w:line="264" w:lineRule="auto"/>
              <w:jc w:val="both"/>
              <w:rPr>
                <w:sz w:val="26"/>
                <w:szCs w:val="26"/>
              </w:rPr>
            </w:pPr>
            <w:r w:rsidRPr="004E2503">
              <w:t>Luật Giá số 16/2023/QH15 ngày 19 tháng 6 năm 2023 của Quốc hội;</w:t>
            </w:r>
            <w:r w:rsidR="00261002">
              <w:t xml:space="preserve"> </w:t>
            </w:r>
            <w:r w:rsidRPr="004E2503">
              <w:t>Nghị định số 85/2024/NĐ-CP ngày 10 tháng 7 năm 2024 của Chính phủ quy định chi tiết một số điều của Luật Giá;</w:t>
            </w:r>
            <w:r w:rsidR="00722A38">
              <w:t xml:space="preserve"> </w:t>
            </w:r>
            <w:r w:rsidRPr="004E2503">
              <w:t>Nghị định số 128/2026/NĐ-CP ngày 06 tháng 4 năm 2026 của Chính phủ sửa đổi, bổ sung một số điều của Nghị định số 85/2024/NĐ-CP;</w:t>
            </w:r>
            <w:r w:rsidR="00722A38">
              <w:t xml:space="preserve"> </w:t>
            </w:r>
            <w:r w:rsidRPr="004E2503">
              <w:t>Các văn bản sửa đổi, bổ sung, thay thế (nếu có).</w:t>
            </w:r>
          </w:p>
        </w:tc>
      </w:tr>
      <w:tr w:rsidR="00D01005" w:rsidRPr="004E2503" w:rsidTr="00261002">
        <w:trPr>
          <w:trHeight w:val="20"/>
        </w:trPr>
        <w:tc>
          <w:tcPr>
            <w:tcW w:w="704" w:type="dxa"/>
            <w:noWrap/>
            <w:vAlign w:val="center"/>
            <w:hideMark/>
          </w:tcPr>
          <w:p w:rsidR="00D01005" w:rsidRPr="004E2503" w:rsidRDefault="00D01005" w:rsidP="00D01005">
            <w:pPr>
              <w:spacing w:before="80" w:after="80" w:line="264" w:lineRule="auto"/>
              <w:jc w:val="center"/>
              <w:rPr>
                <w:sz w:val="26"/>
                <w:szCs w:val="26"/>
              </w:rPr>
            </w:pPr>
            <w:r w:rsidRPr="004E2503">
              <w:t>1</w:t>
            </w:r>
            <w:r w:rsidR="00A126FB" w:rsidRPr="004E2503">
              <w:t>10</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nhóm hàng hóa dịch vụ</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giá</w:t>
            </w:r>
          </w:p>
        </w:tc>
        <w:tc>
          <w:tcPr>
            <w:tcW w:w="1559" w:type="dxa"/>
            <w:vAlign w:val="center"/>
          </w:tcPr>
          <w:p w:rsidR="00D01005" w:rsidRPr="004E2503" w:rsidRDefault="00D01005" w:rsidP="00D01005">
            <w:pPr>
              <w:spacing w:before="80" w:after="80" w:line="264" w:lineRule="auto"/>
              <w:jc w:val="center"/>
              <w:rPr>
                <w:sz w:val="26"/>
                <w:szCs w:val="26"/>
              </w:rPr>
            </w:pPr>
            <w:r w:rsidRPr="004E2503">
              <w:t>Lĩnh vực quản lý giá</w:t>
            </w:r>
          </w:p>
        </w:tc>
        <w:tc>
          <w:tcPr>
            <w:tcW w:w="3850" w:type="dxa"/>
            <w:vAlign w:val="center"/>
          </w:tcPr>
          <w:p w:rsidR="00D01005" w:rsidRPr="00261002" w:rsidRDefault="00D01005" w:rsidP="00D01005">
            <w:pPr>
              <w:spacing w:before="80" w:after="80" w:line="264" w:lineRule="auto"/>
              <w:jc w:val="both"/>
            </w:pPr>
            <w:r w:rsidRPr="004E2503">
              <w:t>Luật Giá số 16/2023/QH15 ngày 19 tháng 6 năm 2023 của Quốc hội;</w:t>
            </w:r>
            <w:r w:rsidR="00261002">
              <w:t xml:space="preserve"> </w:t>
            </w:r>
            <w:r w:rsidRPr="004E2503">
              <w:t>Nghị định số 85/2024/NĐ-CP ngày 10 tháng 7 năm 2024 của Chính phủ quy định chi tiết một số điều của Luật Giá;</w:t>
            </w:r>
            <w:r w:rsidR="00722A38">
              <w:t xml:space="preserve"> </w:t>
            </w:r>
            <w:r w:rsidRPr="004E2503">
              <w:t xml:space="preserve">Nghị định số 128/2026/NĐ-CP ngày </w:t>
            </w:r>
            <w:r w:rsidRPr="004E2503">
              <w:lastRenderedPageBreak/>
              <w:t>06 tháng 4 năm 2026 của Chính phủ sửa đổi, bổ sung một số điều của Nghị định số 85/2024/NĐ-CP;</w:t>
            </w:r>
            <w:r w:rsidR="00261002">
              <w:t xml:space="preserve"> </w:t>
            </w:r>
            <w:r w:rsidRPr="004E2503">
              <w:t>Các văn bản sửa đổi, bổ sung, thay thế (nếu có).</w:t>
            </w:r>
          </w:p>
        </w:tc>
      </w:tr>
      <w:tr w:rsidR="00D01005" w:rsidRPr="004E2503" w:rsidTr="00261002">
        <w:trPr>
          <w:trHeight w:val="20"/>
        </w:trPr>
        <w:tc>
          <w:tcPr>
            <w:tcW w:w="704" w:type="dxa"/>
            <w:noWrap/>
            <w:vAlign w:val="center"/>
          </w:tcPr>
          <w:p w:rsidR="00D01005" w:rsidRPr="004E2503" w:rsidRDefault="00D01005" w:rsidP="00D01005">
            <w:pPr>
              <w:spacing w:before="80" w:after="80" w:line="264" w:lineRule="auto"/>
              <w:jc w:val="center"/>
              <w:rPr>
                <w:sz w:val="26"/>
                <w:szCs w:val="26"/>
              </w:rPr>
            </w:pPr>
            <w:r w:rsidRPr="004E2503">
              <w:lastRenderedPageBreak/>
              <w:t>1</w:t>
            </w:r>
            <w:r w:rsidR="00A126FB" w:rsidRPr="004E2503">
              <w:t>11</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hệ thống tài khoản kế toán</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giám sát kế toán, kiểm toán</w:t>
            </w:r>
          </w:p>
        </w:tc>
        <w:tc>
          <w:tcPr>
            <w:tcW w:w="1559" w:type="dxa"/>
            <w:vAlign w:val="center"/>
          </w:tcPr>
          <w:p w:rsidR="00D01005" w:rsidRPr="004E2503" w:rsidRDefault="00D01005" w:rsidP="00D01005">
            <w:pPr>
              <w:spacing w:before="80" w:after="80" w:line="264" w:lineRule="auto"/>
              <w:jc w:val="center"/>
            </w:pPr>
            <w:r w:rsidRPr="004E2503">
              <w:t>Lĩnh vực kế toán</w:t>
            </w:r>
          </w:p>
        </w:tc>
        <w:tc>
          <w:tcPr>
            <w:tcW w:w="3850" w:type="dxa"/>
            <w:vAlign w:val="center"/>
          </w:tcPr>
          <w:p w:rsidR="00D01005" w:rsidRPr="004E2503" w:rsidRDefault="00D01005" w:rsidP="00D01005">
            <w:pPr>
              <w:spacing w:before="80" w:after="80" w:line="264" w:lineRule="auto"/>
              <w:jc w:val="both"/>
              <w:rPr>
                <w:sz w:val="26"/>
                <w:szCs w:val="26"/>
              </w:rPr>
            </w:pPr>
            <w:r w:rsidRPr="004E2503">
              <w:t>Thông tư số 24/2024/TT-BTC ngày 17 tháng 4 năm 2024 của Bộ trưởng Bộ Tài chính về hướng dẫn Chế độ kế toán hành chính, sự nghiệp</w:t>
            </w:r>
            <w:r w:rsidR="00722A38">
              <w:t>.</w:t>
            </w:r>
          </w:p>
        </w:tc>
      </w:tr>
      <w:tr w:rsidR="00D01005" w:rsidRPr="004E2503" w:rsidTr="00261002">
        <w:trPr>
          <w:trHeight w:val="20"/>
        </w:trPr>
        <w:tc>
          <w:tcPr>
            <w:tcW w:w="704" w:type="dxa"/>
            <w:noWrap/>
            <w:vAlign w:val="center"/>
          </w:tcPr>
          <w:p w:rsidR="00D01005" w:rsidRPr="004E2503" w:rsidRDefault="00D01005" w:rsidP="00D01005">
            <w:pPr>
              <w:spacing w:before="80" w:after="80" w:line="264" w:lineRule="auto"/>
              <w:jc w:val="center"/>
              <w:rPr>
                <w:sz w:val="26"/>
                <w:szCs w:val="26"/>
              </w:rPr>
            </w:pPr>
            <w:r w:rsidRPr="004E2503">
              <w:t>1</w:t>
            </w:r>
            <w:r w:rsidR="00A126FB" w:rsidRPr="004E2503">
              <w:t>12</w:t>
            </w:r>
          </w:p>
        </w:tc>
        <w:tc>
          <w:tcPr>
            <w:tcW w:w="1508" w:type="dxa"/>
            <w:vAlign w:val="center"/>
          </w:tcPr>
          <w:p w:rsidR="00D01005" w:rsidRPr="004E2503" w:rsidRDefault="00B1026F" w:rsidP="00D01005">
            <w:pPr>
              <w:spacing w:before="80" w:after="80" w:line="264" w:lineRule="auto"/>
              <w:jc w:val="both"/>
              <w:rPr>
                <w:sz w:val="26"/>
                <w:szCs w:val="26"/>
              </w:rPr>
            </w:pPr>
            <w:r w:rsidRPr="004E2503">
              <w:t>Danh mục Loại tài sản</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công sản</w:t>
            </w:r>
          </w:p>
        </w:tc>
        <w:tc>
          <w:tcPr>
            <w:tcW w:w="1559" w:type="dxa"/>
            <w:vAlign w:val="center"/>
          </w:tcPr>
          <w:p w:rsidR="00D01005" w:rsidRPr="004E2503" w:rsidRDefault="00D01005" w:rsidP="00D01005">
            <w:pPr>
              <w:spacing w:before="80" w:after="80" w:line="264" w:lineRule="auto"/>
              <w:jc w:val="center"/>
            </w:pPr>
            <w:r w:rsidRPr="004E2503">
              <w:t>Lĩnh vực tài sản công</w:t>
            </w:r>
          </w:p>
        </w:tc>
        <w:tc>
          <w:tcPr>
            <w:tcW w:w="3850" w:type="dxa"/>
            <w:vAlign w:val="center"/>
          </w:tcPr>
          <w:p w:rsidR="00D01005" w:rsidRPr="004E2503" w:rsidRDefault="00D01005" w:rsidP="00D01005">
            <w:pPr>
              <w:spacing w:before="80" w:after="80" w:line="264" w:lineRule="auto"/>
              <w:jc w:val="both"/>
              <w:rPr>
                <w:sz w:val="26"/>
                <w:szCs w:val="26"/>
              </w:rPr>
            </w:pPr>
            <w:r w:rsidRPr="004E2503">
              <w:t>Trích lọc, tạo lập, xây dựng cấu trúc cây phân loại nhóm tài sản từ cơ sở dữ liệu tài sản công và các quy định về phân loại tài sản của cơ quan nhà nước có thẩm quyền.</w:t>
            </w:r>
          </w:p>
        </w:tc>
      </w:tr>
      <w:tr w:rsidR="00D01005" w:rsidRPr="004E2503" w:rsidTr="00261002">
        <w:trPr>
          <w:trHeight w:val="20"/>
        </w:trPr>
        <w:tc>
          <w:tcPr>
            <w:tcW w:w="704" w:type="dxa"/>
            <w:noWrap/>
            <w:vAlign w:val="center"/>
          </w:tcPr>
          <w:p w:rsidR="00D01005" w:rsidRPr="004E2503" w:rsidRDefault="00D01005" w:rsidP="00D01005">
            <w:pPr>
              <w:spacing w:before="80" w:after="80" w:line="264" w:lineRule="auto"/>
              <w:jc w:val="center"/>
              <w:rPr>
                <w:sz w:val="26"/>
                <w:szCs w:val="26"/>
              </w:rPr>
            </w:pPr>
            <w:r w:rsidRPr="004E2503">
              <w:t>1</w:t>
            </w:r>
            <w:r w:rsidR="00A126FB" w:rsidRPr="004E2503">
              <w:t>13</w:t>
            </w:r>
          </w:p>
        </w:tc>
        <w:tc>
          <w:tcPr>
            <w:tcW w:w="1508" w:type="dxa"/>
            <w:vAlign w:val="center"/>
          </w:tcPr>
          <w:p w:rsidR="00D01005" w:rsidRPr="004E2503" w:rsidRDefault="00B1026F" w:rsidP="00D01005">
            <w:pPr>
              <w:spacing w:before="80" w:after="80" w:line="264" w:lineRule="auto"/>
              <w:jc w:val="both"/>
              <w:rPr>
                <w:sz w:val="26"/>
                <w:szCs w:val="26"/>
              </w:rPr>
            </w:pPr>
            <w:r w:rsidRPr="004E2503">
              <w:t>Danh mục đơn vị quản lý tài sản</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công sản</w:t>
            </w:r>
          </w:p>
        </w:tc>
        <w:tc>
          <w:tcPr>
            <w:tcW w:w="1559" w:type="dxa"/>
            <w:vAlign w:val="center"/>
          </w:tcPr>
          <w:p w:rsidR="00D01005" w:rsidRPr="004E2503" w:rsidRDefault="00D01005" w:rsidP="00D01005">
            <w:pPr>
              <w:spacing w:after="120" w:line="264" w:lineRule="auto"/>
              <w:jc w:val="center"/>
              <w:rPr>
                <w:szCs w:val="26"/>
              </w:rPr>
            </w:pPr>
            <w:r w:rsidRPr="004E2503">
              <w:t>Lĩnh vực tài sản công</w:t>
            </w:r>
          </w:p>
        </w:tc>
        <w:tc>
          <w:tcPr>
            <w:tcW w:w="3850" w:type="dxa"/>
            <w:vAlign w:val="center"/>
          </w:tcPr>
          <w:p w:rsidR="00D01005" w:rsidRPr="004E2503" w:rsidRDefault="00D01005" w:rsidP="00D01005">
            <w:pPr>
              <w:spacing w:before="80" w:after="80" w:line="264" w:lineRule="auto"/>
              <w:jc w:val="both"/>
              <w:rPr>
                <w:sz w:val="26"/>
                <w:szCs w:val="26"/>
              </w:rPr>
            </w:pPr>
            <w:r w:rsidRPr="004E2503">
              <w:t xml:space="preserve">Theo quy định của Luật </w:t>
            </w:r>
            <w:r w:rsidR="00261002">
              <w:t>Quản lý, sử dụng tài sản công; C</w:t>
            </w:r>
            <w:r w:rsidRPr="004E2503">
              <w:t>ác nghị định, thông tư hướng dẫn thi hành; và các văn bản quy phạm pháp luật có liên quan đến quản lý tài sản công và dữ liệu tài sản công.</w:t>
            </w:r>
          </w:p>
        </w:tc>
      </w:tr>
      <w:tr w:rsidR="00D01005" w:rsidRPr="004E2503" w:rsidTr="00261002">
        <w:trPr>
          <w:trHeight w:val="20"/>
        </w:trPr>
        <w:tc>
          <w:tcPr>
            <w:tcW w:w="704" w:type="dxa"/>
            <w:noWrap/>
            <w:vAlign w:val="center"/>
          </w:tcPr>
          <w:p w:rsidR="00D01005" w:rsidRPr="004E2503" w:rsidRDefault="00D01005" w:rsidP="00D01005">
            <w:pPr>
              <w:spacing w:before="80" w:after="80" w:line="264" w:lineRule="auto"/>
              <w:jc w:val="center"/>
              <w:rPr>
                <w:sz w:val="26"/>
                <w:szCs w:val="26"/>
              </w:rPr>
            </w:pPr>
            <w:r w:rsidRPr="004E2503">
              <w:t>1</w:t>
            </w:r>
            <w:r w:rsidR="00A126FB" w:rsidRPr="004E2503">
              <w:t>14</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cấp nhà</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công sản</w:t>
            </w:r>
          </w:p>
        </w:tc>
        <w:tc>
          <w:tcPr>
            <w:tcW w:w="1559" w:type="dxa"/>
            <w:vAlign w:val="center"/>
          </w:tcPr>
          <w:p w:rsidR="00D01005" w:rsidRPr="004E2503" w:rsidRDefault="00D01005" w:rsidP="00D01005">
            <w:pPr>
              <w:spacing w:before="80" w:after="80" w:line="264" w:lineRule="auto"/>
              <w:jc w:val="center"/>
            </w:pPr>
            <w:r w:rsidRPr="004E2503">
              <w:t>Lĩnh vực tài sản công</w:t>
            </w:r>
          </w:p>
        </w:tc>
        <w:tc>
          <w:tcPr>
            <w:tcW w:w="3850" w:type="dxa"/>
            <w:vAlign w:val="center"/>
          </w:tcPr>
          <w:p w:rsidR="00D01005" w:rsidRPr="004E2503" w:rsidRDefault="00D01005" w:rsidP="00D01005">
            <w:pPr>
              <w:spacing w:before="80" w:after="80" w:line="264" w:lineRule="auto"/>
              <w:jc w:val="both"/>
              <w:rPr>
                <w:sz w:val="26"/>
                <w:szCs w:val="26"/>
              </w:rPr>
            </w:pPr>
            <w:r w:rsidRPr="004E2503">
              <w:t xml:space="preserve">Theo quy định của Luật Quản lý, sử dụng tài sản công; các nghị định, </w:t>
            </w:r>
            <w:r w:rsidR="00261002">
              <w:t>thông tư hướng dẫn thi hành; C</w:t>
            </w:r>
            <w:r w:rsidRPr="004E2503">
              <w:t>ác văn bản quy phạm pháp luật có liên quan đến quản lý tài sản công và dữ liệu tài sản công.</w:t>
            </w:r>
          </w:p>
        </w:tc>
      </w:tr>
      <w:tr w:rsidR="00D01005" w:rsidRPr="004E2503" w:rsidTr="00261002">
        <w:trPr>
          <w:trHeight w:val="20"/>
        </w:trPr>
        <w:tc>
          <w:tcPr>
            <w:tcW w:w="704" w:type="dxa"/>
            <w:noWrap/>
            <w:vAlign w:val="center"/>
          </w:tcPr>
          <w:p w:rsidR="00D01005" w:rsidRPr="004E2503" w:rsidRDefault="00A126FB" w:rsidP="00D01005">
            <w:pPr>
              <w:spacing w:before="80" w:after="80" w:line="264" w:lineRule="auto"/>
              <w:jc w:val="center"/>
            </w:pPr>
            <w:r w:rsidRPr="004E2503">
              <w:t>115</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loại xe</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công sản</w:t>
            </w:r>
          </w:p>
        </w:tc>
        <w:tc>
          <w:tcPr>
            <w:tcW w:w="1559" w:type="dxa"/>
            <w:vAlign w:val="center"/>
          </w:tcPr>
          <w:p w:rsidR="00D01005" w:rsidRPr="004E2503" w:rsidRDefault="00D01005" w:rsidP="00D01005">
            <w:pPr>
              <w:spacing w:before="80" w:after="80" w:line="264" w:lineRule="auto"/>
              <w:jc w:val="center"/>
            </w:pPr>
            <w:r w:rsidRPr="004E2503">
              <w:t>Lĩnh vực tài sản công</w:t>
            </w:r>
          </w:p>
        </w:tc>
        <w:tc>
          <w:tcPr>
            <w:tcW w:w="3850" w:type="dxa"/>
            <w:vAlign w:val="center"/>
          </w:tcPr>
          <w:p w:rsidR="00D01005" w:rsidRPr="00261002" w:rsidRDefault="00D01005" w:rsidP="00D01005">
            <w:pPr>
              <w:spacing w:before="80" w:after="80" w:line="264" w:lineRule="auto"/>
              <w:jc w:val="both"/>
            </w:pPr>
            <w:r w:rsidRPr="004E2503">
              <w:t xml:space="preserve">Luật Quản lý, sử dụng tài sản công số 15/2017/QH14 ngày 21/6/2017; Thông tư số 48/2023/TT-BTC ngày </w:t>
            </w:r>
            <w:r w:rsidRPr="004E2503">
              <w:lastRenderedPageBreak/>
              <w:t>12/7/2023 của Bộ Tài chính hướng dẫn việc quản lý, sử dụng, khai thác Phần mềm Quản lý tài sản công; Các văn bản sửa đổi, bổ sung, thay thế (nếu có).</w:t>
            </w:r>
          </w:p>
        </w:tc>
      </w:tr>
      <w:tr w:rsidR="00D01005" w:rsidRPr="004E2503" w:rsidTr="00261002">
        <w:trPr>
          <w:trHeight w:val="20"/>
        </w:trPr>
        <w:tc>
          <w:tcPr>
            <w:tcW w:w="704" w:type="dxa"/>
            <w:noWrap/>
            <w:vAlign w:val="center"/>
          </w:tcPr>
          <w:p w:rsidR="00D01005" w:rsidRPr="004E2503" w:rsidRDefault="00D01005" w:rsidP="00D01005">
            <w:pPr>
              <w:spacing w:before="80" w:after="80" w:line="264" w:lineRule="auto"/>
              <w:jc w:val="center"/>
            </w:pPr>
            <w:r w:rsidRPr="004E2503">
              <w:lastRenderedPageBreak/>
              <w:t>1</w:t>
            </w:r>
            <w:r w:rsidR="00A126FB" w:rsidRPr="004E2503">
              <w:t>16</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lý do tăng đất</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công sản</w:t>
            </w:r>
          </w:p>
        </w:tc>
        <w:tc>
          <w:tcPr>
            <w:tcW w:w="1559" w:type="dxa"/>
            <w:vAlign w:val="center"/>
          </w:tcPr>
          <w:p w:rsidR="00D01005" w:rsidRPr="004E2503" w:rsidRDefault="00D01005" w:rsidP="00D01005">
            <w:pPr>
              <w:spacing w:before="80" w:after="80" w:line="264" w:lineRule="auto"/>
              <w:jc w:val="center"/>
            </w:pPr>
            <w:r w:rsidRPr="004E2503">
              <w:t>Lĩnh vực tài sản công</w:t>
            </w:r>
          </w:p>
        </w:tc>
        <w:tc>
          <w:tcPr>
            <w:tcW w:w="3850" w:type="dxa"/>
            <w:vAlign w:val="center"/>
          </w:tcPr>
          <w:p w:rsidR="00D01005" w:rsidRPr="00261002" w:rsidRDefault="00D01005" w:rsidP="00D01005">
            <w:pPr>
              <w:spacing w:before="80" w:after="80" w:line="264" w:lineRule="auto"/>
              <w:jc w:val="both"/>
            </w:pPr>
            <w:r w:rsidRPr="004E2503">
              <w:t>Luật Quản lý, sử dụng tài sản công số 15/2017/QH14 ngày 21/6/2017; Thông tư số 48/2023/TT-BTC ngày 12/7/2023 của Bộ Tài chính hướng dẫn việc quản lý, sử dụng, khai thác Phần mềm Quản lý tài sản công; Các văn bản sửa đổi, bổ sung, thay thế (nếu có).</w:t>
            </w:r>
          </w:p>
        </w:tc>
      </w:tr>
      <w:tr w:rsidR="00D01005" w:rsidRPr="004E2503" w:rsidTr="00261002">
        <w:trPr>
          <w:trHeight w:val="20"/>
        </w:trPr>
        <w:tc>
          <w:tcPr>
            <w:tcW w:w="704" w:type="dxa"/>
            <w:noWrap/>
            <w:vAlign w:val="center"/>
          </w:tcPr>
          <w:p w:rsidR="00D01005" w:rsidRPr="004E2503" w:rsidRDefault="00D01005" w:rsidP="00D01005">
            <w:pPr>
              <w:spacing w:before="80" w:after="80" w:line="264" w:lineRule="auto"/>
              <w:jc w:val="center"/>
            </w:pPr>
            <w:r w:rsidRPr="004E2503">
              <w:t>1</w:t>
            </w:r>
            <w:r w:rsidR="00A126FB" w:rsidRPr="004E2503">
              <w:t>17</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lý do tăng ô tô</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công sản</w:t>
            </w:r>
          </w:p>
        </w:tc>
        <w:tc>
          <w:tcPr>
            <w:tcW w:w="1559" w:type="dxa"/>
            <w:vAlign w:val="center"/>
          </w:tcPr>
          <w:p w:rsidR="00D01005" w:rsidRPr="004E2503" w:rsidRDefault="00D01005" w:rsidP="00D01005">
            <w:pPr>
              <w:spacing w:before="80" w:after="80" w:line="264" w:lineRule="auto"/>
              <w:jc w:val="center"/>
            </w:pPr>
            <w:r w:rsidRPr="004E2503">
              <w:t>Lĩnh vực tài sản công</w:t>
            </w:r>
          </w:p>
        </w:tc>
        <w:tc>
          <w:tcPr>
            <w:tcW w:w="3850" w:type="dxa"/>
            <w:vAlign w:val="center"/>
          </w:tcPr>
          <w:p w:rsidR="00D01005" w:rsidRPr="00261002" w:rsidRDefault="00D01005" w:rsidP="00D01005">
            <w:pPr>
              <w:spacing w:before="80" w:after="80" w:line="264" w:lineRule="auto"/>
              <w:jc w:val="both"/>
            </w:pPr>
            <w:r w:rsidRPr="004E2503">
              <w:t>Luật Quản lý, sử dụng tài sản công số 15/2017/QH14 ngày 21/6/2017; Thông tư số 48/2023/TT-BTC ngày 12/7/2023 của Bộ Tài chính hướng dẫn việc quản lý, sử dụng, khai thác Phần mềm Quản lý tài sản công;</w:t>
            </w:r>
            <w:r w:rsidR="00261002">
              <w:t xml:space="preserve"> </w:t>
            </w:r>
            <w:r w:rsidRPr="004E2503">
              <w:t>Các văn bản sửa đổi, bổ sung, thay thế (nếu có).</w:t>
            </w:r>
          </w:p>
        </w:tc>
      </w:tr>
      <w:tr w:rsidR="00D01005" w:rsidRPr="004E2503" w:rsidTr="00261002">
        <w:trPr>
          <w:trHeight w:val="20"/>
        </w:trPr>
        <w:tc>
          <w:tcPr>
            <w:tcW w:w="704" w:type="dxa"/>
            <w:noWrap/>
            <w:vAlign w:val="center"/>
          </w:tcPr>
          <w:p w:rsidR="00D01005" w:rsidRPr="004E2503" w:rsidRDefault="00D01005" w:rsidP="00D01005">
            <w:pPr>
              <w:spacing w:before="80" w:after="80" w:line="264" w:lineRule="auto"/>
              <w:jc w:val="center"/>
            </w:pPr>
            <w:r w:rsidRPr="004E2503">
              <w:t>1</w:t>
            </w:r>
            <w:r w:rsidR="00A126FB" w:rsidRPr="004E2503">
              <w:t>18</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lý do tăng nước sạch nông thôn</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công sản</w:t>
            </w:r>
          </w:p>
        </w:tc>
        <w:tc>
          <w:tcPr>
            <w:tcW w:w="1559" w:type="dxa"/>
            <w:vAlign w:val="center"/>
          </w:tcPr>
          <w:p w:rsidR="00D01005" w:rsidRPr="004E2503" w:rsidRDefault="00D01005" w:rsidP="00D01005">
            <w:pPr>
              <w:spacing w:before="80" w:after="80" w:line="264" w:lineRule="auto"/>
              <w:jc w:val="center"/>
            </w:pPr>
            <w:r w:rsidRPr="004E2503">
              <w:t>Lĩnh vực tài sản công</w:t>
            </w:r>
          </w:p>
        </w:tc>
        <w:tc>
          <w:tcPr>
            <w:tcW w:w="3850" w:type="dxa"/>
            <w:vAlign w:val="center"/>
          </w:tcPr>
          <w:p w:rsidR="00D01005" w:rsidRPr="00261002" w:rsidRDefault="00D01005" w:rsidP="00D01005">
            <w:pPr>
              <w:spacing w:before="80" w:after="80" w:line="264" w:lineRule="auto"/>
              <w:jc w:val="both"/>
            </w:pPr>
            <w:r w:rsidRPr="004E2503">
              <w:t>Luật Quản lý, sử dụng tài sản công số 15/2017/QH14 ngày 21/6/2017; Thông tư số 48/2023/TT-BTC ngày 12/7/2023 của Bộ Tài chính hướng dẫn việc quản lý, sử dụng, khai thác Phần mềm Quản lý tài sản công;</w:t>
            </w:r>
            <w:r w:rsidR="00261002">
              <w:t xml:space="preserve"> </w:t>
            </w:r>
            <w:r w:rsidRPr="004E2503">
              <w:t>Các văn bản sửa đổi, bổ sung, thay thế (nếu có).</w:t>
            </w:r>
          </w:p>
        </w:tc>
      </w:tr>
      <w:tr w:rsidR="00D01005" w:rsidRPr="004E2503" w:rsidTr="00261002">
        <w:trPr>
          <w:trHeight w:val="20"/>
        </w:trPr>
        <w:tc>
          <w:tcPr>
            <w:tcW w:w="704" w:type="dxa"/>
            <w:noWrap/>
            <w:vAlign w:val="center"/>
          </w:tcPr>
          <w:p w:rsidR="00D01005" w:rsidRPr="004E2503" w:rsidRDefault="00D01005" w:rsidP="00D01005">
            <w:pPr>
              <w:spacing w:before="80" w:after="80" w:line="264" w:lineRule="auto"/>
              <w:jc w:val="center"/>
            </w:pPr>
            <w:r w:rsidRPr="004E2503">
              <w:t>1</w:t>
            </w:r>
            <w:r w:rsidR="00A126FB" w:rsidRPr="004E2503">
              <w:t>19</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lý do tăng nhà</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công sản</w:t>
            </w:r>
          </w:p>
        </w:tc>
        <w:tc>
          <w:tcPr>
            <w:tcW w:w="1559" w:type="dxa"/>
            <w:vAlign w:val="center"/>
          </w:tcPr>
          <w:p w:rsidR="00D01005" w:rsidRPr="004E2503" w:rsidRDefault="00D01005" w:rsidP="00D01005">
            <w:pPr>
              <w:spacing w:before="80" w:after="80" w:line="264" w:lineRule="auto"/>
              <w:jc w:val="center"/>
            </w:pPr>
            <w:r w:rsidRPr="004E2503">
              <w:t>Lĩnh vực tài sản công</w:t>
            </w:r>
          </w:p>
        </w:tc>
        <w:tc>
          <w:tcPr>
            <w:tcW w:w="3850" w:type="dxa"/>
            <w:vAlign w:val="center"/>
          </w:tcPr>
          <w:p w:rsidR="00D01005" w:rsidRPr="00261002" w:rsidRDefault="00D01005" w:rsidP="00D01005">
            <w:pPr>
              <w:spacing w:before="80" w:after="80" w:line="264" w:lineRule="auto"/>
              <w:jc w:val="both"/>
            </w:pPr>
            <w:r w:rsidRPr="004E2503">
              <w:t xml:space="preserve">Luật Quản lý, sử dụng tài sản công số 15/2017/QH14 ngày 21/6/2017; Thông tư số 48/2023/TT-BTC ngày </w:t>
            </w:r>
            <w:r w:rsidRPr="004E2503">
              <w:lastRenderedPageBreak/>
              <w:t xml:space="preserve">12/7/2023 của Bộ Tài chính hướng dẫn việc quản lý, sử dụng, khai thác Phần mềm Quản lý tài sản công; </w:t>
            </w:r>
            <w:r w:rsidR="00261002">
              <w:t xml:space="preserve"> </w:t>
            </w:r>
            <w:r w:rsidRPr="004E2503">
              <w:t>Các văn bản sửa đổi, bổ sung, thay thế (nếu có).</w:t>
            </w:r>
          </w:p>
        </w:tc>
      </w:tr>
      <w:tr w:rsidR="00D01005" w:rsidRPr="004E2503" w:rsidTr="00261002">
        <w:trPr>
          <w:trHeight w:val="20"/>
        </w:trPr>
        <w:tc>
          <w:tcPr>
            <w:tcW w:w="704" w:type="dxa"/>
            <w:noWrap/>
            <w:vAlign w:val="center"/>
          </w:tcPr>
          <w:p w:rsidR="00D01005" w:rsidRPr="004E2503" w:rsidRDefault="00D01005" w:rsidP="00D01005">
            <w:pPr>
              <w:spacing w:before="80" w:after="80" w:line="264" w:lineRule="auto"/>
              <w:jc w:val="center"/>
            </w:pPr>
            <w:r w:rsidRPr="004E2503">
              <w:lastRenderedPageBreak/>
              <w:t>1</w:t>
            </w:r>
            <w:r w:rsidR="00A126FB" w:rsidRPr="004E2503">
              <w:t>20</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lý do tăng tài sản trên 500 triệu</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công sản</w:t>
            </w:r>
          </w:p>
        </w:tc>
        <w:tc>
          <w:tcPr>
            <w:tcW w:w="1559" w:type="dxa"/>
            <w:vAlign w:val="center"/>
          </w:tcPr>
          <w:p w:rsidR="00D01005" w:rsidRPr="004E2503" w:rsidRDefault="00D01005" w:rsidP="00D01005">
            <w:pPr>
              <w:spacing w:before="80" w:after="80" w:line="264" w:lineRule="auto"/>
              <w:jc w:val="center"/>
            </w:pPr>
            <w:r w:rsidRPr="004E2503">
              <w:t>Lĩnh vực tài sản công</w:t>
            </w:r>
          </w:p>
        </w:tc>
        <w:tc>
          <w:tcPr>
            <w:tcW w:w="3850" w:type="dxa"/>
            <w:vAlign w:val="center"/>
          </w:tcPr>
          <w:p w:rsidR="00D01005" w:rsidRPr="00261002" w:rsidRDefault="00D01005" w:rsidP="00D01005">
            <w:pPr>
              <w:spacing w:before="80" w:after="80" w:line="264" w:lineRule="auto"/>
              <w:jc w:val="both"/>
            </w:pPr>
            <w:r w:rsidRPr="004E2503">
              <w:t>Luật Quản lý, sử dụng tài sản công số 15/2017/QH14 ngày 21/6/2017; Thông tư số 48/2023/TT-BTC ngày 12/7/2023 của Bộ Tài chính hướng dẫn việc quản lý, sử dụng, khai thác Phần mềm Quản lý tài sản công;</w:t>
            </w:r>
            <w:r w:rsidR="00261002">
              <w:t xml:space="preserve"> </w:t>
            </w:r>
            <w:r w:rsidRPr="004E2503">
              <w:t>Các văn bản sửa đổi, bổ sung, thay thế (nếu có).</w:t>
            </w:r>
          </w:p>
        </w:tc>
      </w:tr>
      <w:tr w:rsidR="00D01005" w:rsidRPr="004E2503" w:rsidTr="00261002">
        <w:trPr>
          <w:trHeight w:val="20"/>
        </w:trPr>
        <w:tc>
          <w:tcPr>
            <w:tcW w:w="704" w:type="dxa"/>
            <w:noWrap/>
            <w:vAlign w:val="center"/>
          </w:tcPr>
          <w:p w:rsidR="00D01005" w:rsidRPr="004E2503" w:rsidRDefault="00D01005" w:rsidP="00D01005">
            <w:pPr>
              <w:spacing w:before="80" w:after="80" w:line="264" w:lineRule="auto"/>
              <w:jc w:val="center"/>
            </w:pPr>
            <w:r w:rsidRPr="004E2503">
              <w:t>1</w:t>
            </w:r>
            <w:r w:rsidR="00A126FB" w:rsidRPr="004E2503">
              <w:t>21</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phương pháp tính khấu hao</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công sản</w:t>
            </w:r>
          </w:p>
        </w:tc>
        <w:tc>
          <w:tcPr>
            <w:tcW w:w="1559" w:type="dxa"/>
            <w:vAlign w:val="center"/>
          </w:tcPr>
          <w:p w:rsidR="00D01005" w:rsidRPr="004E2503" w:rsidRDefault="00D01005" w:rsidP="00D01005">
            <w:pPr>
              <w:spacing w:before="80" w:after="80" w:line="264" w:lineRule="auto"/>
              <w:jc w:val="center"/>
            </w:pPr>
            <w:r w:rsidRPr="004E2503">
              <w:t>Lĩnh vực tài sản công</w:t>
            </w:r>
          </w:p>
        </w:tc>
        <w:tc>
          <w:tcPr>
            <w:tcW w:w="3850" w:type="dxa"/>
            <w:vAlign w:val="center"/>
          </w:tcPr>
          <w:p w:rsidR="00D01005" w:rsidRPr="004E2503" w:rsidRDefault="00D01005" w:rsidP="00D01005">
            <w:pPr>
              <w:spacing w:before="80" w:after="80" w:line="264" w:lineRule="auto"/>
              <w:jc w:val="both"/>
              <w:rPr>
                <w:sz w:val="26"/>
                <w:szCs w:val="26"/>
              </w:rPr>
            </w:pPr>
            <w:r w:rsidRPr="004E2503">
              <w:t>Theo quy định của pháp luật chuyên ngành về giá; Luật Giá và các văn bản hướng dẫn thi hành; các quy định của pháp luật có liên quan đến quản lý, điều hành giá và xây dựng danh mục dữ liệu dùng chung của cơ quan nhà nước.</w:t>
            </w:r>
          </w:p>
        </w:tc>
      </w:tr>
      <w:tr w:rsidR="00D01005" w:rsidRPr="004E2503" w:rsidTr="00261002">
        <w:trPr>
          <w:trHeight w:val="20"/>
        </w:trPr>
        <w:tc>
          <w:tcPr>
            <w:tcW w:w="704" w:type="dxa"/>
            <w:noWrap/>
            <w:vAlign w:val="center"/>
          </w:tcPr>
          <w:p w:rsidR="00D01005" w:rsidRPr="004E2503" w:rsidRDefault="00A126FB" w:rsidP="00D01005">
            <w:pPr>
              <w:spacing w:before="80" w:after="80" w:line="264" w:lineRule="auto"/>
              <w:jc w:val="center"/>
            </w:pPr>
            <w:r w:rsidRPr="004E2503">
              <w:t>122</w:t>
            </w:r>
          </w:p>
        </w:tc>
        <w:tc>
          <w:tcPr>
            <w:tcW w:w="1508" w:type="dxa"/>
            <w:vAlign w:val="center"/>
          </w:tcPr>
          <w:p w:rsidR="00D01005" w:rsidRPr="004E2503" w:rsidRDefault="00D01005" w:rsidP="00D01005">
            <w:pPr>
              <w:spacing w:before="80" w:after="80" w:line="264" w:lineRule="auto"/>
              <w:jc w:val="both"/>
              <w:rPr>
                <w:sz w:val="26"/>
                <w:szCs w:val="26"/>
              </w:rPr>
            </w:pPr>
            <w:r w:rsidRPr="004E2503">
              <w:t>Danh mục Quốc gia</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nợ và Kinh tế đối ngoại</w:t>
            </w:r>
          </w:p>
        </w:tc>
        <w:tc>
          <w:tcPr>
            <w:tcW w:w="1559" w:type="dxa"/>
            <w:vAlign w:val="center"/>
          </w:tcPr>
          <w:p w:rsidR="00D01005" w:rsidRPr="004E2503" w:rsidRDefault="00D01005" w:rsidP="00D01005">
            <w:pPr>
              <w:spacing w:before="80" w:after="80" w:line="264" w:lineRule="auto"/>
              <w:jc w:val="center"/>
            </w:pPr>
            <w:r w:rsidRPr="004E2503">
              <w:t>Quốc gia - Tiền tệ</w:t>
            </w:r>
          </w:p>
        </w:tc>
        <w:tc>
          <w:tcPr>
            <w:tcW w:w="3850" w:type="dxa"/>
            <w:vAlign w:val="center"/>
          </w:tcPr>
          <w:p w:rsidR="00D01005" w:rsidRPr="004E2503" w:rsidRDefault="00D01005" w:rsidP="00D01005">
            <w:pPr>
              <w:spacing w:before="80" w:after="80" w:line="264" w:lineRule="auto"/>
              <w:jc w:val="both"/>
              <w:rPr>
                <w:sz w:val="26"/>
                <w:szCs w:val="26"/>
              </w:rPr>
            </w:pPr>
            <w:r w:rsidRPr="004E2503">
              <w:t>Văn bản quy định danh mục của Cục Quản lý nợ và Kinh tế đối ngoại.</w:t>
            </w:r>
          </w:p>
        </w:tc>
      </w:tr>
      <w:tr w:rsidR="00D01005" w:rsidRPr="004E2503" w:rsidTr="00261002">
        <w:trPr>
          <w:trHeight w:val="20"/>
        </w:trPr>
        <w:tc>
          <w:tcPr>
            <w:tcW w:w="704" w:type="dxa"/>
            <w:noWrap/>
            <w:vAlign w:val="center"/>
            <w:hideMark/>
          </w:tcPr>
          <w:p w:rsidR="00D01005" w:rsidRPr="004E2503" w:rsidRDefault="00A126FB" w:rsidP="00D01005">
            <w:pPr>
              <w:spacing w:before="80" w:after="80" w:line="264" w:lineRule="auto"/>
              <w:jc w:val="center"/>
              <w:rPr>
                <w:sz w:val="26"/>
                <w:szCs w:val="26"/>
              </w:rPr>
            </w:pPr>
            <w:r w:rsidRPr="004E2503">
              <w:t>123</w:t>
            </w:r>
            <w:bookmarkStart w:id="2" w:name="_GoBack"/>
            <w:bookmarkEnd w:id="2"/>
          </w:p>
        </w:tc>
        <w:tc>
          <w:tcPr>
            <w:tcW w:w="1508" w:type="dxa"/>
            <w:vAlign w:val="center"/>
          </w:tcPr>
          <w:p w:rsidR="00D01005" w:rsidRPr="004E2503" w:rsidRDefault="00D01005" w:rsidP="00D01005">
            <w:pPr>
              <w:spacing w:before="80" w:after="80" w:line="264" w:lineRule="auto"/>
              <w:jc w:val="both"/>
              <w:rPr>
                <w:sz w:val="26"/>
                <w:szCs w:val="26"/>
              </w:rPr>
            </w:pPr>
            <w:r w:rsidRPr="004E2503">
              <w:t>Danh mục Tiền tệ</w:t>
            </w:r>
          </w:p>
        </w:tc>
        <w:tc>
          <w:tcPr>
            <w:tcW w:w="1611" w:type="dxa"/>
            <w:vAlign w:val="center"/>
          </w:tcPr>
          <w:p w:rsidR="00D01005" w:rsidRPr="004E2503" w:rsidRDefault="00D01005" w:rsidP="00D01005">
            <w:pPr>
              <w:spacing w:before="80" w:after="80" w:line="264" w:lineRule="auto"/>
              <w:jc w:val="center"/>
              <w:rPr>
                <w:sz w:val="26"/>
                <w:szCs w:val="26"/>
              </w:rPr>
            </w:pPr>
            <w:r w:rsidRPr="004E2503">
              <w:t>Cục Quản lý nợ và Kinh tế đối ngoại</w:t>
            </w:r>
          </w:p>
        </w:tc>
        <w:tc>
          <w:tcPr>
            <w:tcW w:w="1559" w:type="dxa"/>
            <w:vAlign w:val="center"/>
          </w:tcPr>
          <w:p w:rsidR="00D01005" w:rsidRPr="004E2503" w:rsidRDefault="00D01005" w:rsidP="00D01005">
            <w:pPr>
              <w:spacing w:before="80" w:after="80" w:line="264" w:lineRule="auto"/>
              <w:jc w:val="center"/>
            </w:pPr>
            <w:r w:rsidRPr="004E2503">
              <w:t>Quốc gia - Tiền tệ</w:t>
            </w:r>
          </w:p>
        </w:tc>
        <w:tc>
          <w:tcPr>
            <w:tcW w:w="3850" w:type="dxa"/>
            <w:vAlign w:val="center"/>
          </w:tcPr>
          <w:p w:rsidR="00D01005" w:rsidRPr="004E2503" w:rsidRDefault="00D01005" w:rsidP="00D01005">
            <w:pPr>
              <w:spacing w:before="80" w:after="80" w:line="264" w:lineRule="auto"/>
              <w:jc w:val="both"/>
              <w:rPr>
                <w:sz w:val="26"/>
                <w:szCs w:val="26"/>
              </w:rPr>
            </w:pPr>
            <w:r w:rsidRPr="004E2503">
              <w:t>Văn bản quy định danh mục của Cục Quản lý nợ và Kinh tế đối ngoại.</w:t>
            </w:r>
          </w:p>
        </w:tc>
      </w:tr>
    </w:tbl>
    <w:p w:rsidR="001A3F60" w:rsidRPr="004E2503" w:rsidRDefault="001A3F60" w:rsidP="00C67C6E">
      <w:pPr>
        <w:jc w:val="both"/>
      </w:pPr>
    </w:p>
    <w:sectPr w:rsidR="001A3F60" w:rsidRPr="004E2503" w:rsidSect="00A3671C">
      <w:pgSz w:w="11907" w:h="16839" w:code="9"/>
      <w:pgMar w:top="1134" w:right="1134" w:bottom="1134" w:left="1701" w:header="720" w:footer="465" w:gutter="0"/>
      <w:cols w:space="720"/>
      <w:titlePg/>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7A71DA" w15:done="0"/>
  <w15:commentEx w15:paraId="7438E42A" w15:done="0"/>
  <w15:commentEx w15:paraId="5DB6C1AC" w15:done="0"/>
  <w15:commentEx w15:paraId="714D7BB2" w15:done="0"/>
  <w15:commentEx w15:paraId="72A78363" w15:done="0"/>
  <w15:commentEx w15:paraId="3AAFD223" w15:done="0"/>
  <w15:commentEx w15:paraId="3E35F91B" w15:done="0"/>
  <w15:commentEx w15:paraId="2492123B" w15:done="0"/>
  <w15:commentEx w15:paraId="4891A5C5" w15:done="0"/>
  <w15:commentEx w15:paraId="173F597B" w15:done="0"/>
  <w15:commentEx w15:paraId="3FFEF5CA" w15:done="0"/>
  <w15:commentEx w15:paraId="3514D4DA" w15:done="0"/>
  <w15:commentEx w15:paraId="0FDE8755" w15:done="0"/>
  <w15:commentEx w15:paraId="747B1715" w15:done="0"/>
  <w15:commentEx w15:paraId="4456712A" w15:done="0"/>
  <w15:commentEx w15:paraId="6F3C754F" w15:done="0"/>
  <w15:commentEx w15:paraId="33F53FE1" w15:done="0"/>
  <w15:commentEx w15:paraId="60C8D289" w15:done="0"/>
  <w15:commentEx w15:paraId="2205453A" w15:done="0"/>
  <w15:commentEx w15:paraId="68854B43" w15:done="0"/>
  <w15:commentEx w15:paraId="3297B399" w15:done="0"/>
  <w15:commentEx w15:paraId="601E7D95" w15:done="0"/>
  <w15:commentEx w15:paraId="576F7668" w15:done="0"/>
  <w15:commentEx w15:paraId="65CD4CF7" w15:done="0"/>
  <w15:commentEx w15:paraId="027A5946" w15:done="0"/>
  <w15:commentEx w15:paraId="5162617F" w15:done="0"/>
  <w15:commentEx w15:paraId="69A2548A" w15:done="0"/>
  <w15:commentEx w15:paraId="309C965B" w15:done="0"/>
  <w15:commentEx w15:paraId="639C1033" w15:done="0"/>
  <w15:commentEx w15:paraId="6F24835D" w15:done="0"/>
  <w15:commentEx w15:paraId="6EB96E7A" w15:done="0"/>
  <w15:commentEx w15:paraId="3696D09C" w15:done="0"/>
  <w15:commentEx w15:paraId="7CC76EBC" w15:done="0"/>
  <w15:commentEx w15:paraId="03B9DD4A" w15:done="0"/>
  <w15:commentEx w15:paraId="3F8D4920" w15:done="0"/>
  <w15:commentEx w15:paraId="6AFFCD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7A71DA" w16cid:durableId="2E0DE582"/>
  <w16cid:commentId w16cid:paraId="7438E42A" w16cid:durableId="2E0B75FF"/>
  <w16cid:commentId w16cid:paraId="5DB6C1AC" w16cid:durableId="2E0B76A5"/>
  <w16cid:commentId w16cid:paraId="714D7BB2" w16cid:durableId="2E0B6F0E"/>
  <w16cid:commentId w16cid:paraId="72A78363" w16cid:durableId="2E0DF7CF"/>
  <w16cid:commentId w16cid:paraId="3AAFD223" w16cid:durableId="2E0DE726"/>
  <w16cid:commentId w16cid:paraId="3E35F91B" w16cid:durableId="2E0DEBA5"/>
  <w16cid:commentId w16cid:paraId="2492123B" w16cid:durableId="2E0DEBB7"/>
  <w16cid:commentId w16cid:paraId="4891A5C5" w16cid:durableId="2E0DEC6B"/>
  <w16cid:commentId w16cid:paraId="173F597B" w16cid:durableId="2E0DEC72"/>
  <w16cid:commentId w16cid:paraId="3FFEF5CA" w16cid:durableId="2E0DECDA"/>
  <w16cid:commentId w16cid:paraId="3514D4DA" w16cid:durableId="2E0DED2C"/>
  <w16cid:commentId w16cid:paraId="0FDE8755" w16cid:durableId="2E0DF4EA"/>
  <w16cid:commentId w16cid:paraId="747B1715" w16cid:durableId="2E0DF518"/>
  <w16cid:commentId w16cid:paraId="4456712A" w16cid:durableId="2E0C67D4"/>
  <w16cid:commentId w16cid:paraId="6F3C754F" w16cid:durableId="2E0DE413"/>
  <w16cid:commentId w16cid:paraId="33F53FE1" w16cid:durableId="2E0DF1B8"/>
  <w16cid:commentId w16cid:paraId="60C8D289" w16cid:durableId="2E0B69FD"/>
  <w16cid:commentId w16cid:paraId="2205453A" w16cid:durableId="2E0B6B0B"/>
  <w16cid:commentId w16cid:paraId="68854B43" w16cid:durableId="2E0B7C1C"/>
  <w16cid:commentId w16cid:paraId="3297B399" w16cid:durableId="2E0B7C4C"/>
  <w16cid:commentId w16cid:paraId="601E7D95" w16cid:durableId="2E0B7C8B"/>
  <w16cid:commentId w16cid:paraId="576F7668" w16cid:durableId="2E0B7CAF"/>
  <w16cid:commentId w16cid:paraId="65CD4CF7" w16cid:durableId="2E0B7D50"/>
  <w16cid:commentId w16cid:paraId="027A5946" w16cid:durableId="2E0B7D9B"/>
  <w16cid:commentId w16cid:paraId="5162617F" w16cid:durableId="2E0B7CD0"/>
  <w16cid:commentId w16cid:paraId="69A2548A" w16cid:durableId="2E0C60DB"/>
  <w16cid:commentId w16cid:paraId="309C965B" w16cid:durableId="2E0C6114"/>
  <w16cid:commentId w16cid:paraId="639C1033" w16cid:durableId="2E0B6FFF"/>
  <w16cid:commentId w16cid:paraId="6F24835D" w16cid:durableId="2E0DF651"/>
  <w16cid:commentId w16cid:paraId="6EB96E7A" w16cid:durableId="2E0DE5FF"/>
  <w16cid:commentId w16cid:paraId="3696D09C" w16cid:durableId="2E0DF6EF"/>
  <w16cid:commentId w16cid:paraId="7CC76EBC" w16cid:durableId="2E0B6F5B"/>
  <w16cid:commentId w16cid:paraId="03B9DD4A" w16cid:durableId="2E0DF387"/>
  <w16cid:commentId w16cid:paraId="3F8D4920" w16cid:durableId="2E0C633B"/>
  <w16cid:commentId w16cid:paraId="6AFFCDA0" w16cid:durableId="2E0C640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71C" w:rsidRDefault="00A3671C" w:rsidP="00B27F3F">
      <w:pPr>
        <w:spacing w:before="0"/>
      </w:pPr>
      <w:r>
        <w:separator/>
      </w:r>
    </w:p>
  </w:endnote>
  <w:endnote w:type="continuationSeparator" w:id="0">
    <w:p w:rsidR="00A3671C" w:rsidRDefault="00A3671C" w:rsidP="00B27F3F">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71C" w:rsidRDefault="00A3671C">
    <w:pPr>
      <w:pStyle w:val="Footer"/>
      <w:jc w:val="right"/>
    </w:pPr>
  </w:p>
  <w:p w:rsidR="00A3671C" w:rsidRDefault="00A367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71C" w:rsidRDefault="00A3671C" w:rsidP="00B27F3F">
      <w:pPr>
        <w:spacing w:before="0"/>
      </w:pPr>
      <w:r>
        <w:separator/>
      </w:r>
    </w:p>
  </w:footnote>
  <w:footnote w:type="continuationSeparator" w:id="0">
    <w:p w:rsidR="00A3671C" w:rsidRDefault="00A3671C" w:rsidP="00B27F3F">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40127"/>
      <w:docPartObj>
        <w:docPartGallery w:val="Page Numbers (Top of Page)"/>
        <w:docPartUnique/>
      </w:docPartObj>
    </w:sdtPr>
    <w:sdtContent>
      <w:p w:rsidR="00A3671C" w:rsidRDefault="00A3671C">
        <w:pPr>
          <w:pStyle w:val="Header"/>
          <w:jc w:val="center"/>
        </w:pPr>
        <w:fldSimple w:instr=" PAGE   \* MERGEFORMAT ">
          <w:r>
            <w:rPr>
              <w:noProof/>
            </w:rPr>
            <w:t>35</w:t>
          </w:r>
        </w:fldSimple>
      </w:p>
    </w:sdtContent>
  </w:sdt>
  <w:p w:rsidR="00A3671C" w:rsidRDefault="00A367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B740B"/>
    <w:multiLevelType w:val="hybridMultilevel"/>
    <w:tmpl w:val="0FD0F40E"/>
    <w:lvl w:ilvl="0" w:tplc="F4C85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817647"/>
    <w:multiLevelType w:val="hybridMultilevel"/>
    <w:tmpl w:val="BC823D9E"/>
    <w:lvl w:ilvl="0" w:tplc="144634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D4489C"/>
    <w:multiLevelType w:val="hybridMultilevel"/>
    <w:tmpl w:val="10FE60FC"/>
    <w:lvl w:ilvl="0" w:tplc="FDC88BDC">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45DF3304"/>
    <w:multiLevelType w:val="hybridMultilevel"/>
    <w:tmpl w:val="CE145C6C"/>
    <w:lvl w:ilvl="0" w:tplc="F774D90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2A781A"/>
    <w:multiLevelType w:val="hybridMultilevel"/>
    <w:tmpl w:val="1EA85600"/>
    <w:lvl w:ilvl="0" w:tplc="A7A4D99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09021B2"/>
    <w:multiLevelType w:val="hybridMultilevel"/>
    <w:tmpl w:val="55D66C48"/>
    <w:lvl w:ilvl="0" w:tplc="F4C85172">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i. Pham Khanh - CTS GOV.SD.BA HN - Manager">
    <w15:presenceInfo w15:providerId="AD" w15:userId="S-1-5-21-3333482750-2460425935-2067088564-304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1A3F60"/>
    <w:rsid w:val="00000387"/>
    <w:rsid w:val="00006B22"/>
    <w:rsid w:val="000079EB"/>
    <w:rsid w:val="0001357C"/>
    <w:rsid w:val="0002749A"/>
    <w:rsid w:val="00027F31"/>
    <w:rsid w:val="00040872"/>
    <w:rsid w:val="00040D3D"/>
    <w:rsid w:val="0004391E"/>
    <w:rsid w:val="00044FAF"/>
    <w:rsid w:val="00045399"/>
    <w:rsid w:val="000622B0"/>
    <w:rsid w:val="00065A2E"/>
    <w:rsid w:val="0006737D"/>
    <w:rsid w:val="00072E91"/>
    <w:rsid w:val="0007384B"/>
    <w:rsid w:val="00076CAF"/>
    <w:rsid w:val="000804F0"/>
    <w:rsid w:val="00080D8D"/>
    <w:rsid w:val="00083744"/>
    <w:rsid w:val="00084352"/>
    <w:rsid w:val="0008745B"/>
    <w:rsid w:val="0009482A"/>
    <w:rsid w:val="00094D33"/>
    <w:rsid w:val="000A16DA"/>
    <w:rsid w:val="000A2290"/>
    <w:rsid w:val="000B2D2D"/>
    <w:rsid w:val="000B7DAF"/>
    <w:rsid w:val="000C3753"/>
    <w:rsid w:val="000E7958"/>
    <w:rsid w:val="000F5BEB"/>
    <w:rsid w:val="000F7433"/>
    <w:rsid w:val="0011181C"/>
    <w:rsid w:val="001138DC"/>
    <w:rsid w:val="00113F8C"/>
    <w:rsid w:val="00117292"/>
    <w:rsid w:val="00125BD6"/>
    <w:rsid w:val="001429C0"/>
    <w:rsid w:val="00143BFA"/>
    <w:rsid w:val="001524FF"/>
    <w:rsid w:val="001659BD"/>
    <w:rsid w:val="00165F81"/>
    <w:rsid w:val="00165F82"/>
    <w:rsid w:val="00170EB6"/>
    <w:rsid w:val="0017175B"/>
    <w:rsid w:val="00177AD9"/>
    <w:rsid w:val="0019549D"/>
    <w:rsid w:val="001A37AA"/>
    <w:rsid w:val="001A3F60"/>
    <w:rsid w:val="001A53CD"/>
    <w:rsid w:val="001B604E"/>
    <w:rsid w:val="001D2EA6"/>
    <w:rsid w:val="001D5BD4"/>
    <w:rsid w:val="001E0F3B"/>
    <w:rsid w:val="001E25B1"/>
    <w:rsid w:val="001F212A"/>
    <w:rsid w:val="001F64C3"/>
    <w:rsid w:val="002008A8"/>
    <w:rsid w:val="00201F22"/>
    <w:rsid w:val="00211F7A"/>
    <w:rsid w:val="00214C53"/>
    <w:rsid w:val="002152FE"/>
    <w:rsid w:val="00221BE7"/>
    <w:rsid w:val="002434A3"/>
    <w:rsid w:val="00244E82"/>
    <w:rsid w:val="0024748B"/>
    <w:rsid w:val="002528A4"/>
    <w:rsid w:val="00253034"/>
    <w:rsid w:val="002560B6"/>
    <w:rsid w:val="00261002"/>
    <w:rsid w:val="00262871"/>
    <w:rsid w:val="002628D2"/>
    <w:rsid w:val="00263B12"/>
    <w:rsid w:val="00272C88"/>
    <w:rsid w:val="002777F1"/>
    <w:rsid w:val="002832D8"/>
    <w:rsid w:val="0028614C"/>
    <w:rsid w:val="00291FE2"/>
    <w:rsid w:val="00293EDA"/>
    <w:rsid w:val="00295808"/>
    <w:rsid w:val="002B57E3"/>
    <w:rsid w:val="002C2665"/>
    <w:rsid w:val="002C376D"/>
    <w:rsid w:val="002C4D3B"/>
    <w:rsid w:val="002C6CDC"/>
    <w:rsid w:val="002C7742"/>
    <w:rsid w:val="002D14C8"/>
    <w:rsid w:val="002E6968"/>
    <w:rsid w:val="002E6A5B"/>
    <w:rsid w:val="002F3638"/>
    <w:rsid w:val="002F45EA"/>
    <w:rsid w:val="00302BEF"/>
    <w:rsid w:val="00303356"/>
    <w:rsid w:val="003071B5"/>
    <w:rsid w:val="003077D1"/>
    <w:rsid w:val="00310904"/>
    <w:rsid w:val="00312458"/>
    <w:rsid w:val="0033092E"/>
    <w:rsid w:val="003358A6"/>
    <w:rsid w:val="00342F37"/>
    <w:rsid w:val="003527CE"/>
    <w:rsid w:val="00354FA3"/>
    <w:rsid w:val="00355C1B"/>
    <w:rsid w:val="0035686B"/>
    <w:rsid w:val="00363BC6"/>
    <w:rsid w:val="00370069"/>
    <w:rsid w:val="00370966"/>
    <w:rsid w:val="00372D03"/>
    <w:rsid w:val="00391274"/>
    <w:rsid w:val="003977BC"/>
    <w:rsid w:val="003A20EB"/>
    <w:rsid w:val="003A237F"/>
    <w:rsid w:val="003A40A0"/>
    <w:rsid w:val="003A766C"/>
    <w:rsid w:val="003A7B15"/>
    <w:rsid w:val="003B2C4E"/>
    <w:rsid w:val="003C0236"/>
    <w:rsid w:val="003C096B"/>
    <w:rsid w:val="003C1487"/>
    <w:rsid w:val="003C2BAA"/>
    <w:rsid w:val="003C6A76"/>
    <w:rsid w:val="003D1688"/>
    <w:rsid w:val="003E0E6F"/>
    <w:rsid w:val="003E1472"/>
    <w:rsid w:val="003E1758"/>
    <w:rsid w:val="003F02E3"/>
    <w:rsid w:val="003F6FEF"/>
    <w:rsid w:val="004062CB"/>
    <w:rsid w:val="00407ADB"/>
    <w:rsid w:val="00410A8B"/>
    <w:rsid w:val="00417552"/>
    <w:rsid w:val="00421339"/>
    <w:rsid w:val="00422635"/>
    <w:rsid w:val="00423394"/>
    <w:rsid w:val="0042701B"/>
    <w:rsid w:val="00430CE0"/>
    <w:rsid w:val="00431D65"/>
    <w:rsid w:val="00432C1D"/>
    <w:rsid w:val="0043498C"/>
    <w:rsid w:val="00443381"/>
    <w:rsid w:val="004443B2"/>
    <w:rsid w:val="00445C0E"/>
    <w:rsid w:val="00447819"/>
    <w:rsid w:val="004568B6"/>
    <w:rsid w:val="00476D07"/>
    <w:rsid w:val="00480A69"/>
    <w:rsid w:val="00481D98"/>
    <w:rsid w:val="004A3400"/>
    <w:rsid w:val="004A37D9"/>
    <w:rsid w:val="004A6BE5"/>
    <w:rsid w:val="004B11EF"/>
    <w:rsid w:val="004B5B54"/>
    <w:rsid w:val="004E1C82"/>
    <w:rsid w:val="004E2503"/>
    <w:rsid w:val="004E3026"/>
    <w:rsid w:val="004E6CE5"/>
    <w:rsid w:val="004F1E49"/>
    <w:rsid w:val="005049BA"/>
    <w:rsid w:val="00515E99"/>
    <w:rsid w:val="0051672F"/>
    <w:rsid w:val="00521B78"/>
    <w:rsid w:val="00526A6E"/>
    <w:rsid w:val="005310BF"/>
    <w:rsid w:val="005363D0"/>
    <w:rsid w:val="005434BF"/>
    <w:rsid w:val="00550A6B"/>
    <w:rsid w:val="00553E37"/>
    <w:rsid w:val="00554C3B"/>
    <w:rsid w:val="00561AA3"/>
    <w:rsid w:val="0058183A"/>
    <w:rsid w:val="00585D0F"/>
    <w:rsid w:val="005943C9"/>
    <w:rsid w:val="00594562"/>
    <w:rsid w:val="0059488E"/>
    <w:rsid w:val="005C7A30"/>
    <w:rsid w:val="005E0C4E"/>
    <w:rsid w:val="005E345B"/>
    <w:rsid w:val="005E6307"/>
    <w:rsid w:val="005F0ADB"/>
    <w:rsid w:val="005F7973"/>
    <w:rsid w:val="006144FA"/>
    <w:rsid w:val="00620936"/>
    <w:rsid w:val="0064117B"/>
    <w:rsid w:val="00646917"/>
    <w:rsid w:val="00646ECF"/>
    <w:rsid w:val="00653896"/>
    <w:rsid w:val="00653B35"/>
    <w:rsid w:val="00654A5F"/>
    <w:rsid w:val="00660B02"/>
    <w:rsid w:val="00664C8E"/>
    <w:rsid w:val="00667A1E"/>
    <w:rsid w:val="00672868"/>
    <w:rsid w:val="00683417"/>
    <w:rsid w:val="006843A9"/>
    <w:rsid w:val="00694CA7"/>
    <w:rsid w:val="00695EED"/>
    <w:rsid w:val="006977A7"/>
    <w:rsid w:val="006B0D12"/>
    <w:rsid w:val="006B1D94"/>
    <w:rsid w:val="006B3989"/>
    <w:rsid w:val="006B782F"/>
    <w:rsid w:val="006C2CF4"/>
    <w:rsid w:val="006C57E3"/>
    <w:rsid w:val="006C5B4A"/>
    <w:rsid w:val="006E514F"/>
    <w:rsid w:val="006E6218"/>
    <w:rsid w:val="006F45AF"/>
    <w:rsid w:val="006F6811"/>
    <w:rsid w:val="00707CCB"/>
    <w:rsid w:val="00710CF7"/>
    <w:rsid w:val="00713DD7"/>
    <w:rsid w:val="007170F3"/>
    <w:rsid w:val="007202B9"/>
    <w:rsid w:val="0072093C"/>
    <w:rsid w:val="00722A38"/>
    <w:rsid w:val="00727959"/>
    <w:rsid w:val="00731A0A"/>
    <w:rsid w:val="007322C7"/>
    <w:rsid w:val="007334BB"/>
    <w:rsid w:val="0073770F"/>
    <w:rsid w:val="00737831"/>
    <w:rsid w:val="00741177"/>
    <w:rsid w:val="00741219"/>
    <w:rsid w:val="00747591"/>
    <w:rsid w:val="0075330B"/>
    <w:rsid w:val="0075407F"/>
    <w:rsid w:val="00767298"/>
    <w:rsid w:val="00767A9C"/>
    <w:rsid w:val="00770E94"/>
    <w:rsid w:val="00771379"/>
    <w:rsid w:val="00771EAA"/>
    <w:rsid w:val="00773568"/>
    <w:rsid w:val="00775145"/>
    <w:rsid w:val="00777087"/>
    <w:rsid w:val="0078760E"/>
    <w:rsid w:val="00793AEF"/>
    <w:rsid w:val="007942CE"/>
    <w:rsid w:val="00794AD6"/>
    <w:rsid w:val="007B77CB"/>
    <w:rsid w:val="007C56C9"/>
    <w:rsid w:val="007D49AD"/>
    <w:rsid w:val="007D4CBF"/>
    <w:rsid w:val="007D643D"/>
    <w:rsid w:val="007E5105"/>
    <w:rsid w:val="007E7578"/>
    <w:rsid w:val="007F3D6B"/>
    <w:rsid w:val="007F6687"/>
    <w:rsid w:val="007F6C25"/>
    <w:rsid w:val="008056E2"/>
    <w:rsid w:val="00816E9F"/>
    <w:rsid w:val="008210F2"/>
    <w:rsid w:val="008250B0"/>
    <w:rsid w:val="00834E58"/>
    <w:rsid w:val="00842EA5"/>
    <w:rsid w:val="00847596"/>
    <w:rsid w:val="00851233"/>
    <w:rsid w:val="00854AB0"/>
    <w:rsid w:val="008577AE"/>
    <w:rsid w:val="008611C5"/>
    <w:rsid w:val="00861CCD"/>
    <w:rsid w:val="008627DB"/>
    <w:rsid w:val="00863B1A"/>
    <w:rsid w:val="00863DA4"/>
    <w:rsid w:val="00881AF7"/>
    <w:rsid w:val="00887568"/>
    <w:rsid w:val="008A2CE3"/>
    <w:rsid w:val="008A761B"/>
    <w:rsid w:val="008B0C24"/>
    <w:rsid w:val="008B1BDE"/>
    <w:rsid w:val="008B42B0"/>
    <w:rsid w:val="008B6079"/>
    <w:rsid w:val="008C008B"/>
    <w:rsid w:val="008C68FC"/>
    <w:rsid w:val="008D3F50"/>
    <w:rsid w:val="008D6378"/>
    <w:rsid w:val="008E178D"/>
    <w:rsid w:val="008F5F57"/>
    <w:rsid w:val="008F6054"/>
    <w:rsid w:val="00900450"/>
    <w:rsid w:val="009029D0"/>
    <w:rsid w:val="009031F4"/>
    <w:rsid w:val="00903398"/>
    <w:rsid w:val="0090367A"/>
    <w:rsid w:val="00916F95"/>
    <w:rsid w:val="00923C0B"/>
    <w:rsid w:val="0092410D"/>
    <w:rsid w:val="00930531"/>
    <w:rsid w:val="00944B07"/>
    <w:rsid w:val="009474D7"/>
    <w:rsid w:val="00952472"/>
    <w:rsid w:val="00954654"/>
    <w:rsid w:val="0096056C"/>
    <w:rsid w:val="00962698"/>
    <w:rsid w:val="009631B2"/>
    <w:rsid w:val="009648E3"/>
    <w:rsid w:val="00970897"/>
    <w:rsid w:val="009959CE"/>
    <w:rsid w:val="009A2E66"/>
    <w:rsid w:val="009A6C1A"/>
    <w:rsid w:val="009B19AB"/>
    <w:rsid w:val="009B261E"/>
    <w:rsid w:val="009B4E44"/>
    <w:rsid w:val="009B50F3"/>
    <w:rsid w:val="009C140B"/>
    <w:rsid w:val="009C2A85"/>
    <w:rsid w:val="009C4348"/>
    <w:rsid w:val="009F3209"/>
    <w:rsid w:val="009F350E"/>
    <w:rsid w:val="009F55EB"/>
    <w:rsid w:val="009F7CFE"/>
    <w:rsid w:val="00A0561E"/>
    <w:rsid w:val="00A0579A"/>
    <w:rsid w:val="00A057C0"/>
    <w:rsid w:val="00A124F1"/>
    <w:rsid w:val="00A126FB"/>
    <w:rsid w:val="00A13912"/>
    <w:rsid w:val="00A14051"/>
    <w:rsid w:val="00A14229"/>
    <w:rsid w:val="00A300E7"/>
    <w:rsid w:val="00A3671C"/>
    <w:rsid w:val="00A4168B"/>
    <w:rsid w:val="00A418E3"/>
    <w:rsid w:val="00A71D0C"/>
    <w:rsid w:val="00A73F51"/>
    <w:rsid w:val="00A8468F"/>
    <w:rsid w:val="00A90B17"/>
    <w:rsid w:val="00A922DE"/>
    <w:rsid w:val="00AA6B0F"/>
    <w:rsid w:val="00AB4D66"/>
    <w:rsid w:val="00AB5C5E"/>
    <w:rsid w:val="00AC0357"/>
    <w:rsid w:val="00AC1852"/>
    <w:rsid w:val="00AF0F36"/>
    <w:rsid w:val="00AF249E"/>
    <w:rsid w:val="00AF2D6B"/>
    <w:rsid w:val="00B0080A"/>
    <w:rsid w:val="00B030A7"/>
    <w:rsid w:val="00B1026F"/>
    <w:rsid w:val="00B17418"/>
    <w:rsid w:val="00B257A7"/>
    <w:rsid w:val="00B27F3F"/>
    <w:rsid w:val="00B35782"/>
    <w:rsid w:val="00B3770D"/>
    <w:rsid w:val="00B430D0"/>
    <w:rsid w:val="00B50D0B"/>
    <w:rsid w:val="00B51C2E"/>
    <w:rsid w:val="00B51D56"/>
    <w:rsid w:val="00B71EDD"/>
    <w:rsid w:val="00B75A03"/>
    <w:rsid w:val="00B815EA"/>
    <w:rsid w:val="00B9405F"/>
    <w:rsid w:val="00B96062"/>
    <w:rsid w:val="00BB2195"/>
    <w:rsid w:val="00BB3681"/>
    <w:rsid w:val="00BC003B"/>
    <w:rsid w:val="00BC0ABB"/>
    <w:rsid w:val="00BC1846"/>
    <w:rsid w:val="00BC6CFB"/>
    <w:rsid w:val="00BC7F17"/>
    <w:rsid w:val="00BD3FBF"/>
    <w:rsid w:val="00BD7CB9"/>
    <w:rsid w:val="00BE30F3"/>
    <w:rsid w:val="00BE55D6"/>
    <w:rsid w:val="00BF3672"/>
    <w:rsid w:val="00BF429B"/>
    <w:rsid w:val="00C002F3"/>
    <w:rsid w:val="00C22747"/>
    <w:rsid w:val="00C31197"/>
    <w:rsid w:val="00C32915"/>
    <w:rsid w:val="00C3598F"/>
    <w:rsid w:val="00C41B3C"/>
    <w:rsid w:val="00C516FE"/>
    <w:rsid w:val="00C5270D"/>
    <w:rsid w:val="00C534D3"/>
    <w:rsid w:val="00C67C6E"/>
    <w:rsid w:val="00C71D9E"/>
    <w:rsid w:val="00C80EFB"/>
    <w:rsid w:val="00C91203"/>
    <w:rsid w:val="00C95AA4"/>
    <w:rsid w:val="00CA2869"/>
    <w:rsid w:val="00CA2887"/>
    <w:rsid w:val="00CA7D69"/>
    <w:rsid w:val="00CB13C4"/>
    <w:rsid w:val="00CB36D8"/>
    <w:rsid w:val="00CB47B5"/>
    <w:rsid w:val="00CB59EF"/>
    <w:rsid w:val="00CB6903"/>
    <w:rsid w:val="00CC5B4C"/>
    <w:rsid w:val="00CC612D"/>
    <w:rsid w:val="00CD3835"/>
    <w:rsid w:val="00CD3B73"/>
    <w:rsid w:val="00CD57ED"/>
    <w:rsid w:val="00CE07D5"/>
    <w:rsid w:val="00CE3814"/>
    <w:rsid w:val="00CF1FCB"/>
    <w:rsid w:val="00CF6804"/>
    <w:rsid w:val="00D01005"/>
    <w:rsid w:val="00D02D87"/>
    <w:rsid w:val="00D1077D"/>
    <w:rsid w:val="00D131D7"/>
    <w:rsid w:val="00D22566"/>
    <w:rsid w:val="00D26629"/>
    <w:rsid w:val="00D272AA"/>
    <w:rsid w:val="00D272E2"/>
    <w:rsid w:val="00D32B3B"/>
    <w:rsid w:val="00D34CCC"/>
    <w:rsid w:val="00D42195"/>
    <w:rsid w:val="00D47605"/>
    <w:rsid w:val="00D5427B"/>
    <w:rsid w:val="00D6085A"/>
    <w:rsid w:val="00D6380D"/>
    <w:rsid w:val="00D64C5A"/>
    <w:rsid w:val="00D66E78"/>
    <w:rsid w:val="00D67A64"/>
    <w:rsid w:val="00D70EB8"/>
    <w:rsid w:val="00D72CA5"/>
    <w:rsid w:val="00D74951"/>
    <w:rsid w:val="00D76259"/>
    <w:rsid w:val="00D917E1"/>
    <w:rsid w:val="00D956C2"/>
    <w:rsid w:val="00DA35C7"/>
    <w:rsid w:val="00DA4B60"/>
    <w:rsid w:val="00DA7D2B"/>
    <w:rsid w:val="00DB39E5"/>
    <w:rsid w:val="00DB4FE7"/>
    <w:rsid w:val="00DB64EB"/>
    <w:rsid w:val="00DB6ADB"/>
    <w:rsid w:val="00DC509E"/>
    <w:rsid w:val="00DC6AC0"/>
    <w:rsid w:val="00DD0A68"/>
    <w:rsid w:val="00DD54CF"/>
    <w:rsid w:val="00DE12C4"/>
    <w:rsid w:val="00DE7F87"/>
    <w:rsid w:val="00DF036E"/>
    <w:rsid w:val="00DF4882"/>
    <w:rsid w:val="00DF5A46"/>
    <w:rsid w:val="00E017B9"/>
    <w:rsid w:val="00E026CC"/>
    <w:rsid w:val="00E0762F"/>
    <w:rsid w:val="00E07C63"/>
    <w:rsid w:val="00E165B9"/>
    <w:rsid w:val="00E1681A"/>
    <w:rsid w:val="00E27B0E"/>
    <w:rsid w:val="00E34DBA"/>
    <w:rsid w:val="00E469C7"/>
    <w:rsid w:val="00E51444"/>
    <w:rsid w:val="00E600D8"/>
    <w:rsid w:val="00E60456"/>
    <w:rsid w:val="00E65F9E"/>
    <w:rsid w:val="00E71A87"/>
    <w:rsid w:val="00E75C8F"/>
    <w:rsid w:val="00E86E8D"/>
    <w:rsid w:val="00E95DC1"/>
    <w:rsid w:val="00E95F12"/>
    <w:rsid w:val="00EA0F30"/>
    <w:rsid w:val="00EA3F47"/>
    <w:rsid w:val="00EB5076"/>
    <w:rsid w:val="00EB7122"/>
    <w:rsid w:val="00EC6F10"/>
    <w:rsid w:val="00EC795C"/>
    <w:rsid w:val="00ED726E"/>
    <w:rsid w:val="00ED7680"/>
    <w:rsid w:val="00EE1A7E"/>
    <w:rsid w:val="00EE74C1"/>
    <w:rsid w:val="00F135FB"/>
    <w:rsid w:val="00F21728"/>
    <w:rsid w:val="00F320CE"/>
    <w:rsid w:val="00F37D08"/>
    <w:rsid w:val="00F453D7"/>
    <w:rsid w:val="00F460A2"/>
    <w:rsid w:val="00F51832"/>
    <w:rsid w:val="00F5648B"/>
    <w:rsid w:val="00F621C7"/>
    <w:rsid w:val="00F66C02"/>
    <w:rsid w:val="00F67F85"/>
    <w:rsid w:val="00F72717"/>
    <w:rsid w:val="00F75349"/>
    <w:rsid w:val="00F7541B"/>
    <w:rsid w:val="00F77999"/>
    <w:rsid w:val="00F81F99"/>
    <w:rsid w:val="00F86098"/>
    <w:rsid w:val="00F92EBA"/>
    <w:rsid w:val="00FA27BF"/>
    <w:rsid w:val="00FA30A8"/>
    <w:rsid w:val="00FA737D"/>
    <w:rsid w:val="00FA763F"/>
    <w:rsid w:val="00FB5A98"/>
    <w:rsid w:val="00FC51B6"/>
    <w:rsid w:val="00FC65E3"/>
    <w:rsid w:val="00FD1E36"/>
    <w:rsid w:val="00FE07E7"/>
    <w:rsid w:val="00FF11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F60"/>
    <w:pPr>
      <w:spacing w:before="120"/>
    </w:pPr>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B0080A"/>
  </w:style>
  <w:style w:type="table" w:styleId="TableGrid">
    <w:name w:val="Table Grid"/>
    <w:basedOn w:val="TableNormal"/>
    <w:rsid w:val="001A3F6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D3B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B7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D3B73"/>
    <w:rPr>
      <w:sz w:val="16"/>
      <w:szCs w:val="16"/>
    </w:rPr>
  </w:style>
  <w:style w:type="paragraph" w:styleId="CommentText">
    <w:name w:val="annotation text"/>
    <w:basedOn w:val="Normal"/>
    <w:link w:val="CommentTextChar"/>
    <w:uiPriority w:val="99"/>
    <w:unhideWhenUsed/>
    <w:rsid w:val="00CD3B73"/>
    <w:rPr>
      <w:sz w:val="20"/>
      <w:szCs w:val="20"/>
    </w:rPr>
  </w:style>
  <w:style w:type="character" w:customStyle="1" w:styleId="CommentTextChar">
    <w:name w:val="Comment Text Char"/>
    <w:basedOn w:val="DefaultParagraphFont"/>
    <w:link w:val="CommentText"/>
    <w:uiPriority w:val="99"/>
    <w:rsid w:val="00CD3B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3B73"/>
    <w:rPr>
      <w:b/>
      <w:bCs/>
    </w:rPr>
  </w:style>
  <w:style w:type="character" w:customStyle="1" w:styleId="CommentSubjectChar">
    <w:name w:val="Comment Subject Char"/>
    <w:basedOn w:val="CommentTextChar"/>
    <w:link w:val="CommentSubject"/>
    <w:uiPriority w:val="99"/>
    <w:semiHidden/>
    <w:rsid w:val="00CD3B73"/>
    <w:rPr>
      <w:rFonts w:ascii="Times New Roman" w:eastAsia="Times New Roman" w:hAnsi="Times New Roman" w:cs="Times New Roman"/>
      <w:b/>
      <w:bCs/>
      <w:sz w:val="20"/>
      <w:szCs w:val="20"/>
    </w:rPr>
  </w:style>
  <w:style w:type="paragraph" w:styleId="ListParagraph">
    <w:name w:val="List Paragraph"/>
    <w:basedOn w:val="Normal"/>
    <w:uiPriority w:val="34"/>
    <w:qFormat/>
    <w:rsid w:val="00FF119F"/>
    <w:pPr>
      <w:ind w:left="720"/>
      <w:contextualSpacing/>
    </w:pPr>
  </w:style>
  <w:style w:type="paragraph" w:styleId="DocumentMap">
    <w:name w:val="Document Map"/>
    <w:basedOn w:val="Normal"/>
    <w:link w:val="DocumentMapChar"/>
    <w:uiPriority w:val="99"/>
    <w:semiHidden/>
    <w:unhideWhenUsed/>
    <w:rsid w:val="00CA7D69"/>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CA7D69"/>
    <w:rPr>
      <w:rFonts w:ascii="Tahoma" w:eastAsia="Times New Roman" w:hAnsi="Tahoma" w:cs="Tahoma"/>
      <w:sz w:val="16"/>
      <w:szCs w:val="16"/>
    </w:rPr>
  </w:style>
  <w:style w:type="paragraph" w:styleId="Revision">
    <w:name w:val="Revision"/>
    <w:hidden/>
    <w:uiPriority w:val="99"/>
    <w:semiHidden/>
    <w:rsid w:val="00221BE7"/>
    <w:rPr>
      <w:rFonts w:ascii="Times New Roman" w:eastAsia="Times New Roman" w:hAnsi="Times New Roman"/>
      <w:sz w:val="28"/>
      <w:szCs w:val="28"/>
    </w:rPr>
  </w:style>
  <w:style w:type="paragraph" w:styleId="Header">
    <w:name w:val="header"/>
    <w:basedOn w:val="Normal"/>
    <w:link w:val="HeaderChar"/>
    <w:uiPriority w:val="99"/>
    <w:unhideWhenUsed/>
    <w:rsid w:val="00B27F3F"/>
    <w:pPr>
      <w:tabs>
        <w:tab w:val="center" w:pos="4680"/>
        <w:tab w:val="right" w:pos="9360"/>
      </w:tabs>
      <w:spacing w:before="0"/>
    </w:pPr>
  </w:style>
  <w:style w:type="character" w:customStyle="1" w:styleId="HeaderChar">
    <w:name w:val="Header Char"/>
    <w:basedOn w:val="DefaultParagraphFont"/>
    <w:link w:val="Header"/>
    <w:uiPriority w:val="99"/>
    <w:rsid w:val="00B27F3F"/>
    <w:rPr>
      <w:rFonts w:ascii="Times New Roman" w:eastAsia="Times New Roman" w:hAnsi="Times New Roman"/>
      <w:sz w:val="28"/>
      <w:szCs w:val="28"/>
    </w:rPr>
  </w:style>
  <w:style w:type="paragraph" w:styleId="Footer">
    <w:name w:val="footer"/>
    <w:basedOn w:val="Normal"/>
    <w:link w:val="FooterChar"/>
    <w:uiPriority w:val="99"/>
    <w:unhideWhenUsed/>
    <w:rsid w:val="00B27F3F"/>
    <w:pPr>
      <w:tabs>
        <w:tab w:val="center" w:pos="4680"/>
        <w:tab w:val="right" w:pos="9360"/>
      </w:tabs>
      <w:spacing w:before="0"/>
    </w:pPr>
  </w:style>
  <w:style w:type="character" w:customStyle="1" w:styleId="FooterChar">
    <w:name w:val="Footer Char"/>
    <w:basedOn w:val="DefaultParagraphFont"/>
    <w:link w:val="Footer"/>
    <w:uiPriority w:val="99"/>
    <w:rsid w:val="00B27F3F"/>
    <w:rPr>
      <w:rFonts w:ascii="Times New Roman" w:eastAsia="Times New Roman" w:hAnsi="Times New Roman"/>
      <w:sz w:val="28"/>
      <w:szCs w:val="28"/>
    </w:rPr>
  </w:style>
  <w:style w:type="character" w:styleId="Strong">
    <w:name w:val="Strong"/>
    <w:basedOn w:val="DefaultParagraphFont"/>
    <w:uiPriority w:val="22"/>
    <w:qFormat/>
    <w:rsid w:val="00DA4B60"/>
    <w:rPr>
      <w:b/>
      <w:bCs/>
    </w:rPr>
  </w:style>
  <w:style w:type="character" w:styleId="Hyperlink">
    <w:name w:val="Hyperlink"/>
    <w:basedOn w:val="DefaultParagraphFont"/>
    <w:uiPriority w:val="99"/>
    <w:semiHidden/>
    <w:unhideWhenUsed/>
    <w:rsid w:val="00D26629"/>
    <w:rPr>
      <w:color w:val="0563C1"/>
      <w:u w:val="single"/>
    </w:rPr>
  </w:style>
  <w:style w:type="character" w:styleId="FollowedHyperlink">
    <w:name w:val="FollowedHyperlink"/>
    <w:basedOn w:val="DefaultParagraphFont"/>
    <w:uiPriority w:val="99"/>
    <w:semiHidden/>
    <w:unhideWhenUsed/>
    <w:rsid w:val="00D26629"/>
    <w:rPr>
      <w:color w:val="954F72"/>
      <w:u w:val="single"/>
    </w:rPr>
  </w:style>
  <w:style w:type="paragraph" w:customStyle="1" w:styleId="msonormal0">
    <w:name w:val="msonormal"/>
    <w:basedOn w:val="Normal"/>
    <w:rsid w:val="00D26629"/>
    <w:pPr>
      <w:spacing w:before="100" w:beforeAutospacing="1" w:after="100" w:afterAutospacing="1"/>
    </w:pPr>
    <w:rPr>
      <w:sz w:val="24"/>
      <w:szCs w:val="24"/>
    </w:rPr>
  </w:style>
  <w:style w:type="paragraph" w:customStyle="1" w:styleId="font5">
    <w:name w:val="font5"/>
    <w:basedOn w:val="Normal"/>
    <w:rsid w:val="00D26629"/>
    <w:pPr>
      <w:spacing w:before="100" w:beforeAutospacing="1" w:after="100" w:afterAutospacing="1"/>
    </w:pPr>
    <w:rPr>
      <w:rFonts w:ascii="Tahoma" w:hAnsi="Tahoma" w:cs="Tahoma"/>
      <w:b/>
      <w:bCs/>
      <w:color w:val="000000"/>
      <w:sz w:val="18"/>
      <w:szCs w:val="18"/>
    </w:rPr>
  </w:style>
  <w:style w:type="paragraph" w:customStyle="1" w:styleId="font6">
    <w:name w:val="font6"/>
    <w:basedOn w:val="Normal"/>
    <w:rsid w:val="00D26629"/>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D26629"/>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D26629"/>
    <w:pPr>
      <w:spacing w:before="100" w:beforeAutospacing="1" w:after="100" w:afterAutospacing="1"/>
    </w:pPr>
    <w:rPr>
      <w:rFonts w:ascii="Tahoma" w:hAnsi="Tahoma" w:cs="Tahoma"/>
      <w:b/>
      <w:bCs/>
      <w:color w:val="000000"/>
      <w:sz w:val="18"/>
      <w:szCs w:val="18"/>
    </w:rPr>
  </w:style>
  <w:style w:type="paragraph" w:customStyle="1" w:styleId="xl67">
    <w:name w:val="xl67"/>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8">
    <w:name w:val="xl68"/>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1F1F1F"/>
      <w:sz w:val="24"/>
      <w:szCs w:val="24"/>
    </w:rPr>
  </w:style>
  <w:style w:type="paragraph" w:customStyle="1" w:styleId="xl69">
    <w:name w:val="xl69"/>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70">
    <w:name w:val="xl70"/>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1F1F1F"/>
      <w:sz w:val="24"/>
      <w:szCs w:val="24"/>
    </w:rPr>
  </w:style>
  <w:style w:type="paragraph" w:customStyle="1" w:styleId="xl71">
    <w:name w:val="xl71"/>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72">
    <w:name w:val="xl72"/>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3">
    <w:name w:val="xl73"/>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75">
    <w:name w:val="xl75"/>
    <w:basedOn w:val="Normal"/>
    <w:rsid w:val="00D26629"/>
    <w:pPr>
      <w:pBdr>
        <w:top w:val="single" w:sz="4" w:space="0" w:color="000000"/>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76">
    <w:name w:val="xl76"/>
    <w:basedOn w:val="Normal"/>
    <w:rsid w:val="00D26629"/>
    <w:pPr>
      <w:spacing w:before="100" w:beforeAutospacing="1" w:after="100" w:afterAutospacing="1"/>
      <w:textAlignment w:val="center"/>
    </w:pPr>
    <w:rPr>
      <w:color w:val="000000"/>
      <w:sz w:val="24"/>
      <w:szCs w:val="24"/>
    </w:rPr>
  </w:style>
  <w:style w:type="paragraph" w:customStyle="1" w:styleId="xl77">
    <w:name w:val="xl77"/>
    <w:basedOn w:val="Normal"/>
    <w:rsid w:val="00D26629"/>
    <w:pPr>
      <w:spacing w:before="100" w:beforeAutospacing="1" w:after="100" w:afterAutospacing="1"/>
      <w:jc w:val="center"/>
      <w:textAlignment w:val="center"/>
    </w:pPr>
    <w:rPr>
      <w:sz w:val="24"/>
      <w:szCs w:val="24"/>
    </w:rPr>
  </w:style>
  <w:style w:type="paragraph" w:customStyle="1" w:styleId="xl78">
    <w:name w:val="xl78"/>
    <w:basedOn w:val="Normal"/>
    <w:rsid w:val="00D26629"/>
    <w:pPr>
      <w:pBdr>
        <w:top w:val="single" w:sz="4" w:space="0" w:color="auto"/>
        <w:left w:val="single" w:sz="4" w:space="0" w:color="auto"/>
        <w:bottom w:val="single" w:sz="4" w:space="0" w:color="auto"/>
        <w:right w:val="single" w:sz="4" w:space="0" w:color="auto"/>
      </w:pBdr>
      <w:shd w:val="clear" w:color="1F4E79" w:fill="1F4E79"/>
      <w:spacing w:before="100" w:beforeAutospacing="1" w:after="100" w:afterAutospacing="1"/>
      <w:jc w:val="center"/>
      <w:textAlignment w:val="center"/>
    </w:pPr>
    <w:rPr>
      <w:b/>
      <w:bCs/>
      <w:color w:val="FFFFFF"/>
      <w:sz w:val="24"/>
      <w:szCs w:val="24"/>
    </w:rPr>
  </w:style>
  <w:style w:type="paragraph" w:customStyle="1" w:styleId="xl79">
    <w:name w:val="xl79"/>
    <w:basedOn w:val="Normal"/>
    <w:rsid w:val="00D26629"/>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b/>
      <w:bCs/>
      <w:sz w:val="24"/>
      <w:szCs w:val="24"/>
    </w:rPr>
  </w:style>
  <w:style w:type="paragraph" w:customStyle="1" w:styleId="xl80">
    <w:name w:val="xl80"/>
    <w:basedOn w:val="Normal"/>
    <w:rsid w:val="00D26629"/>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textAlignment w:val="center"/>
    </w:pPr>
    <w:rPr>
      <w:b/>
      <w:bCs/>
      <w:sz w:val="24"/>
      <w:szCs w:val="24"/>
    </w:rPr>
  </w:style>
  <w:style w:type="paragraph" w:customStyle="1" w:styleId="xl81">
    <w:name w:val="xl81"/>
    <w:basedOn w:val="Normal"/>
    <w:rsid w:val="00D26629"/>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textAlignment w:val="center"/>
    </w:pPr>
    <w:rPr>
      <w:sz w:val="24"/>
      <w:szCs w:val="24"/>
    </w:rPr>
  </w:style>
  <w:style w:type="paragraph" w:customStyle="1" w:styleId="xl82">
    <w:name w:val="xl82"/>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84">
    <w:name w:val="xl84"/>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85">
    <w:name w:val="xl85"/>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4"/>
      <w:szCs w:val="24"/>
    </w:rPr>
  </w:style>
  <w:style w:type="paragraph" w:customStyle="1" w:styleId="xl86">
    <w:name w:val="xl86"/>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87">
    <w:name w:val="xl87"/>
    <w:basedOn w:val="Normal"/>
    <w:rsid w:val="00D2662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sz w:val="24"/>
      <w:szCs w:val="24"/>
    </w:rPr>
  </w:style>
  <w:style w:type="paragraph" w:customStyle="1" w:styleId="xl88">
    <w:name w:val="xl88"/>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
    <w:name w:val="xl89"/>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 w:val="24"/>
      <w:szCs w:val="24"/>
    </w:rPr>
  </w:style>
  <w:style w:type="paragraph" w:customStyle="1" w:styleId="xl90">
    <w:name w:val="xl90"/>
    <w:basedOn w:val="Normal"/>
    <w:rsid w:val="00D26629"/>
    <w:pPr>
      <w:pBdr>
        <w:left w:val="single" w:sz="4" w:space="0" w:color="auto"/>
        <w:right w:val="single" w:sz="4" w:space="0" w:color="auto"/>
      </w:pBdr>
      <w:shd w:val="clear" w:color="1F4E79" w:fill="1F4E79"/>
      <w:spacing w:before="100" w:beforeAutospacing="1" w:after="100" w:afterAutospacing="1"/>
      <w:jc w:val="center"/>
      <w:textAlignment w:val="center"/>
    </w:pPr>
    <w:rPr>
      <w:b/>
      <w:bCs/>
      <w:color w:val="FFFFFF"/>
      <w:sz w:val="24"/>
      <w:szCs w:val="24"/>
    </w:rPr>
  </w:style>
</w:styles>
</file>

<file path=word/webSettings.xml><?xml version="1.0" encoding="utf-8"?>
<w:webSettings xmlns:r="http://schemas.openxmlformats.org/officeDocument/2006/relationships" xmlns:w="http://schemas.openxmlformats.org/wordprocessingml/2006/main">
  <w:divs>
    <w:div w:id="47148657">
      <w:bodyDiv w:val="1"/>
      <w:marLeft w:val="0"/>
      <w:marRight w:val="0"/>
      <w:marTop w:val="0"/>
      <w:marBottom w:val="0"/>
      <w:divBdr>
        <w:top w:val="none" w:sz="0" w:space="0" w:color="auto"/>
        <w:left w:val="none" w:sz="0" w:space="0" w:color="auto"/>
        <w:bottom w:val="none" w:sz="0" w:space="0" w:color="auto"/>
        <w:right w:val="none" w:sz="0" w:space="0" w:color="auto"/>
      </w:divBdr>
    </w:div>
    <w:div w:id="75983844">
      <w:bodyDiv w:val="1"/>
      <w:marLeft w:val="0"/>
      <w:marRight w:val="0"/>
      <w:marTop w:val="0"/>
      <w:marBottom w:val="0"/>
      <w:divBdr>
        <w:top w:val="none" w:sz="0" w:space="0" w:color="auto"/>
        <w:left w:val="none" w:sz="0" w:space="0" w:color="auto"/>
        <w:bottom w:val="none" w:sz="0" w:space="0" w:color="auto"/>
        <w:right w:val="none" w:sz="0" w:space="0" w:color="auto"/>
      </w:divBdr>
    </w:div>
    <w:div w:id="79832747">
      <w:bodyDiv w:val="1"/>
      <w:marLeft w:val="0"/>
      <w:marRight w:val="0"/>
      <w:marTop w:val="0"/>
      <w:marBottom w:val="0"/>
      <w:divBdr>
        <w:top w:val="none" w:sz="0" w:space="0" w:color="auto"/>
        <w:left w:val="none" w:sz="0" w:space="0" w:color="auto"/>
        <w:bottom w:val="none" w:sz="0" w:space="0" w:color="auto"/>
        <w:right w:val="none" w:sz="0" w:space="0" w:color="auto"/>
      </w:divBdr>
    </w:div>
    <w:div w:id="83914521">
      <w:bodyDiv w:val="1"/>
      <w:marLeft w:val="0"/>
      <w:marRight w:val="0"/>
      <w:marTop w:val="0"/>
      <w:marBottom w:val="0"/>
      <w:divBdr>
        <w:top w:val="none" w:sz="0" w:space="0" w:color="auto"/>
        <w:left w:val="none" w:sz="0" w:space="0" w:color="auto"/>
        <w:bottom w:val="none" w:sz="0" w:space="0" w:color="auto"/>
        <w:right w:val="none" w:sz="0" w:space="0" w:color="auto"/>
      </w:divBdr>
    </w:div>
    <w:div w:id="91440980">
      <w:bodyDiv w:val="1"/>
      <w:marLeft w:val="0"/>
      <w:marRight w:val="0"/>
      <w:marTop w:val="0"/>
      <w:marBottom w:val="0"/>
      <w:divBdr>
        <w:top w:val="none" w:sz="0" w:space="0" w:color="auto"/>
        <w:left w:val="none" w:sz="0" w:space="0" w:color="auto"/>
        <w:bottom w:val="none" w:sz="0" w:space="0" w:color="auto"/>
        <w:right w:val="none" w:sz="0" w:space="0" w:color="auto"/>
      </w:divBdr>
    </w:div>
    <w:div w:id="93939361">
      <w:bodyDiv w:val="1"/>
      <w:marLeft w:val="0"/>
      <w:marRight w:val="0"/>
      <w:marTop w:val="0"/>
      <w:marBottom w:val="0"/>
      <w:divBdr>
        <w:top w:val="none" w:sz="0" w:space="0" w:color="auto"/>
        <w:left w:val="none" w:sz="0" w:space="0" w:color="auto"/>
        <w:bottom w:val="none" w:sz="0" w:space="0" w:color="auto"/>
        <w:right w:val="none" w:sz="0" w:space="0" w:color="auto"/>
      </w:divBdr>
    </w:div>
    <w:div w:id="217016859">
      <w:bodyDiv w:val="1"/>
      <w:marLeft w:val="0"/>
      <w:marRight w:val="0"/>
      <w:marTop w:val="0"/>
      <w:marBottom w:val="0"/>
      <w:divBdr>
        <w:top w:val="none" w:sz="0" w:space="0" w:color="auto"/>
        <w:left w:val="none" w:sz="0" w:space="0" w:color="auto"/>
        <w:bottom w:val="none" w:sz="0" w:space="0" w:color="auto"/>
        <w:right w:val="none" w:sz="0" w:space="0" w:color="auto"/>
      </w:divBdr>
    </w:div>
    <w:div w:id="415398062">
      <w:bodyDiv w:val="1"/>
      <w:marLeft w:val="0"/>
      <w:marRight w:val="0"/>
      <w:marTop w:val="0"/>
      <w:marBottom w:val="0"/>
      <w:divBdr>
        <w:top w:val="none" w:sz="0" w:space="0" w:color="auto"/>
        <w:left w:val="none" w:sz="0" w:space="0" w:color="auto"/>
        <w:bottom w:val="none" w:sz="0" w:space="0" w:color="auto"/>
        <w:right w:val="none" w:sz="0" w:space="0" w:color="auto"/>
      </w:divBdr>
    </w:div>
    <w:div w:id="483398469">
      <w:bodyDiv w:val="1"/>
      <w:marLeft w:val="0"/>
      <w:marRight w:val="0"/>
      <w:marTop w:val="0"/>
      <w:marBottom w:val="0"/>
      <w:divBdr>
        <w:top w:val="none" w:sz="0" w:space="0" w:color="auto"/>
        <w:left w:val="none" w:sz="0" w:space="0" w:color="auto"/>
        <w:bottom w:val="none" w:sz="0" w:space="0" w:color="auto"/>
        <w:right w:val="none" w:sz="0" w:space="0" w:color="auto"/>
      </w:divBdr>
    </w:div>
    <w:div w:id="508911057">
      <w:bodyDiv w:val="1"/>
      <w:marLeft w:val="0"/>
      <w:marRight w:val="0"/>
      <w:marTop w:val="0"/>
      <w:marBottom w:val="0"/>
      <w:divBdr>
        <w:top w:val="none" w:sz="0" w:space="0" w:color="auto"/>
        <w:left w:val="none" w:sz="0" w:space="0" w:color="auto"/>
        <w:bottom w:val="none" w:sz="0" w:space="0" w:color="auto"/>
        <w:right w:val="none" w:sz="0" w:space="0" w:color="auto"/>
      </w:divBdr>
    </w:div>
    <w:div w:id="517545168">
      <w:bodyDiv w:val="1"/>
      <w:marLeft w:val="0"/>
      <w:marRight w:val="0"/>
      <w:marTop w:val="0"/>
      <w:marBottom w:val="0"/>
      <w:divBdr>
        <w:top w:val="none" w:sz="0" w:space="0" w:color="auto"/>
        <w:left w:val="none" w:sz="0" w:space="0" w:color="auto"/>
        <w:bottom w:val="none" w:sz="0" w:space="0" w:color="auto"/>
        <w:right w:val="none" w:sz="0" w:space="0" w:color="auto"/>
      </w:divBdr>
    </w:div>
    <w:div w:id="526061147">
      <w:bodyDiv w:val="1"/>
      <w:marLeft w:val="0"/>
      <w:marRight w:val="0"/>
      <w:marTop w:val="0"/>
      <w:marBottom w:val="0"/>
      <w:divBdr>
        <w:top w:val="none" w:sz="0" w:space="0" w:color="auto"/>
        <w:left w:val="none" w:sz="0" w:space="0" w:color="auto"/>
        <w:bottom w:val="none" w:sz="0" w:space="0" w:color="auto"/>
        <w:right w:val="none" w:sz="0" w:space="0" w:color="auto"/>
      </w:divBdr>
    </w:div>
    <w:div w:id="603611035">
      <w:bodyDiv w:val="1"/>
      <w:marLeft w:val="0"/>
      <w:marRight w:val="0"/>
      <w:marTop w:val="0"/>
      <w:marBottom w:val="0"/>
      <w:divBdr>
        <w:top w:val="none" w:sz="0" w:space="0" w:color="auto"/>
        <w:left w:val="none" w:sz="0" w:space="0" w:color="auto"/>
        <w:bottom w:val="none" w:sz="0" w:space="0" w:color="auto"/>
        <w:right w:val="none" w:sz="0" w:space="0" w:color="auto"/>
      </w:divBdr>
    </w:div>
    <w:div w:id="627590639">
      <w:bodyDiv w:val="1"/>
      <w:marLeft w:val="0"/>
      <w:marRight w:val="0"/>
      <w:marTop w:val="0"/>
      <w:marBottom w:val="0"/>
      <w:divBdr>
        <w:top w:val="none" w:sz="0" w:space="0" w:color="auto"/>
        <w:left w:val="none" w:sz="0" w:space="0" w:color="auto"/>
        <w:bottom w:val="none" w:sz="0" w:space="0" w:color="auto"/>
        <w:right w:val="none" w:sz="0" w:space="0" w:color="auto"/>
      </w:divBdr>
    </w:div>
    <w:div w:id="697897301">
      <w:bodyDiv w:val="1"/>
      <w:marLeft w:val="0"/>
      <w:marRight w:val="0"/>
      <w:marTop w:val="0"/>
      <w:marBottom w:val="0"/>
      <w:divBdr>
        <w:top w:val="none" w:sz="0" w:space="0" w:color="auto"/>
        <w:left w:val="none" w:sz="0" w:space="0" w:color="auto"/>
        <w:bottom w:val="none" w:sz="0" w:space="0" w:color="auto"/>
        <w:right w:val="none" w:sz="0" w:space="0" w:color="auto"/>
      </w:divBdr>
    </w:div>
    <w:div w:id="790444444">
      <w:bodyDiv w:val="1"/>
      <w:marLeft w:val="0"/>
      <w:marRight w:val="0"/>
      <w:marTop w:val="0"/>
      <w:marBottom w:val="0"/>
      <w:divBdr>
        <w:top w:val="none" w:sz="0" w:space="0" w:color="auto"/>
        <w:left w:val="none" w:sz="0" w:space="0" w:color="auto"/>
        <w:bottom w:val="none" w:sz="0" w:space="0" w:color="auto"/>
        <w:right w:val="none" w:sz="0" w:space="0" w:color="auto"/>
      </w:divBdr>
    </w:div>
    <w:div w:id="935749432">
      <w:bodyDiv w:val="1"/>
      <w:marLeft w:val="0"/>
      <w:marRight w:val="0"/>
      <w:marTop w:val="0"/>
      <w:marBottom w:val="0"/>
      <w:divBdr>
        <w:top w:val="none" w:sz="0" w:space="0" w:color="auto"/>
        <w:left w:val="none" w:sz="0" w:space="0" w:color="auto"/>
        <w:bottom w:val="none" w:sz="0" w:space="0" w:color="auto"/>
        <w:right w:val="none" w:sz="0" w:space="0" w:color="auto"/>
      </w:divBdr>
    </w:div>
    <w:div w:id="955059932">
      <w:bodyDiv w:val="1"/>
      <w:marLeft w:val="30"/>
      <w:marRight w:val="30"/>
      <w:marTop w:val="0"/>
      <w:marBottom w:val="0"/>
      <w:divBdr>
        <w:top w:val="none" w:sz="0" w:space="0" w:color="auto"/>
        <w:left w:val="none" w:sz="0" w:space="0" w:color="auto"/>
        <w:bottom w:val="none" w:sz="0" w:space="0" w:color="auto"/>
        <w:right w:val="none" w:sz="0" w:space="0" w:color="auto"/>
      </w:divBdr>
      <w:divsChild>
        <w:div w:id="1629897274">
          <w:marLeft w:val="0"/>
          <w:marRight w:val="0"/>
          <w:marTop w:val="0"/>
          <w:marBottom w:val="0"/>
          <w:divBdr>
            <w:top w:val="none" w:sz="0" w:space="0" w:color="auto"/>
            <w:left w:val="none" w:sz="0" w:space="0" w:color="auto"/>
            <w:bottom w:val="none" w:sz="0" w:space="0" w:color="auto"/>
            <w:right w:val="none" w:sz="0" w:space="0" w:color="auto"/>
          </w:divBdr>
          <w:divsChild>
            <w:div w:id="490364610">
              <w:marLeft w:val="0"/>
              <w:marRight w:val="0"/>
              <w:marTop w:val="0"/>
              <w:marBottom w:val="0"/>
              <w:divBdr>
                <w:top w:val="none" w:sz="0" w:space="0" w:color="auto"/>
                <w:left w:val="none" w:sz="0" w:space="0" w:color="auto"/>
                <w:bottom w:val="none" w:sz="0" w:space="0" w:color="auto"/>
                <w:right w:val="none" w:sz="0" w:space="0" w:color="auto"/>
              </w:divBdr>
              <w:divsChild>
                <w:div w:id="2556733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1434">
      <w:bodyDiv w:val="1"/>
      <w:marLeft w:val="0"/>
      <w:marRight w:val="0"/>
      <w:marTop w:val="0"/>
      <w:marBottom w:val="0"/>
      <w:divBdr>
        <w:top w:val="none" w:sz="0" w:space="0" w:color="auto"/>
        <w:left w:val="none" w:sz="0" w:space="0" w:color="auto"/>
        <w:bottom w:val="none" w:sz="0" w:space="0" w:color="auto"/>
        <w:right w:val="none" w:sz="0" w:space="0" w:color="auto"/>
      </w:divBdr>
    </w:div>
    <w:div w:id="1021660329">
      <w:bodyDiv w:val="1"/>
      <w:marLeft w:val="0"/>
      <w:marRight w:val="0"/>
      <w:marTop w:val="0"/>
      <w:marBottom w:val="0"/>
      <w:divBdr>
        <w:top w:val="none" w:sz="0" w:space="0" w:color="auto"/>
        <w:left w:val="none" w:sz="0" w:space="0" w:color="auto"/>
        <w:bottom w:val="none" w:sz="0" w:space="0" w:color="auto"/>
        <w:right w:val="none" w:sz="0" w:space="0" w:color="auto"/>
      </w:divBdr>
    </w:div>
    <w:div w:id="1032682761">
      <w:bodyDiv w:val="1"/>
      <w:marLeft w:val="0"/>
      <w:marRight w:val="0"/>
      <w:marTop w:val="0"/>
      <w:marBottom w:val="0"/>
      <w:divBdr>
        <w:top w:val="none" w:sz="0" w:space="0" w:color="auto"/>
        <w:left w:val="none" w:sz="0" w:space="0" w:color="auto"/>
        <w:bottom w:val="none" w:sz="0" w:space="0" w:color="auto"/>
        <w:right w:val="none" w:sz="0" w:space="0" w:color="auto"/>
      </w:divBdr>
    </w:div>
    <w:div w:id="1150635373">
      <w:bodyDiv w:val="1"/>
      <w:marLeft w:val="0"/>
      <w:marRight w:val="0"/>
      <w:marTop w:val="0"/>
      <w:marBottom w:val="0"/>
      <w:divBdr>
        <w:top w:val="none" w:sz="0" w:space="0" w:color="auto"/>
        <w:left w:val="none" w:sz="0" w:space="0" w:color="auto"/>
        <w:bottom w:val="none" w:sz="0" w:space="0" w:color="auto"/>
        <w:right w:val="none" w:sz="0" w:space="0" w:color="auto"/>
      </w:divBdr>
    </w:div>
    <w:div w:id="1166744602">
      <w:bodyDiv w:val="1"/>
      <w:marLeft w:val="0"/>
      <w:marRight w:val="0"/>
      <w:marTop w:val="0"/>
      <w:marBottom w:val="0"/>
      <w:divBdr>
        <w:top w:val="none" w:sz="0" w:space="0" w:color="auto"/>
        <w:left w:val="none" w:sz="0" w:space="0" w:color="auto"/>
        <w:bottom w:val="none" w:sz="0" w:space="0" w:color="auto"/>
        <w:right w:val="none" w:sz="0" w:space="0" w:color="auto"/>
      </w:divBdr>
    </w:div>
    <w:div w:id="1171604072">
      <w:bodyDiv w:val="1"/>
      <w:marLeft w:val="0"/>
      <w:marRight w:val="0"/>
      <w:marTop w:val="0"/>
      <w:marBottom w:val="0"/>
      <w:divBdr>
        <w:top w:val="none" w:sz="0" w:space="0" w:color="auto"/>
        <w:left w:val="none" w:sz="0" w:space="0" w:color="auto"/>
        <w:bottom w:val="none" w:sz="0" w:space="0" w:color="auto"/>
        <w:right w:val="none" w:sz="0" w:space="0" w:color="auto"/>
      </w:divBdr>
    </w:div>
    <w:div w:id="1208958172">
      <w:bodyDiv w:val="1"/>
      <w:marLeft w:val="0"/>
      <w:marRight w:val="0"/>
      <w:marTop w:val="0"/>
      <w:marBottom w:val="0"/>
      <w:divBdr>
        <w:top w:val="none" w:sz="0" w:space="0" w:color="auto"/>
        <w:left w:val="none" w:sz="0" w:space="0" w:color="auto"/>
        <w:bottom w:val="none" w:sz="0" w:space="0" w:color="auto"/>
        <w:right w:val="none" w:sz="0" w:space="0" w:color="auto"/>
      </w:divBdr>
    </w:div>
    <w:div w:id="1340691153">
      <w:bodyDiv w:val="1"/>
      <w:marLeft w:val="0"/>
      <w:marRight w:val="0"/>
      <w:marTop w:val="0"/>
      <w:marBottom w:val="0"/>
      <w:divBdr>
        <w:top w:val="none" w:sz="0" w:space="0" w:color="auto"/>
        <w:left w:val="none" w:sz="0" w:space="0" w:color="auto"/>
        <w:bottom w:val="none" w:sz="0" w:space="0" w:color="auto"/>
        <w:right w:val="none" w:sz="0" w:space="0" w:color="auto"/>
      </w:divBdr>
    </w:div>
    <w:div w:id="1421220235">
      <w:bodyDiv w:val="1"/>
      <w:marLeft w:val="0"/>
      <w:marRight w:val="0"/>
      <w:marTop w:val="0"/>
      <w:marBottom w:val="0"/>
      <w:divBdr>
        <w:top w:val="none" w:sz="0" w:space="0" w:color="auto"/>
        <w:left w:val="none" w:sz="0" w:space="0" w:color="auto"/>
        <w:bottom w:val="none" w:sz="0" w:space="0" w:color="auto"/>
        <w:right w:val="none" w:sz="0" w:space="0" w:color="auto"/>
      </w:divBdr>
    </w:div>
    <w:div w:id="1464499951">
      <w:bodyDiv w:val="1"/>
      <w:marLeft w:val="0"/>
      <w:marRight w:val="0"/>
      <w:marTop w:val="0"/>
      <w:marBottom w:val="0"/>
      <w:divBdr>
        <w:top w:val="none" w:sz="0" w:space="0" w:color="auto"/>
        <w:left w:val="none" w:sz="0" w:space="0" w:color="auto"/>
        <w:bottom w:val="none" w:sz="0" w:space="0" w:color="auto"/>
        <w:right w:val="none" w:sz="0" w:space="0" w:color="auto"/>
      </w:divBdr>
    </w:div>
    <w:div w:id="1518228209">
      <w:bodyDiv w:val="1"/>
      <w:marLeft w:val="0"/>
      <w:marRight w:val="0"/>
      <w:marTop w:val="0"/>
      <w:marBottom w:val="0"/>
      <w:divBdr>
        <w:top w:val="none" w:sz="0" w:space="0" w:color="auto"/>
        <w:left w:val="none" w:sz="0" w:space="0" w:color="auto"/>
        <w:bottom w:val="none" w:sz="0" w:space="0" w:color="auto"/>
        <w:right w:val="none" w:sz="0" w:space="0" w:color="auto"/>
      </w:divBdr>
    </w:div>
    <w:div w:id="1537347813">
      <w:bodyDiv w:val="1"/>
      <w:marLeft w:val="0"/>
      <w:marRight w:val="0"/>
      <w:marTop w:val="0"/>
      <w:marBottom w:val="0"/>
      <w:divBdr>
        <w:top w:val="none" w:sz="0" w:space="0" w:color="auto"/>
        <w:left w:val="none" w:sz="0" w:space="0" w:color="auto"/>
        <w:bottom w:val="none" w:sz="0" w:space="0" w:color="auto"/>
        <w:right w:val="none" w:sz="0" w:space="0" w:color="auto"/>
      </w:divBdr>
    </w:div>
    <w:div w:id="1563248683">
      <w:bodyDiv w:val="1"/>
      <w:marLeft w:val="0"/>
      <w:marRight w:val="0"/>
      <w:marTop w:val="0"/>
      <w:marBottom w:val="0"/>
      <w:divBdr>
        <w:top w:val="none" w:sz="0" w:space="0" w:color="auto"/>
        <w:left w:val="none" w:sz="0" w:space="0" w:color="auto"/>
        <w:bottom w:val="none" w:sz="0" w:space="0" w:color="auto"/>
        <w:right w:val="none" w:sz="0" w:space="0" w:color="auto"/>
      </w:divBdr>
    </w:div>
    <w:div w:id="1578973263">
      <w:bodyDiv w:val="1"/>
      <w:marLeft w:val="0"/>
      <w:marRight w:val="0"/>
      <w:marTop w:val="0"/>
      <w:marBottom w:val="0"/>
      <w:divBdr>
        <w:top w:val="none" w:sz="0" w:space="0" w:color="auto"/>
        <w:left w:val="none" w:sz="0" w:space="0" w:color="auto"/>
        <w:bottom w:val="none" w:sz="0" w:space="0" w:color="auto"/>
        <w:right w:val="none" w:sz="0" w:space="0" w:color="auto"/>
      </w:divBdr>
    </w:div>
    <w:div w:id="1584954723">
      <w:bodyDiv w:val="1"/>
      <w:marLeft w:val="0"/>
      <w:marRight w:val="0"/>
      <w:marTop w:val="0"/>
      <w:marBottom w:val="0"/>
      <w:divBdr>
        <w:top w:val="none" w:sz="0" w:space="0" w:color="auto"/>
        <w:left w:val="none" w:sz="0" w:space="0" w:color="auto"/>
        <w:bottom w:val="none" w:sz="0" w:space="0" w:color="auto"/>
        <w:right w:val="none" w:sz="0" w:space="0" w:color="auto"/>
      </w:divBdr>
    </w:div>
    <w:div w:id="1782721192">
      <w:bodyDiv w:val="1"/>
      <w:marLeft w:val="0"/>
      <w:marRight w:val="0"/>
      <w:marTop w:val="0"/>
      <w:marBottom w:val="0"/>
      <w:divBdr>
        <w:top w:val="none" w:sz="0" w:space="0" w:color="auto"/>
        <w:left w:val="none" w:sz="0" w:space="0" w:color="auto"/>
        <w:bottom w:val="none" w:sz="0" w:space="0" w:color="auto"/>
        <w:right w:val="none" w:sz="0" w:space="0" w:color="auto"/>
      </w:divBdr>
    </w:div>
    <w:div w:id="1902716110">
      <w:bodyDiv w:val="1"/>
      <w:marLeft w:val="0"/>
      <w:marRight w:val="0"/>
      <w:marTop w:val="0"/>
      <w:marBottom w:val="0"/>
      <w:divBdr>
        <w:top w:val="none" w:sz="0" w:space="0" w:color="auto"/>
        <w:left w:val="none" w:sz="0" w:space="0" w:color="auto"/>
        <w:bottom w:val="none" w:sz="0" w:space="0" w:color="auto"/>
        <w:right w:val="none" w:sz="0" w:space="0" w:color="auto"/>
      </w:divBdr>
    </w:div>
    <w:div w:id="1915314395">
      <w:bodyDiv w:val="1"/>
      <w:marLeft w:val="0"/>
      <w:marRight w:val="0"/>
      <w:marTop w:val="0"/>
      <w:marBottom w:val="0"/>
      <w:divBdr>
        <w:top w:val="none" w:sz="0" w:space="0" w:color="auto"/>
        <w:left w:val="none" w:sz="0" w:space="0" w:color="auto"/>
        <w:bottom w:val="none" w:sz="0" w:space="0" w:color="auto"/>
        <w:right w:val="none" w:sz="0" w:space="0" w:color="auto"/>
      </w:divBdr>
    </w:div>
    <w:div w:id="2016609046">
      <w:bodyDiv w:val="1"/>
      <w:marLeft w:val="0"/>
      <w:marRight w:val="0"/>
      <w:marTop w:val="0"/>
      <w:marBottom w:val="0"/>
      <w:divBdr>
        <w:top w:val="none" w:sz="0" w:space="0" w:color="auto"/>
        <w:left w:val="none" w:sz="0" w:space="0" w:color="auto"/>
        <w:bottom w:val="none" w:sz="0" w:space="0" w:color="auto"/>
        <w:right w:val="none" w:sz="0" w:space="0" w:color="auto"/>
      </w:divBdr>
    </w:div>
    <w:div w:id="21311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85DD0-6481-4A8C-AB20-44355EA12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35</Pages>
  <Words>6332</Words>
  <Characters>36098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tranthuongduong</dc:creator>
  <cp:keywords/>
  <dc:description/>
  <cp:lastModifiedBy>vuphuongtrang</cp:lastModifiedBy>
  <cp:revision>28</cp:revision>
  <cp:lastPrinted>2026-08-03T09:52:00Z</cp:lastPrinted>
  <dcterms:created xsi:type="dcterms:W3CDTF">2026-07-24T06:17:00Z</dcterms:created>
  <dcterms:modified xsi:type="dcterms:W3CDTF">2026-08-03T09:53:00Z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1394361038</vt:i4>
  </property>
</Properties>
</file>