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9436E" w14:textId="5C051F21" w:rsidR="006639A4" w:rsidRPr="00D0306B" w:rsidRDefault="006639A4" w:rsidP="00E80229">
      <w:pPr>
        <w:widowControl w:val="0"/>
        <w:jc w:val="center"/>
        <w:rPr>
          <w:sz w:val="26"/>
          <w:szCs w:val="26"/>
        </w:rPr>
      </w:pPr>
      <w:r w:rsidRPr="00D0306B">
        <w:rPr>
          <w:b/>
          <w:bCs/>
          <w:color w:val="000000"/>
          <w:sz w:val="26"/>
          <w:szCs w:val="26"/>
        </w:rPr>
        <w:t xml:space="preserve">Phụ lục </w:t>
      </w:r>
      <w:r w:rsidR="00820AA2">
        <w:rPr>
          <w:b/>
          <w:bCs/>
          <w:color w:val="000000"/>
          <w:sz w:val="26"/>
          <w:szCs w:val="26"/>
        </w:rPr>
        <w:t>I</w:t>
      </w:r>
      <w:r w:rsidR="00217AA7">
        <w:rPr>
          <w:b/>
          <w:bCs/>
          <w:color w:val="000000"/>
          <w:sz w:val="26"/>
          <w:szCs w:val="26"/>
        </w:rPr>
        <w:t>V</w:t>
      </w:r>
    </w:p>
    <w:p w14:paraId="245CCF58" w14:textId="77777777" w:rsidR="006639A4" w:rsidRPr="00D0306B" w:rsidRDefault="006639A4" w:rsidP="00E80229">
      <w:pPr>
        <w:widowControl w:val="0"/>
        <w:jc w:val="center"/>
        <w:rPr>
          <w:sz w:val="26"/>
          <w:szCs w:val="26"/>
        </w:rPr>
      </w:pPr>
      <w:r w:rsidRPr="00D0306B">
        <w:rPr>
          <w:b/>
          <w:bCs/>
          <w:color w:val="000000"/>
          <w:sz w:val="26"/>
          <w:szCs w:val="26"/>
        </w:rPr>
        <w:t>BỘ TIÊU CHÍ QUẢN LÝ RỪNG BỀN VỮNG CỦA VIỆT NAM</w:t>
      </w:r>
    </w:p>
    <w:p w14:paraId="178B2A87" w14:textId="6040AE54" w:rsidR="006639A4" w:rsidRPr="00D0306B" w:rsidRDefault="006639A4" w:rsidP="00E80229">
      <w:pPr>
        <w:widowControl w:val="0"/>
        <w:jc w:val="center"/>
        <w:rPr>
          <w:i/>
          <w:iCs/>
          <w:color w:val="000000"/>
          <w:sz w:val="26"/>
          <w:szCs w:val="26"/>
        </w:rPr>
      </w:pPr>
      <w:r w:rsidRPr="00D0306B">
        <w:rPr>
          <w:i/>
          <w:iCs/>
          <w:color w:val="000000"/>
          <w:sz w:val="26"/>
          <w:szCs w:val="26"/>
        </w:rPr>
        <w:t>(Ban hành kèm theo Thông tư số      /202</w:t>
      </w:r>
      <w:r w:rsidR="00ED27DC">
        <w:rPr>
          <w:i/>
          <w:iCs/>
          <w:color w:val="000000"/>
          <w:sz w:val="26"/>
          <w:szCs w:val="26"/>
        </w:rPr>
        <w:t>6</w:t>
      </w:r>
      <w:r w:rsidRPr="00D0306B">
        <w:rPr>
          <w:i/>
          <w:iCs/>
          <w:color w:val="000000"/>
          <w:sz w:val="26"/>
          <w:szCs w:val="26"/>
        </w:rPr>
        <w:t>/TT-BNNMT ngày       /</w:t>
      </w:r>
      <w:r w:rsidR="00C62C7B">
        <w:rPr>
          <w:i/>
          <w:iCs/>
          <w:color w:val="000000"/>
          <w:sz w:val="26"/>
          <w:szCs w:val="26"/>
        </w:rPr>
        <w:t xml:space="preserve">      </w:t>
      </w:r>
      <w:r w:rsidRPr="00D0306B">
        <w:rPr>
          <w:i/>
          <w:iCs/>
          <w:color w:val="000000"/>
          <w:sz w:val="26"/>
          <w:szCs w:val="26"/>
        </w:rPr>
        <w:t>/202</w:t>
      </w:r>
      <w:r w:rsidR="00C62C7B">
        <w:rPr>
          <w:i/>
          <w:iCs/>
          <w:color w:val="000000"/>
          <w:sz w:val="26"/>
          <w:szCs w:val="26"/>
        </w:rPr>
        <w:t>6</w:t>
      </w:r>
      <w:r w:rsidRPr="00D0306B">
        <w:rPr>
          <w:i/>
          <w:iCs/>
          <w:color w:val="000000"/>
          <w:sz w:val="26"/>
          <w:szCs w:val="26"/>
        </w:rPr>
        <w:t xml:space="preserve"> </w:t>
      </w:r>
    </w:p>
    <w:p w14:paraId="50EB426D" w14:textId="77777777" w:rsidR="006639A4" w:rsidRPr="00D0306B" w:rsidRDefault="006639A4" w:rsidP="00E80229">
      <w:pPr>
        <w:widowControl w:val="0"/>
        <w:jc w:val="center"/>
        <w:rPr>
          <w:i/>
          <w:iCs/>
          <w:color w:val="000000"/>
          <w:sz w:val="26"/>
          <w:szCs w:val="26"/>
        </w:rPr>
      </w:pPr>
      <w:r w:rsidRPr="00D0306B">
        <w:rPr>
          <w:i/>
          <w:iCs/>
          <w:color w:val="000000"/>
          <w:sz w:val="26"/>
          <w:szCs w:val="26"/>
        </w:rPr>
        <w:t>của Bộ trưởng Bộ Nông nghiệp và Môi trường)</w:t>
      </w:r>
    </w:p>
    <w:p w14:paraId="6C603114" w14:textId="38DA396B" w:rsidR="006639A4" w:rsidRPr="00D0306B" w:rsidRDefault="006639A4" w:rsidP="00E80229">
      <w:pPr>
        <w:widowControl w:val="0"/>
        <w:jc w:val="center"/>
        <w:rPr>
          <w:sz w:val="26"/>
          <w:szCs w:val="26"/>
        </w:rPr>
      </w:pPr>
    </w:p>
    <w:tbl>
      <w:tblPr>
        <w:tblW w:w="5560"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5"/>
        <w:gridCol w:w="5962"/>
      </w:tblGrid>
      <w:tr w:rsidR="006639A4" w:rsidRPr="00D0306B" w14:paraId="4C257F78" w14:textId="77777777" w:rsidTr="00AF61F0">
        <w:trPr>
          <w:tblHeader/>
        </w:trPr>
        <w:tc>
          <w:tcPr>
            <w:tcW w:w="2042" w:type="pct"/>
            <w:shd w:val="clear" w:color="auto" w:fill="auto"/>
            <w:tcMar>
              <w:top w:w="0" w:type="dxa"/>
              <w:left w:w="0" w:type="dxa"/>
              <w:bottom w:w="0" w:type="dxa"/>
              <w:right w:w="0" w:type="dxa"/>
            </w:tcMar>
          </w:tcPr>
          <w:p w14:paraId="4147B22B" w14:textId="77777777" w:rsidR="006639A4" w:rsidRPr="00D0306B" w:rsidRDefault="006639A4" w:rsidP="005322AA">
            <w:pPr>
              <w:widowControl w:val="0"/>
              <w:jc w:val="center"/>
              <w:rPr>
                <w:sz w:val="26"/>
                <w:szCs w:val="26"/>
              </w:rPr>
            </w:pPr>
            <w:r w:rsidRPr="00D0306B">
              <w:rPr>
                <w:b/>
                <w:bCs/>
                <w:sz w:val="26"/>
                <w:szCs w:val="26"/>
              </w:rPr>
              <w:t>Nguyên tắc/Tiêu chí</w:t>
            </w:r>
          </w:p>
        </w:tc>
        <w:tc>
          <w:tcPr>
            <w:tcW w:w="2958" w:type="pct"/>
            <w:shd w:val="clear" w:color="auto" w:fill="auto"/>
            <w:tcMar>
              <w:top w:w="0" w:type="dxa"/>
              <w:left w:w="0" w:type="dxa"/>
              <w:bottom w:w="0" w:type="dxa"/>
              <w:right w:w="0" w:type="dxa"/>
            </w:tcMar>
          </w:tcPr>
          <w:p w14:paraId="768AF6A8" w14:textId="77777777" w:rsidR="006639A4" w:rsidRPr="00D0306B" w:rsidRDefault="006639A4" w:rsidP="005322AA">
            <w:pPr>
              <w:widowControl w:val="0"/>
              <w:jc w:val="center"/>
              <w:rPr>
                <w:sz w:val="26"/>
                <w:szCs w:val="26"/>
              </w:rPr>
            </w:pPr>
            <w:r w:rsidRPr="00D0306B">
              <w:rPr>
                <w:b/>
                <w:bCs/>
                <w:sz w:val="26"/>
                <w:szCs w:val="26"/>
              </w:rPr>
              <w:t>Chỉ số</w:t>
            </w:r>
          </w:p>
        </w:tc>
      </w:tr>
      <w:tr w:rsidR="006639A4" w:rsidRPr="00D0306B" w14:paraId="43B4F9E4" w14:textId="77777777" w:rsidTr="00AF61F0">
        <w:tc>
          <w:tcPr>
            <w:tcW w:w="5000" w:type="pct"/>
            <w:gridSpan w:val="2"/>
            <w:shd w:val="clear" w:color="auto" w:fill="auto"/>
            <w:tcMar>
              <w:top w:w="0" w:type="dxa"/>
              <w:left w:w="0" w:type="dxa"/>
              <w:bottom w:w="0" w:type="dxa"/>
              <w:right w:w="0" w:type="dxa"/>
            </w:tcMar>
          </w:tcPr>
          <w:p w14:paraId="559802EC" w14:textId="5C761690" w:rsidR="006639A4" w:rsidRPr="00D0306B" w:rsidRDefault="006639A4" w:rsidP="005322AA">
            <w:pPr>
              <w:widowControl w:val="0"/>
              <w:jc w:val="both"/>
              <w:rPr>
                <w:sz w:val="26"/>
                <w:szCs w:val="26"/>
              </w:rPr>
            </w:pPr>
            <w:r w:rsidRPr="00D0306B">
              <w:rPr>
                <w:b/>
                <w:bCs/>
                <w:sz w:val="26"/>
                <w:szCs w:val="26"/>
              </w:rPr>
              <w:t>NGUYÊN TẮC 1: TUÂN THỦ CÁC QUY ĐỊNH CỦA PHÁP LUẬT VÀ CÁC ĐIỀU ƯỚC QUỐC TẾ MÀ</w:t>
            </w:r>
            <w:r w:rsidR="00201A0D" w:rsidRPr="00D0306B">
              <w:rPr>
                <w:b/>
                <w:bCs/>
                <w:sz w:val="26"/>
                <w:szCs w:val="26"/>
              </w:rPr>
              <w:t xml:space="preserve"> </w:t>
            </w:r>
            <w:r w:rsidRPr="00D0306B">
              <w:rPr>
                <w:b/>
                <w:bCs/>
                <w:sz w:val="26"/>
                <w:szCs w:val="26"/>
              </w:rPr>
              <w:t xml:space="preserve">VIỆT NAM </w:t>
            </w:r>
            <w:r w:rsidR="00201A0D" w:rsidRPr="00D0306B">
              <w:rPr>
                <w:b/>
                <w:bCs/>
                <w:sz w:val="26"/>
                <w:szCs w:val="26"/>
              </w:rPr>
              <w:t>LÀ THÀNH VIÊN</w:t>
            </w:r>
          </w:p>
        </w:tc>
      </w:tr>
      <w:tr w:rsidR="006639A4" w:rsidRPr="00D0306B" w14:paraId="73B091FA" w14:textId="77777777" w:rsidTr="00AF61F0">
        <w:tc>
          <w:tcPr>
            <w:tcW w:w="2042" w:type="pct"/>
            <w:vMerge w:val="restart"/>
            <w:shd w:val="clear" w:color="auto" w:fill="auto"/>
            <w:tcMar>
              <w:top w:w="0" w:type="dxa"/>
              <w:left w:w="0" w:type="dxa"/>
              <w:bottom w:w="0" w:type="dxa"/>
              <w:right w:w="0" w:type="dxa"/>
            </w:tcMar>
          </w:tcPr>
          <w:p w14:paraId="10E377B9" w14:textId="77777777" w:rsidR="006639A4" w:rsidRPr="00D0306B" w:rsidRDefault="006639A4" w:rsidP="005322AA">
            <w:pPr>
              <w:widowControl w:val="0"/>
              <w:jc w:val="both"/>
              <w:rPr>
                <w:sz w:val="26"/>
                <w:szCs w:val="26"/>
              </w:rPr>
            </w:pPr>
            <w:r w:rsidRPr="00D0306B">
              <w:rPr>
                <w:b/>
                <w:bCs/>
                <w:sz w:val="26"/>
                <w:szCs w:val="26"/>
              </w:rPr>
              <w:t>1.1. Chủ rừng phải thực hiện đúng quy định của pháp luật về quyền sử dụng đất và rừng</w:t>
            </w:r>
          </w:p>
        </w:tc>
        <w:tc>
          <w:tcPr>
            <w:tcW w:w="2958" w:type="pct"/>
            <w:shd w:val="clear" w:color="auto" w:fill="auto"/>
            <w:tcMar>
              <w:top w:w="0" w:type="dxa"/>
              <w:left w:w="0" w:type="dxa"/>
              <w:bottom w:w="0" w:type="dxa"/>
              <w:right w:w="0" w:type="dxa"/>
            </w:tcMar>
          </w:tcPr>
          <w:p w14:paraId="0174AA29" w14:textId="77777777" w:rsidR="006639A4" w:rsidRPr="00D0306B" w:rsidRDefault="006639A4" w:rsidP="005322AA">
            <w:pPr>
              <w:widowControl w:val="0"/>
              <w:jc w:val="both"/>
              <w:rPr>
                <w:sz w:val="26"/>
                <w:szCs w:val="26"/>
              </w:rPr>
            </w:pPr>
            <w:r w:rsidRPr="00D0306B">
              <w:rPr>
                <w:sz w:val="26"/>
                <w:szCs w:val="26"/>
              </w:rPr>
              <w:t>1.1.1. Có giấy chứng nhận quyền sử dụng đất hoặc quyết định giao đất, giao rừng hoặc hợp đồng thuê đất, thuê rừng hoặc giấy xác nhận của cơ quan có thẩm quyền theo quy định của pháp luật;</w:t>
            </w:r>
          </w:p>
        </w:tc>
      </w:tr>
      <w:tr w:rsidR="006639A4" w:rsidRPr="00D0306B" w14:paraId="51DF0CD4" w14:textId="77777777" w:rsidTr="00AF61F0">
        <w:tc>
          <w:tcPr>
            <w:tcW w:w="2042" w:type="pct"/>
            <w:vMerge/>
            <w:shd w:val="clear" w:color="auto" w:fill="auto"/>
            <w:vAlign w:val="center"/>
          </w:tcPr>
          <w:p w14:paraId="57DD0EAB"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6889C3F" w14:textId="77777777" w:rsidR="006639A4" w:rsidRPr="00D0306B" w:rsidRDefault="006639A4" w:rsidP="005322AA">
            <w:pPr>
              <w:widowControl w:val="0"/>
              <w:jc w:val="both"/>
              <w:rPr>
                <w:sz w:val="26"/>
                <w:szCs w:val="26"/>
              </w:rPr>
            </w:pPr>
            <w:r w:rsidRPr="00D0306B">
              <w:rPr>
                <w:sz w:val="26"/>
                <w:szCs w:val="26"/>
              </w:rPr>
              <w:t>1.1.2. Trường hợp đất được sử dụng theo quyền phong tục hoặc truyền thống đảm bảo không có tranh chấp;</w:t>
            </w:r>
          </w:p>
        </w:tc>
      </w:tr>
      <w:tr w:rsidR="006639A4" w:rsidRPr="00D0306B" w14:paraId="0087C90E" w14:textId="77777777" w:rsidTr="00AF61F0">
        <w:tc>
          <w:tcPr>
            <w:tcW w:w="2042" w:type="pct"/>
            <w:vMerge/>
            <w:shd w:val="clear" w:color="auto" w:fill="auto"/>
            <w:vAlign w:val="center"/>
          </w:tcPr>
          <w:p w14:paraId="74FC091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3F59CAA" w14:textId="77777777" w:rsidR="006639A4" w:rsidRPr="00D0306B" w:rsidRDefault="006639A4" w:rsidP="005322AA">
            <w:pPr>
              <w:widowControl w:val="0"/>
              <w:jc w:val="both"/>
              <w:rPr>
                <w:sz w:val="26"/>
                <w:szCs w:val="26"/>
              </w:rPr>
            </w:pPr>
            <w:r w:rsidRPr="00D0306B">
              <w:rPr>
                <w:sz w:val="26"/>
                <w:szCs w:val="26"/>
              </w:rPr>
              <w:t>1.1.3. Ranh giới đất và rừng phải được xác định rõ trên bản đồ và trên thực địa.</w:t>
            </w:r>
          </w:p>
        </w:tc>
      </w:tr>
      <w:tr w:rsidR="006639A4" w:rsidRPr="00D0306B" w14:paraId="0E9BB997" w14:textId="77777777" w:rsidTr="00AF61F0">
        <w:tc>
          <w:tcPr>
            <w:tcW w:w="2042" w:type="pct"/>
            <w:vMerge w:val="restart"/>
            <w:shd w:val="clear" w:color="auto" w:fill="auto"/>
            <w:tcMar>
              <w:top w:w="0" w:type="dxa"/>
              <w:left w:w="0" w:type="dxa"/>
              <w:bottom w:w="0" w:type="dxa"/>
              <w:right w:w="0" w:type="dxa"/>
            </w:tcMar>
          </w:tcPr>
          <w:p w14:paraId="7438C066" w14:textId="77777777" w:rsidR="006639A4" w:rsidRPr="00D0306B" w:rsidRDefault="006639A4" w:rsidP="005322AA">
            <w:pPr>
              <w:widowControl w:val="0"/>
              <w:jc w:val="both"/>
              <w:rPr>
                <w:sz w:val="26"/>
                <w:szCs w:val="26"/>
              </w:rPr>
            </w:pPr>
            <w:r w:rsidRPr="00D0306B">
              <w:rPr>
                <w:b/>
                <w:bCs/>
                <w:sz w:val="26"/>
                <w:szCs w:val="26"/>
              </w:rPr>
              <w:t>1.2. Chủ rừng phải thực hiện đúng chức năng, nhiệm vụ được giao hoặc giấy phép đăng ký kinh doanh theo quy định của pháp luật</w:t>
            </w:r>
          </w:p>
        </w:tc>
        <w:tc>
          <w:tcPr>
            <w:tcW w:w="2958" w:type="pct"/>
            <w:shd w:val="clear" w:color="auto" w:fill="auto"/>
            <w:tcMar>
              <w:top w:w="0" w:type="dxa"/>
              <w:left w:w="0" w:type="dxa"/>
              <w:bottom w:w="0" w:type="dxa"/>
              <w:right w:w="0" w:type="dxa"/>
            </w:tcMar>
          </w:tcPr>
          <w:p w14:paraId="403A109A" w14:textId="77777777" w:rsidR="006639A4" w:rsidRPr="00D0306B" w:rsidRDefault="006639A4" w:rsidP="005322AA">
            <w:pPr>
              <w:widowControl w:val="0"/>
              <w:jc w:val="both"/>
              <w:rPr>
                <w:sz w:val="26"/>
                <w:szCs w:val="26"/>
              </w:rPr>
            </w:pPr>
            <w:r w:rsidRPr="00D0306B">
              <w:rPr>
                <w:sz w:val="26"/>
                <w:szCs w:val="26"/>
              </w:rPr>
              <w:t>1.2.1. Thực hiện theo chức năng, nhiệm vụ và ngành nghề sản xuất, kinh doanh theo quy định pháp luật;</w:t>
            </w:r>
          </w:p>
        </w:tc>
      </w:tr>
      <w:tr w:rsidR="006639A4" w:rsidRPr="00D0306B" w14:paraId="6B766D2B" w14:textId="77777777" w:rsidTr="00AF61F0">
        <w:tc>
          <w:tcPr>
            <w:tcW w:w="2042" w:type="pct"/>
            <w:vMerge/>
            <w:shd w:val="clear" w:color="auto" w:fill="auto"/>
            <w:vAlign w:val="center"/>
          </w:tcPr>
          <w:p w14:paraId="072BA0F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FC9CAD0" w14:textId="77777777" w:rsidR="006639A4" w:rsidRPr="00D0306B" w:rsidRDefault="006639A4" w:rsidP="005322AA">
            <w:pPr>
              <w:widowControl w:val="0"/>
              <w:jc w:val="both"/>
              <w:rPr>
                <w:sz w:val="26"/>
                <w:szCs w:val="26"/>
              </w:rPr>
            </w:pPr>
            <w:r w:rsidRPr="00D0306B">
              <w:rPr>
                <w:sz w:val="26"/>
                <w:szCs w:val="26"/>
              </w:rPr>
              <w:t>1.2.2. Trường hợp chưa trả hết các khoản phải nộp thì chủ rừng phải có kế hoạch hoàn trả;</w:t>
            </w:r>
          </w:p>
        </w:tc>
      </w:tr>
      <w:tr w:rsidR="006639A4" w:rsidRPr="00D0306B" w14:paraId="7C21B818" w14:textId="77777777" w:rsidTr="00AF61F0">
        <w:tc>
          <w:tcPr>
            <w:tcW w:w="2042" w:type="pct"/>
            <w:vMerge/>
            <w:shd w:val="clear" w:color="auto" w:fill="auto"/>
            <w:vAlign w:val="center"/>
          </w:tcPr>
          <w:p w14:paraId="39470222"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429A166" w14:textId="77777777" w:rsidR="006639A4" w:rsidRPr="00D0306B" w:rsidRDefault="006639A4" w:rsidP="005322AA">
            <w:pPr>
              <w:widowControl w:val="0"/>
              <w:jc w:val="both"/>
              <w:rPr>
                <w:sz w:val="26"/>
                <w:szCs w:val="26"/>
              </w:rPr>
            </w:pPr>
            <w:r w:rsidRPr="00D0306B">
              <w:rPr>
                <w:sz w:val="26"/>
                <w:szCs w:val="26"/>
              </w:rPr>
              <w:t>1.2.3. Lưu trữ, cập nhật hồ sơ, chứng từ liên quan đến hoạt động quản lý, sản xuất kinh doanh của chủ rừng theo quy định của pháp luật;</w:t>
            </w:r>
          </w:p>
        </w:tc>
      </w:tr>
      <w:tr w:rsidR="006639A4" w:rsidRPr="00D0306B" w14:paraId="13582839" w14:textId="77777777" w:rsidTr="00AF61F0">
        <w:tc>
          <w:tcPr>
            <w:tcW w:w="2042" w:type="pct"/>
            <w:vMerge/>
            <w:shd w:val="clear" w:color="auto" w:fill="auto"/>
            <w:vAlign w:val="center"/>
          </w:tcPr>
          <w:p w14:paraId="34A05C3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6FF832E" w14:textId="77777777" w:rsidR="006639A4" w:rsidRPr="00D0306B" w:rsidRDefault="006639A4" w:rsidP="005322AA">
            <w:pPr>
              <w:widowControl w:val="0"/>
              <w:jc w:val="both"/>
              <w:rPr>
                <w:sz w:val="26"/>
                <w:szCs w:val="26"/>
              </w:rPr>
            </w:pPr>
            <w:r w:rsidRPr="00D0306B">
              <w:rPr>
                <w:sz w:val="26"/>
                <w:szCs w:val="26"/>
              </w:rPr>
              <w:t>1.2.4. Thực hiện các biện pháp phòng chống tham nhũng theo quy định của pháp luật.</w:t>
            </w:r>
          </w:p>
        </w:tc>
      </w:tr>
      <w:tr w:rsidR="006639A4" w:rsidRPr="00D0306B" w14:paraId="0D9A84AF" w14:textId="77777777" w:rsidTr="00AF61F0">
        <w:tc>
          <w:tcPr>
            <w:tcW w:w="2042" w:type="pct"/>
            <w:vMerge w:val="restart"/>
            <w:shd w:val="clear" w:color="auto" w:fill="auto"/>
            <w:tcMar>
              <w:top w:w="0" w:type="dxa"/>
              <w:left w:w="0" w:type="dxa"/>
              <w:bottom w:w="0" w:type="dxa"/>
              <w:right w:w="0" w:type="dxa"/>
            </w:tcMar>
          </w:tcPr>
          <w:p w14:paraId="380BC223" w14:textId="77777777" w:rsidR="006639A4" w:rsidRPr="00D0306B" w:rsidRDefault="006639A4" w:rsidP="005322AA">
            <w:pPr>
              <w:widowControl w:val="0"/>
              <w:jc w:val="both"/>
              <w:rPr>
                <w:sz w:val="26"/>
                <w:szCs w:val="26"/>
              </w:rPr>
            </w:pPr>
            <w:r w:rsidRPr="00D0306B">
              <w:rPr>
                <w:b/>
                <w:bCs/>
                <w:sz w:val="26"/>
                <w:szCs w:val="26"/>
              </w:rPr>
              <w:t>1.3. Chủ rừng phải thực hiện đúng quy định của pháp luật về quản lý rừng bền vững và nguồn gốc gỗ hợp pháp</w:t>
            </w:r>
          </w:p>
        </w:tc>
        <w:tc>
          <w:tcPr>
            <w:tcW w:w="2958" w:type="pct"/>
            <w:shd w:val="clear" w:color="auto" w:fill="auto"/>
            <w:tcMar>
              <w:top w:w="0" w:type="dxa"/>
              <w:left w:w="0" w:type="dxa"/>
              <w:bottom w:w="0" w:type="dxa"/>
              <w:right w:w="0" w:type="dxa"/>
            </w:tcMar>
          </w:tcPr>
          <w:p w14:paraId="362391BB" w14:textId="77777777" w:rsidR="006639A4" w:rsidRPr="00D0306B" w:rsidRDefault="006639A4" w:rsidP="005322AA">
            <w:pPr>
              <w:widowControl w:val="0"/>
              <w:jc w:val="both"/>
              <w:rPr>
                <w:sz w:val="26"/>
                <w:szCs w:val="26"/>
              </w:rPr>
            </w:pPr>
            <w:r w:rsidRPr="00D0306B">
              <w:rPr>
                <w:sz w:val="26"/>
                <w:szCs w:val="26"/>
              </w:rPr>
              <w:t>1.3.1. Xây dựng phương án quản lý rừng bền vững theo quy định của pháp luật về lâm nghiệp;</w:t>
            </w:r>
          </w:p>
        </w:tc>
      </w:tr>
      <w:tr w:rsidR="006639A4" w:rsidRPr="00D0306B" w14:paraId="432CD5A5" w14:textId="77777777" w:rsidTr="00AF61F0">
        <w:tc>
          <w:tcPr>
            <w:tcW w:w="2042" w:type="pct"/>
            <w:vMerge/>
            <w:shd w:val="clear" w:color="auto" w:fill="auto"/>
            <w:vAlign w:val="center"/>
          </w:tcPr>
          <w:p w14:paraId="7BE0E79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E209624" w14:textId="77777777" w:rsidR="006639A4" w:rsidRPr="00D0306B" w:rsidRDefault="006639A4" w:rsidP="005322AA">
            <w:pPr>
              <w:widowControl w:val="0"/>
              <w:jc w:val="both"/>
              <w:rPr>
                <w:sz w:val="26"/>
                <w:szCs w:val="26"/>
              </w:rPr>
            </w:pPr>
            <w:r w:rsidRPr="00D0306B">
              <w:rPr>
                <w:sz w:val="26"/>
                <w:szCs w:val="26"/>
              </w:rPr>
              <w:t>1.3.2. Công khai tóm tắt các nội dung chính của phương án quản lý rừng bền vững, nhưng có thể không công bố thông tin cá nhân và kinh doanh cần giữ bí mật của chủ rừng và các thông tin khác cần bảo mật theo quy định của pháp luật;</w:t>
            </w:r>
          </w:p>
        </w:tc>
      </w:tr>
      <w:tr w:rsidR="006639A4" w:rsidRPr="00D0306B" w14:paraId="01FB50FF" w14:textId="77777777" w:rsidTr="00AF61F0">
        <w:tc>
          <w:tcPr>
            <w:tcW w:w="2042" w:type="pct"/>
            <w:vMerge/>
            <w:shd w:val="clear" w:color="auto" w:fill="auto"/>
            <w:vAlign w:val="center"/>
          </w:tcPr>
          <w:p w14:paraId="2A0CEA7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C8AC02D" w14:textId="77777777" w:rsidR="006639A4" w:rsidRPr="00D0306B" w:rsidRDefault="006639A4" w:rsidP="005322AA">
            <w:pPr>
              <w:widowControl w:val="0"/>
              <w:jc w:val="both"/>
              <w:rPr>
                <w:sz w:val="26"/>
                <w:szCs w:val="26"/>
              </w:rPr>
            </w:pPr>
            <w:r w:rsidRPr="00D0306B">
              <w:rPr>
                <w:sz w:val="26"/>
                <w:szCs w:val="26"/>
              </w:rPr>
              <w:t>1.3.3. Nội dung phương án quản lý rừng bền vững phải theo đúng quy định của pháp luật về lâm nghiệp và phù hợp với thực tiễn hoạt động quản lý, sản xuất, kinh doanh của chủ rừng;</w:t>
            </w:r>
          </w:p>
        </w:tc>
      </w:tr>
      <w:tr w:rsidR="006639A4" w:rsidRPr="00D0306B" w14:paraId="6FED7813" w14:textId="77777777" w:rsidTr="00AF61F0">
        <w:tc>
          <w:tcPr>
            <w:tcW w:w="2042" w:type="pct"/>
            <w:vMerge/>
            <w:shd w:val="clear" w:color="auto" w:fill="auto"/>
            <w:vAlign w:val="center"/>
          </w:tcPr>
          <w:p w14:paraId="215F078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5B0850F" w14:textId="77777777" w:rsidR="006639A4" w:rsidRPr="00D0306B" w:rsidRDefault="006639A4" w:rsidP="005322AA">
            <w:pPr>
              <w:widowControl w:val="0"/>
              <w:jc w:val="both"/>
              <w:rPr>
                <w:sz w:val="26"/>
                <w:szCs w:val="26"/>
              </w:rPr>
            </w:pPr>
            <w:r w:rsidRPr="00D0306B">
              <w:rPr>
                <w:sz w:val="26"/>
                <w:szCs w:val="26"/>
              </w:rPr>
              <w:t>1.3.4. Có biện pháp ngăn chặn các hành vi bị nghiêm cấm trong hoạt động lâm nghiệp;</w:t>
            </w:r>
          </w:p>
        </w:tc>
      </w:tr>
      <w:tr w:rsidR="006639A4" w:rsidRPr="00D0306B" w14:paraId="72B78418" w14:textId="77777777" w:rsidTr="00AF61F0">
        <w:tc>
          <w:tcPr>
            <w:tcW w:w="2042" w:type="pct"/>
            <w:vMerge/>
            <w:shd w:val="clear" w:color="auto" w:fill="auto"/>
            <w:vAlign w:val="center"/>
          </w:tcPr>
          <w:p w14:paraId="042452C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087BF03" w14:textId="77777777" w:rsidR="006639A4" w:rsidRPr="00D0306B" w:rsidRDefault="006639A4" w:rsidP="005322AA">
            <w:pPr>
              <w:widowControl w:val="0"/>
              <w:jc w:val="both"/>
              <w:rPr>
                <w:sz w:val="26"/>
                <w:szCs w:val="26"/>
              </w:rPr>
            </w:pPr>
            <w:r w:rsidRPr="00D0306B">
              <w:rPr>
                <w:sz w:val="26"/>
                <w:szCs w:val="26"/>
              </w:rPr>
              <w:t>1.3.5. Phối hợp với các cơ quan chức năng và chính quyền địa phương để xác định, kiểm soát và ngăn chặn hành vi bị cấm trong các hoạt động lâm nghiệp;</w:t>
            </w:r>
          </w:p>
        </w:tc>
      </w:tr>
      <w:tr w:rsidR="006639A4" w:rsidRPr="00D0306B" w14:paraId="36B9E096" w14:textId="77777777" w:rsidTr="00AF61F0">
        <w:tc>
          <w:tcPr>
            <w:tcW w:w="2042" w:type="pct"/>
            <w:vMerge/>
            <w:shd w:val="clear" w:color="auto" w:fill="auto"/>
            <w:vAlign w:val="center"/>
          </w:tcPr>
          <w:p w14:paraId="05537ACB"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E9A7650" w14:textId="77777777" w:rsidR="006639A4" w:rsidRPr="00D0306B" w:rsidRDefault="006639A4" w:rsidP="005322AA">
            <w:pPr>
              <w:widowControl w:val="0"/>
              <w:jc w:val="both"/>
              <w:rPr>
                <w:sz w:val="26"/>
                <w:szCs w:val="26"/>
              </w:rPr>
            </w:pPr>
            <w:r w:rsidRPr="00D0306B">
              <w:rPr>
                <w:sz w:val="26"/>
                <w:szCs w:val="26"/>
              </w:rPr>
              <w:t>1.3.6. Tuân thủ quy định về nuôi, trồng, khai thác, sử dụng, buôn bán động vật, thực vật rừng nguy cấp, quý, hiếm theo quy định của pháp luật;</w:t>
            </w:r>
          </w:p>
        </w:tc>
      </w:tr>
      <w:tr w:rsidR="006639A4" w:rsidRPr="00D0306B" w14:paraId="4ADEB61B" w14:textId="77777777" w:rsidTr="00AF61F0">
        <w:tc>
          <w:tcPr>
            <w:tcW w:w="2042" w:type="pct"/>
            <w:vMerge/>
            <w:shd w:val="clear" w:color="auto" w:fill="auto"/>
            <w:vAlign w:val="center"/>
          </w:tcPr>
          <w:p w14:paraId="13E9A858"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5EC073F" w14:textId="77777777" w:rsidR="006639A4" w:rsidRPr="00D0306B" w:rsidRDefault="006639A4" w:rsidP="005322AA">
            <w:pPr>
              <w:widowControl w:val="0"/>
              <w:jc w:val="both"/>
              <w:rPr>
                <w:sz w:val="26"/>
                <w:szCs w:val="26"/>
              </w:rPr>
            </w:pPr>
            <w:r w:rsidRPr="00D0306B">
              <w:rPr>
                <w:sz w:val="26"/>
                <w:szCs w:val="26"/>
              </w:rPr>
              <w:t>1.3.7. Tuân thủ quy định về hồ sơ, trình tự, quy trình khai thác và quản lý lâm sản của Bộ Nông nghiệp và Phát triển nông thôn;</w:t>
            </w:r>
          </w:p>
        </w:tc>
      </w:tr>
      <w:tr w:rsidR="006639A4" w:rsidRPr="00D0306B" w14:paraId="540282AA" w14:textId="77777777" w:rsidTr="00AF61F0">
        <w:tc>
          <w:tcPr>
            <w:tcW w:w="2042" w:type="pct"/>
            <w:vMerge/>
            <w:shd w:val="clear" w:color="auto" w:fill="auto"/>
            <w:vAlign w:val="center"/>
          </w:tcPr>
          <w:p w14:paraId="5CFD08D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248200D" w14:textId="77777777" w:rsidR="006639A4" w:rsidRPr="00D0306B" w:rsidRDefault="006639A4" w:rsidP="005322AA">
            <w:pPr>
              <w:widowControl w:val="0"/>
              <w:jc w:val="both"/>
              <w:rPr>
                <w:sz w:val="26"/>
                <w:szCs w:val="26"/>
              </w:rPr>
            </w:pPr>
            <w:r w:rsidRPr="00D0306B">
              <w:rPr>
                <w:sz w:val="26"/>
                <w:szCs w:val="26"/>
              </w:rPr>
              <w:t xml:space="preserve">1.3.8. Lưu trữ hồ sơ, tài liệu về các vụ việc vi phạm có </w:t>
            </w:r>
            <w:r w:rsidRPr="00D0306B">
              <w:rPr>
                <w:sz w:val="26"/>
                <w:szCs w:val="26"/>
              </w:rPr>
              <w:lastRenderedPageBreak/>
              <w:t>liên quan đã được giải quyết trong thời gian tối thiểu 5 năm gần nhất.</w:t>
            </w:r>
          </w:p>
        </w:tc>
      </w:tr>
      <w:tr w:rsidR="006639A4" w:rsidRPr="00D0306B" w14:paraId="43371A29" w14:textId="77777777" w:rsidTr="00AF61F0">
        <w:tc>
          <w:tcPr>
            <w:tcW w:w="2042" w:type="pct"/>
            <w:shd w:val="clear" w:color="auto" w:fill="auto"/>
            <w:tcMar>
              <w:top w:w="0" w:type="dxa"/>
              <w:left w:w="0" w:type="dxa"/>
              <w:bottom w:w="0" w:type="dxa"/>
              <w:right w:w="0" w:type="dxa"/>
            </w:tcMar>
          </w:tcPr>
          <w:p w14:paraId="7F5B9BFB" w14:textId="7B987648" w:rsidR="006639A4" w:rsidRPr="00D0306B" w:rsidRDefault="006639A4" w:rsidP="005322AA">
            <w:pPr>
              <w:widowControl w:val="0"/>
              <w:jc w:val="both"/>
              <w:rPr>
                <w:sz w:val="26"/>
                <w:szCs w:val="26"/>
              </w:rPr>
            </w:pPr>
            <w:r w:rsidRPr="00D0306B">
              <w:rPr>
                <w:b/>
                <w:bCs/>
                <w:sz w:val="26"/>
                <w:szCs w:val="26"/>
              </w:rPr>
              <w:lastRenderedPageBreak/>
              <w:t>1.4</w:t>
            </w:r>
            <w:r w:rsidR="00D700EB" w:rsidRPr="00D0306B">
              <w:rPr>
                <w:b/>
                <w:sz w:val="26"/>
                <w:szCs w:val="26"/>
              </w:rPr>
              <w:t>.</w:t>
            </w:r>
            <w:r w:rsidR="007D6081">
              <w:rPr>
                <w:b/>
                <w:sz w:val="26"/>
                <w:szCs w:val="26"/>
                <w:lang w:val="vi-VN"/>
              </w:rPr>
              <w:t xml:space="preserve"> </w:t>
            </w:r>
            <w:r w:rsidRPr="00D0306B">
              <w:rPr>
                <w:b/>
                <w:bCs/>
                <w:sz w:val="26"/>
                <w:szCs w:val="26"/>
              </w:rPr>
              <w:t>Chủ rừng</w:t>
            </w:r>
            <w:r w:rsidR="004C5976" w:rsidRPr="00D0306B">
              <w:rPr>
                <w:b/>
                <w:bCs/>
                <w:sz w:val="26"/>
                <w:szCs w:val="26"/>
              </w:rPr>
              <w:t xml:space="preserve"> hiểu và tuân thủ</w:t>
            </w:r>
            <w:r w:rsidRPr="00D0306B">
              <w:rPr>
                <w:b/>
                <w:bCs/>
                <w:sz w:val="26"/>
                <w:szCs w:val="26"/>
              </w:rPr>
              <w:t xml:space="preserve"> những yêu cầu trong các điều ước quốc tế có liên quan mà </w:t>
            </w:r>
            <w:r w:rsidR="00F559AC" w:rsidRPr="00D0306B">
              <w:rPr>
                <w:b/>
                <w:bCs/>
                <w:sz w:val="26"/>
                <w:szCs w:val="26"/>
              </w:rPr>
              <w:t xml:space="preserve">nước Cộng hòa chủ nghĩa </w:t>
            </w:r>
            <w:r w:rsidRPr="00D0306B">
              <w:rPr>
                <w:b/>
                <w:bCs/>
                <w:sz w:val="26"/>
                <w:szCs w:val="26"/>
              </w:rPr>
              <w:t xml:space="preserve">Việt Nam </w:t>
            </w:r>
            <w:r w:rsidR="00BB7AC0" w:rsidRPr="00D0306B">
              <w:rPr>
                <w:b/>
                <w:bCs/>
                <w:sz w:val="26"/>
                <w:szCs w:val="26"/>
              </w:rPr>
              <w:t>là thành viên</w:t>
            </w:r>
          </w:p>
        </w:tc>
        <w:tc>
          <w:tcPr>
            <w:tcW w:w="2958" w:type="pct"/>
            <w:shd w:val="clear" w:color="auto" w:fill="auto"/>
            <w:tcMar>
              <w:top w:w="0" w:type="dxa"/>
              <w:left w:w="0" w:type="dxa"/>
              <w:bottom w:w="0" w:type="dxa"/>
              <w:right w:w="0" w:type="dxa"/>
            </w:tcMar>
          </w:tcPr>
          <w:p w14:paraId="787BDF6C" w14:textId="3688E079" w:rsidR="006639A4" w:rsidRPr="00D0306B" w:rsidRDefault="006639A4" w:rsidP="005322AA">
            <w:pPr>
              <w:widowControl w:val="0"/>
              <w:jc w:val="both"/>
              <w:rPr>
                <w:sz w:val="26"/>
                <w:szCs w:val="26"/>
              </w:rPr>
            </w:pPr>
            <w:r w:rsidRPr="00D0306B">
              <w:rPr>
                <w:sz w:val="26"/>
                <w:szCs w:val="26"/>
              </w:rPr>
              <w:t>1.4.1. Hiểu và tuân thủ các điều ước quốc tế mà Việt Nam</w:t>
            </w:r>
            <w:r w:rsidR="007C7472" w:rsidRPr="00D0306B">
              <w:rPr>
                <w:sz w:val="26"/>
                <w:szCs w:val="26"/>
              </w:rPr>
              <w:t xml:space="preserve"> là thành viên</w:t>
            </w:r>
            <w:r w:rsidRPr="00D0306B">
              <w:rPr>
                <w:sz w:val="26"/>
                <w:szCs w:val="26"/>
              </w:rPr>
              <w:t>, bao gồm: các công ước cơ bản của Tổ chức Lao động quốc tế (</w:t>
            </w:r>
            <w:r w:rsidR="002216B8" w:rsidRPr="00D0306B">
              <w:rPr>
                <w:sz w:val="26"/>
                <w:szCs w:val="26"/>
              </w:rPr>
              <w:t>trừ lược bỏ Công ước ILO 169)</w:t>
            </w:r>
            <w:r w:rsidRPr="00D0306B">
              <w:rPr>
                <w:sz w:val="26"/>
                <w:szCs w:val="26"/>
              </w:rPr>
              <w:t xml:space="preserve">, Công ước đa dạng sinh học 1992 (CBD), Công ước về các chất ô nhiễm hữu cơ khi phân hủy (POP Stockholm), Công ước buôn bán quốc tế các loài động vật, thực vật hoang dã nguy cấp (CITES), Công ước sa mạc hóa (1992) và các </w:t>
            </w:r>
            <w:r w:rsidR="002216B8" w:rsidRPr="00D0306B">
              <w:rPr>
                <w:sz w:val="26"/>
                <w:szCs w:val="26"/>
              </w:rPr>
              <w:t>Đ</w:t>
            </w:r>
            <w:r w:rsidRPr="00D0306B">
              <w:rPr>
                <w:sz w:val="26"/>
                <w:szCs w:val="26"/>
              </w:rPr>
              <w:t>iều ước</w:t>
            </w:r>
            <w:r w:rsidR="002216B8" w:rsidRPr="00D0306B">
              <w:rPr>
                <w:sz w:val="26"/>
                <w:szCs w:val="26"/>
              </w:rPr>
              <w:t xml:space="preserve"> quốc tế</w:t>
            </w:r>
            <w:r w:rsidRPr="00D0306B">
              <w:rPr>
                <w:sz w:val="26"/>
                <w:szCs w:val="26"/>
              </w:rPr>
              <w:t xml:space="preserve"> khác có liên quan.</w:t>
            </w:r>
          </w:p>
        </w:tc>
      </w:tr>
      <w:tr w:rsidR="006639A4" w:rsidRPr="00D0306B" w14:paraId="1CDCB21C" w14:textId="77777777" w:rsidTr="00AF61F0">
        <w:tc>
          <w:tcPr>
            <w:tcW w:w="5000" w:type="pct"/>
            <w:gridSpan w:val="2"/>
            <w:shd w:val="clear" w:color="auto" w:fill="auto"/>
            <w:tcMar>
              <w:top w:w="0" w:type="dxa"/>
              <w:left w:w="0" w:type="dxa"/>
              <w:bottom w:w="0" w:type="dxa"/>
              <w:right w:w="0" w:type="dxa"/>
            </w:tcMar>
          </w:tcPr>
          <w:p w14:paraId="33F36E56" w14:textId="77777777" w:rsidR="006639A4" w:rsidRPr="00D0306B" w:rsidRDefault="006639A4" w:rsidP="005322AA">
            <w:pPr>
              <w:widowControl w:val="0"/>
              <w:jc w:val="both"/>
              <w:rPr>
                <w:sz w:val="26"/>
                <w:szCs w:val="26"/>
              </w:rPr>
            </w:pPr>
            <w:r w:rsidRPr="00D0306B">
              <w:rPr>
                <w:b/>
                <w:bCs/>
                <w:sz w:val="26"/>
                <w:szCs w:val="26"/>
              </w:rPr>
              <w:t>NGUYÊN TẮC 2. CHỦ RỪNG TÔN TRỌNG QUYỀN CỦA CỘNG ĐỒNG DÂN CƯ VÀ NGƯỜI DÂN ĐỊA PHƯƠNG</w:t>
            </w:r>
          </w:p>
        </w:tc>
      </w:tr>
      <w:tr w:rsidR="006639A4" w:rsidRPr="00D0306B" w14:paraId="3DD41060" w14:textId="77777777" w:rsidTr="00AF61F0">
        <w:tc>
          <w:tcPr>
            <w:tcW w:w="2042" w:type="pct"/>
            <w:vMerge w:val="restart"/>
            <w:shd w:val="clear" w:color="auto" w:fill="auto"/>
            <w:tcMar>
              <w:top w:w="0" w:type="dxa"/>
              <w:left w:w="0" w:type="dxa"/>
              <w:bottom w:w="0" w:type="dxa"/>
              <w:right w:w="0" w:type="dxa"/>
            </w:tcMar>
          </w:tcPr>
          <w:p w14:paraId="59A99FFB" w14:textId="77777777" w:rsidR="006639A4" w:rsidRPr="00D0306B" w:rsidRDefault="006639A4" w:rsidP="005322AA">
            <w:pPr>
              <w:widowControl w:val="0"/>
              <w:jc w:val="both"/>
              <w:rPr>
                <w:sz w:val="26"/>
                <w:szCs w:val="26"/>
              </w:rPr>
            </w:pPr>
            <w:r w:rsidRPr="00D0306B">
              <w:rPr>
                <w:b/>
                <w:bCs/>
                <w:sz w:val="26"/>
                <w:szCs w:val="26"/>
              </w:rPr>
              <w:t>2.1. Chủ rừng đảm bảo quyền sử dụng đất và rừng hợp pháp hoặc theo phong tục, truyền thống của cộng đồng dân cư và người dân địa phương</w:t>
            </w:r>
          </w:p>
        </w:tc>
        <w:tc>
          <w:tcPr>
            <w:tcW w:w="2958" w:type="pct"/>
            <w:shd w:val="clear" w:color="auto" w:fill="auto"/>
            <w:tcMar>
              <w:top w:w="0" w:type="dxa"/>
              <w:left w:w="0" w:type="dxa"/>
              <w:bottom w:w="0" w:type="dxa"/>
              <w:right w:w="0" w:type="dxa"/>
            </w:tcMar>
          </w:tcPr>
          <w:p w14:paraId="5B6B48C8" w14:textId="77777777" w:rsidR="006639A4" w:rsidRPr="00D0306B" w:rsidRDefault="006639A4" w:rsidP="005322AA">
            <w:pPr>
              <w:widowControl w:val="0"/>
              <w:jc w:val="both"/>
              <w:rPr>
                <w:sz w:val="26"/>
                <w:szCs w:val="26"/>
              </w:rPr>
            </w:pPr>
            <w:r w:rsidRPr="00D0306B">
              <w:rPr>
                <w:sz w:val="26"/>
                <w:szCs w:val="26"/>
              </w:rPr>
              <w:t>2.1.1. Tôn trọng quyền quản lý, sử dụng đất và rừng thuộc quyền sử dụng hợp pháp hoặc quyền theo phong tục/truyền thống của cộng đồng dân cư và người dân địa phương; cùng cộng đồng dân cư, người dân địa phương và các bên liên quan khác xác định trên bản đồ và ngoài thực địa những khu vực có liên quan đến hoạt động sinh kế theo tập quán của họ như khai thác lâm sản ngoài gỗ, cung cấp nguồn nước sản xuất, sinh hoạt...; có kế hoạch quản lý cho những khu vực đã được xác định trong phương án quản lý rừng bền vững;</w:t>
            </w:r>
          </w:p>
        </w:tc>
      </w:tr>
      <w:tr w:rsidR="006639A4" w:rsidRPr="00D0306B" w14:paraId="54BCD34A" w14:textId="77777777" w:rsidTr="00AF61F0">
        <w:tc>
          <w:tcPr>
            <w:tcW w:w="2042" w:type="pct"/>
            <w:vMerge/>
            <w:shd w:val="clear" w:color="auto" w:fill="auto"/>
            <w:vAlign w:val="center"/>
          </w:tcPr>
          <w:p w14:paraId="0B85060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945C5AA" w14:textId="77777777" w:rsidR="006639A4" w:rsidRPr="00D0306B" w:rsidRDefault="006639A4" w:rsidP="005322AA">
            <w:pPr>
              <w:widowControl w:val="0"/>
              <w:jc w:val="both"/>
              <w:rPr>
                <w:sz w:val="26"/>
                <w:szCs w:val="26"/>
              </w:rPr>
            </w:pPr>
            <w:r w:rsidRPr="00D0306B">
              <w:rPr>
                <w:sz w:val="26"/>
                <w:szCs w:val="26"/>
              </w:rPr>
              <w:t>2.1.2. Việc phân định ranh giới đất và rừng giữa cộng đồng dân cư, người dân địa phương với chủ rừng phải được thống nhất giữa các bên;</w:t>
            </w:r>
          </w:p>
        </w:tc>
      </w:tr>
      <w:tr w:rsidR="006639A4" w:rsidRPr="00D0306B" w14:paraId="2CB3DBE7" w14:textId="77777777" w:rsidTr="00AF61F0">
        <w:tc>
          <w:tcPr>
            <w:tcW w:w="2042" w:type="pct"/>
            <w:vMerge/>
            <w:shd w:val="clear" w:color="auto" w:fill="auto"/>
            <w:vAlign w:val="center"/>
          </w:tcPr>
          <w:p w14:paraId="6B02912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C867142" w14:textId="77777777" w:rsidR="006639A4" w:rsidRPr="00D0306B" w:rsidRDefault="006639A4" w:rsidP="005322AA">
            <w:pPr>
              <w:widowControl w:val="0"/>
              <w:jc w:val="both"/>
              <w:rPr>
                <w:sz w:val="26"/>
                <w:szCs w:val="26"/>
              </w:rPr>
            </w:pPr>
            <w:r w:rsidRPr="00D0306B">
              <w:rPr>
                <w:sz w:val="26"/>
                <w:szCs w:val="26"/>
              </w:rPr>
              <w:t>2.1.3. Tạo điều kiện cho cộng đồng dân cư và người dân địa phương thực hiện các hoạt động hợp pháp trên đất và rừng của họ mà liên quan đến diện tích của chủ rừng.</w:t>
            </w:r>
          </w:p>
        </w:tc>
      </w:tr>
      <w:tr w:rsidR="006639A4" w:rsidRPr="00D0306B" w14:paraId="125DE7EB" w14:textId="77777777" w:rsidTr="00AF61F0">
        <w:tc>
          <w:tcPr>
            <w:tcW w:w="2042" w:type="pct"/>
            <w:vMerge w:val="restart"/>
            <w:shd w:val="clear" w:color="auto" w:fill="auto"/>
            <w:tcMar>
              <w:top w:w="0" w:type="dxa"/>
              <w:left w:w="0" w:type="dxa"/>
              <w:bottom w:w="0" w:type="dxa"/>
              <w:right w:w="0" w:type="dxa"/>
            </w:tcMar>
          </w:tcPr>
          <w:p w14:paraId="0B07E81D" w14:textId="77777777" w:rsidR="006639A4" w:rsidRPr="00D0306B" w:rsidRDefault="006639A4" w:rsidP="005322AA">
            <w:pPr>
              <w:widowControl w:val="0"/>
              <w:jc w:val="both"/>
              <w:rPr>
                <w:sz w:val="26"/>
                <w:szCs w:val="26"/>
              </w:rPr>
            </w:pPr>
            <w:r w:rsidRPr="00D0306B">
              <w:rPr>
                <w:b/>
                <w:bCs/>
                <w:sz w:val="26"/>
                <w:szCs w:val="26"/>
              </w:rPr>
              <w:t>2.2. Chủ rừng có trách nhiệm giải quyết tranh chấp về quyền sở hữu, sử dụng rừng và đất rừng theo quy định của pháp luật</w:t>
            </w:r>
          </w:p>
        </w:tc>
        <w:tc>
          <w:tcPr>
            <w:tcW w:w="2958" w:type="pct"/>
            <w:shd w:val="clear" w:color="auto" w:fill="auto"/>
            <w:tcMar>
              <w:top w:w="0" w:type="dxa"/>
              <w:left w:w="0" w:type="dxa"/>
              <w:bottom w:w="0" w:type="dxa"/>
              <w:right w:w="0" w:type="dxa"/>
            </w:tcMar>
          </w:tcPr>
          <w:p w14:paraId="4960670B" w14:textId="77777777" w:rsidR="006639A4" w:rsidRPr="00D0306B" w:rsidRDefault="006639A4" w:rsidP="005322AA">
            <w:pPr>
              <w:widowControl w:val="0"/>
              <w:jc w:val="both"/>
              <w:rPr>
                <w:sz w:val="26"/>
                <w:szCs w:val="26"/>
              </w:rPr>
            </w:pPr>
            <w:r w:rsidRPr="00D0306B">
              <w:rPr>
                <w:sz w:val="26"/>
                <w:szCs w:val="26"/>
              </w:rPr>
              <w:t>2.2.1. Phải có cơ chế và biện pháp phù hợp để giải quyết tranh chấp về quyền sử dụng đất và rừng (không bắt buộc phải thực hiện đối với chủ rừng là hộ gia đình, cá nhân);</w:t>
            </w:r>
          </w:p>
        </w:tc>
      </w:tr>
      <w:tr w:rsidR="006639A4" w:rsidRPr="00D0306B" w14:paraId="273BC9E0" w14:textId="77777777" w:rsidTr="00AF61F0">
        <w:tc>
          <w:tcPr>
            <w:tcW w:w="2042" w:type="pct"/>
            <w:vMerge/>
            <w:shd w:val="clear" w:color="auto" w:fill="auto"/>
            <w:vAlign w:val="center"/>
          </w:tcPr>
          <w:p w14:paraId="3796CA7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EE1CB2A" w14:textId="77777777" w:rsidR="006639A4" w:rsidRPr="00D0306B" w:rsidRDefault="006639A4" w:rsidP="005322AA">
            <w:pPr>
              <w:widowControl w:val="0"/>
              <w:jc w:val="both"/>
              <w:rPr>
                <w:sz w:val="26"/>
                <w:szCs w:val="26"/>
              </w:rPr>
            </w:pPr>
            <w:r w:rsidRPr="00D0306B">
              <w:rPr>
                <w:sz w:val="26"/>
                <w:szCs w:val="26"/>
              </w:rPr>
              <w:t>2.2.2. Lưu trữ hồ sơ các vụ tranh chấp chưa được giải quyết và đã được giải quyết trong thời gian tối thiểu 5 năm gần nhất.</w:t>
            </w:r>
          </w:p>
        </w:tc>
      </w:tr>
      <w:tr w:rsidR="006639A4" w:rsidRPr="00D0306B" w14:paraId="0ED19120" w14:textId="77777777" w:rsidTr="00AF61F0">
        <w:tc>
          <w:tcPr>
            <w:tcW w:w="2042" w:type="pct"/>
            <w:shd w:val="clear" w:color="auto" w:fill="auto"/>
            <w:tcMar>
              <w:top w:w="0" w:type="dxa"/>
              <w:left w:w="0" w:type="dxa"/>
              <w:bottom w:w="0" w:type="dxa"/>
              <w:right w:w="0" w:type="dxa"/>
            </w:tcMar>
          </w:tcPr>
          <w:p w14:paraId="3BBC5205" w14:textId="77777777" w:rsidR="006639A4" w:rsidRPr="00D0306B" w:rsidRDefault="006639A4" w:rsidP="005322AA">
            <w:pPr>
              <w:widowControl w:val="0"/>
              <w:jc w:val="both"/>
              <w:rPr>
                <w:sz w:val="26"/>
                <w:szCs w:val="26"/>
              </w:rPr>
            </w:pPr>
            <w:r w:rsidRPr="00D0306B">
              <w:rPr>
                <w:b/>
                <w:bCs/>
                <w:sz w:val="26"/>
                <w:szCs w:val="26"/>
              </w:rPr>
              <w:t>2.3. Chủ rừng tạo cơ hội việc làm và cải thiện sinh kế cho cộng đồng dân cư và người dân địa phương</w:t>
            </w:r>
          </w:p>
        </w:tc>
        <w:tc>
          <w:tcPr>
            <w:tcW w:w="2958" w:type="pct"/>
            <w:shd w:val="clear" w:color="auto" w:fill="auto"/>
            <w:tcMar>
              <w:top w:w="0" w:type="dxa"/>
              <w:left w:w="0" w:type="dxa"/>
              <w:bottom w:w="0" w:type="dxa"/>
              <w:right w:w="0" w:type="dxa"/>
            </w:tcMar>
          </w:tcPr>
          <w:p w14:paraId="42A353C5" w14:textId="77777777" w:rsidR="006639A4" w:rsidRPr="00D0306B" w:rsidRDefault="006639A4" w:rsidP="005322AA">
            <w:pPr>
              <w:widowControl w:val="0"/>
              <w:jc w:val="both"/>
              <w:rPr>
                <w:sz w:val="26"/>
                <w:szCs w:val="26"/>
              </w:rPr>
            </w:pPr>
            <w:r w:rsidRPr="00D0306B">
              <w:rPr>
                <w:sz w:val="26"/>
                <w:szCs w:val="26"/>
              </w:rPr>
              <w:t>2.3.1. Tạo điều kiện cho cộng đồng dân cư và người dân địa phương tham gia vào các hoạt động lâm nghiệp và cải thiện sinh kế (không bắt buộc đối với chủ rừng là hộ gia đình, cá nhân và cộng đồng dân cư).</w:t>
            </w:r>
          </w:p>
        </w:tc>
      </w:tr>
      <w:tr w:rsidR="006639A4" w:rsidRPr="00D0306B" w14:paraId="509EE8A0" w14:textId="77777777" w:rsidTr="00AF61F0">
        <w:tc>
          <w:tcPr>
            <w:tcW w:w="2042" w:type="pct"/>
            <w:vMerge w:val="restart"/>
            <w:shd w:val="clear" w:color="auto" w:fill="auto"/>
            <w:tcMar>
              <w:top w:w="0" w:type="dxa"/>
              <w:left w:w="0" w:type="dxa"/>
              <w:bottom w:w="0" w:type="dxa"/>
              <w:right w:w="0" w:type="dxa"/>
            </w:tcMar>
          </w:tcPr>
          <w:p w14:paraId="18B922F6" w14:textId="77777777" w:rsidR="006639A4" w:rsidRPr="00D0306B" w:rsidRDefault="006639A4" w:rsidP="005322AA">
            <w:pPr>
              <w:widowControl w:val="0"/>
              <w:jc w:val="both"/>
              <w:rPr>
                <w:sz w:val="26"/>
                <w:szCs w:val="26"/>
              </w:rPr>
            </w:pPr>
            <w:r w:rsidRPr="00D0306B">
              <w:rPr>
                <w:b/>
                <w:bCs/>
                <w:sz w:val="26"/>
                <w:szCs w:val="26"/>
              </w:rPr>
              <w:t>2.4. Chủ rừng cần đáp ứng nhu cầu cơ bản về văn hóa, tín ngưỡng và giải trí của cộng đồng dân cư và người dân địa phương liên quan đến đất và rừng mà chủ rừng đang quản lý theo quy định của pháp luật</w:t>
            </w:r>
          </w:p>
        </w:tc>
        <w:tc>
          <w:tcPr>
            <w:tcW w:w="2958" w:type="pct"/>
            <w:shd w:val="clear" w:color="auto" w:fill="auto"/>
            <w:tcMar>
              <w:top w:w="0" w:type="dxa"/>
              <w:left w:w="0" w:type="dxa"/>
              <w:bottom w:w="0" w:type="dxa"/>
              <w:right w:w="0" w:type="dxa"/>
            </w:tcMar>
          </w:tcPr>
          <w:p w14:paraId="117F02E6" w14:textId="77777777" w:rsidR="006639A4" w:rsidRPr="00D0306B" w:rsidRDefault="006639A4" w:rsidP="005322AA">
            <w:pPr>
              <w:widowControl w:val="0"/>
              <w:jc w:val="both"/>
              <w:rPr>
                <w:sz w:val="26"/>
                <w:szCs w:val="26"/>
              </w:rPr>
            </w:pPr>
            <w:r w:rsidRPr="00D0306B">
              <w:rPr>
                <w:sz w:val="26"/>
                <w:szCs w:val="26"/>
              </w:rPr>
              <w:t>2.4.1. Cùng cộng đồng dân cư, người dân địa phương và các bên liên quan xác định những khu vực có ý nghĩa về văn hóa, tín ngưỡng và giải trí trên bản đồ, ngoài thực địa thuộc phạm vi quản lý của chủ rừng; Có kế hoạch quản lý được đưa vào phương án quản lý rừng bền vững trên cơ sở tham vấn cộng đồng địa phương và các bên liên quan;</w:t>
            </w:r>
          </w:p>
        </w:tc>
      </w:tr>
      <w:tr w:rsidR="006639A4" w:rsidRPr="00D0306B" w14:paraId="501CFE90" w14:textId="77777777" w:rsidTr="00AF61F0">
        <w:tc>
          <w:tcPr>
            <w:tcW w:w="2042" w:type="pct"/>
            <w:vMerge/>
            <w:shd w:val="clear" w:color="auto" w:fill="auto"/>
            <w:vAlign w:val="center"/>
          </w:tcPr>
          <w:p w14:paraId="7B4F2F5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7D922E9" w14:textId="77777777" w:rsidR="006639A4" w:rsidRPr="00D0306B" w:rsidRDefault="006639A4" w:rsidP="005322AA">
            <w:pPr>
              <w:widowControl w:val="0"/>
              <w:jc w:val="both"/>
              <w:rPr>
                <w:sz w:val="26"/>
                <w:szCs w:val="26"/>
              </w:rPr>
            </w:pPr>
            <w:r w:rsidRPr="00D0306B">
              <w:rPr>
                <w:sz w:val="26"/>
                <w:szCs w:val="26"/>
              </w:rPr>
              <w:t xml:space="preserve">2.4.2. Có quy định quản lý, bảo vệ và sử dụng những khu vực đã được xác định có ý nghĩa về văn hóa, tín ngưỡng và giải trí với sự tham vấn ý kiến của cộng đồng dân cư, </w:t>
            </w:r>
            <w:r w:rsidRPr="00D0306B">
              <w:rPr>
                <w:sz w:val="26"/>
                <w:szCs w:val="26"/>
              </w:rPr>
              <w:lastRenderedPageBreak/>
              <w:t>người dân địa phương và các bên liên quan.</w:t>
            </w:r>
          </w:p>
        </w:tc>
      </w:tr>
      <w:tr w:rsidR="006639A4" w:rsidRPr="00D0306B" w14:paraId="19C63DA5" w14:textId="77777777" w:rsidTr="00AF61F0">
        <w:tc>
          <w:tcPr>
            <w:tcW w:w="2042" w:type="pct"/>
            <w:vMerge w:val="restart"/>
            <w:shd w:val="clear" w:color="auto" w:fill="auto"/>
            <w:tcMar>
              <w:top w:w="0" w:type="dxa"/>
              <w:left w:w="0" w:type="dxa"/>
              <w:bottom w:w="0" w:type="dxa"/>
              <w:right w:w="0" w:type="dxa"/>
            </w:tcMar>
          </w:tcPr>
          <w:p w14:paraId="035EC3D1" w14:textId="77777777" w:rsidR="006639A4" w:rsidRPr="00D0306B" w:rsidRDefault="006639A4" w:rsidP="005322AA">
            <w:pPr>
              <w:widowControl w:val="0"/>
              <w:jc w:val="both"/>
              <w:rPr>
                <w:sz w:val="26"/>
                <w:szCs w:val="26"/>
              </w:rPr>
            </w:pPr>
            <w:r w:rsidRPr="00D0306B">
              <w:rPr>
                <w:b/>
                <w:bCs/>
                <w:sz w:val="26"/>
                <w:szCs w:val="26"/>
              </w:rPr>
              <w:lastRenderedPageBreak/>
              <w:t>2.5. Chủ rừng phải thực hiện các quy định của pháp luật về khiếu nại và giải quyết đền bù khi hoạt động lâm nghiệp ảnh hưởng tiêu cực đến sinh kế, sức khỏe, đất, rừng và tài sản khác của cộng đồng dân cư và người dân địa phương</w:t>
            </w:r>
          </w:p>
        </w:tc>
        <w:tc>
          <w:tcPr>
            <w:tcW w:w="2958" w:type="pct"/>
            <w:shd w:val="clear" w:color="auto" w:fill="auto"/>
            <w:tcMar>
              <w:top w:w="0" w:type="dxa"/>
              <w:left w:w="0" w:type="dxa"/>
              <w:bottom w:w="0" w:type="dxa"/>
              <w:right w:w="0" w:type="dxa"/>
            </w:tcMar>
          </w:tcPr>
          <w:p w14:paraId="658AD2CF" w14:textId="77777777" w:rsidR="006639A4" w:rsidRPr="00D0306B" w:rsidRDefault="006639A4" w:rsidP="005322AA">
            <w:pPr>
              <w:widowControl w:val="0"/>
              <w:jc w:val="both"/>
              <w:rPr>
                <w:sz w:val="26"/>
                <w:szCs w:val="26"/>
              </w:rPr>
            </w:pPr>
            <w:r w:rsidRPr="00D0306B">
              <w:rPr>
                <w:sz w:val="26"/>
                <w:szCs w:val="26"/>
              </w:rPr>
              <w:t>2.5.1. Xác định các tác động tiêu cực có thể xảy ra của từng hoạt động lâm nghiệp đến sinh kế, sức khỏe, đất, rừng và tài sản khác của cộng đồng dân cư và người dân địa phương;</w:t>
            </w:r>
          </w:p>
        </w:tc>
      </w:tr>
      <w:tr w:rsidR="006639A4" w:rsidRPr="00D0306B" w14:paraId="7D54008E" w14:textId="77777777" w:rsidTr="00AF61F0">
        <w:tc>
          <w:tcPr>
            <w:tcW w:w="2042" w:type="pct"/>
            <w:vMerge/>
            <w:shd w:val="clear" w:color="auto" w:fill="auto"/>
            <w:vAlign w:val="center"/>
          </w:tcPr>
          <w:p w14:paraId="6537B2B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4D0E7A9" w14:textId="77777777" w:rsidR="006639A4" w:rsidRPr="00D0306B" w:rsidRDefault="006639A4" w:rsidP="005322AA">
            <w:pPr>
              <w:widowControl w:val="0"/>
              <w:jc w:val="both"/>
              <w:rPr>
                <w:sz w:val="26"/>
                <w:szCs w:val="26"/>
              </w:rPr>
            </w:pPr>
            <w:r w:rsidRPr="00D0306B">
              <w:rPr>
                <w:sz w:val="26"/>
                <w:szCs w:val="26"/>
              </w:rPr>
              <w:t>2.5.2. Phải có biện pháp phòng ngừa thiệt hại cho cộng đồng dân cư và người dân địa phương khi thực hiện các hoạt động lâm nghiệp;</w:t>
            </w:r>
          </w:p>
        </w:tc>
      </w:tr>
      <w:tr w:rsidR="006639A4" w:rsidRPr="00D0306B" w14:paraId="33075471" w14:textId="77777777" w:rsidTr="00AF61F0">
        <w:tc>
          <w:tcPr>
            <w:tcW w:w="2042" w:type="pct"/>
            <w:vMerge/>
            <w:shd w:val="clear" w:color="auto" w:fill="auto"/>
            <w:vAlign w:val="center"/>
          </w:tcPr>
          <w:p w14:paraId="1AA6305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4992AAE" w14:textId="77777777" w:rsidR="006639A4" w:rsidRPr="00D0306B" w:rsidRDefault="006639A4" w:rsidP="005322AA">
            <w:pPr>
              <w:widowControl w:val="0"/>
              <w:jc w:val="both"/>
              <w:rPr>
                <w:sz w:val="26"/>
                <w:szCs w:val="26"/>
              </w:rPr>
            </w:pPr>
            <w:r w:rsidRPr="00D0306B">
              <w:rPr>
                <w:sz w:val="26"/>
                <w:szCs w:val="26"/>
              </w:rPr>
              <w:t>2.5.3. Có cơ chế và biện pháp giải quyết khiếu nại và đền bù thiệt hại cho cộng đồng dân cư và người dân địa phương theo quy định của pháp luật;</w:t>
            </w:r>
          </w:p>
        </w:tc>
      </w:tr>
      <w:tr w:rsidR="006639A4" w:rsidRPr="00D0306B" w14:paraId="201777D1" w14:textId="77777777" w:rsidTr="00AF61F0">
        <w:tc>
          <w:tcPr>
            <w:tcW w:w="2042" w:type="pct"/>
            <w:vMerge/>
            <w:shd w:val="clear" w:color="auto" w:fill="auto"/>
            <w:vAlign w:val="center"/>
          </w:tcPr>
          <w:p w14:paraId="3B3F370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32E3E44" w14:textId="77777777" w:rsidR="006639A4" w:rsidRPr="00D0306B" w:rsidRDefault="006639A4" w:rsidP="005322AA">
            <w:pPr>
              <w:widowControl w:val="0"/>
              <w:jc w:val="both"/>
              <w:rPr>
                <w:sz w:val="26"/>
                <w:szCs w:val="26"/>
              </w:rPr>
            </w:pPr>
            <w:r w:rsidRPr="00D0306B">
              <w:rPr>
                <w:sz w:val="26"/>
                <w:szCs w:val="26"/>
              </w:rPr>
              <w:t>2.5.4. Thực hiện bồi thường các thiệt hại cho cộng đồng dân cư và người dân địa phương theo quy định của pháp luật hoặc theo thỏa thuận;</w:t>
            </w:r>
          </w:p>
        </w:tc>
      </w:tr>
      <w:tr w:rsidR="006639A4" w:rsidRPr="00D0306B" w14:paraId="4933BBB3" w14:textId="77777777" w:rsidTr="00AF61F0">
        <w:tc>
          <w:tcPr>
            <w:tcW w:w="2042" w:type="pct"/>
            <w:vMerge/>
            <w:shd w:val="clear" w:color="auto" w:fill="auto"/>
            <w:vAlign w:val="center"/>
          </w:tcPr>
          <w:p w14:paraId="3F5C60D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5FC4018" w14:textId="77777777" w:rsidR="006639A4" w:rsidRPr="00D0306B" w:rsidRDefault="006639A4" w:rsidP="005322AA">
            <w:pPr>
              <w:widowControl w:val="0"/>
              <w:jc w:val="both"/>
              <w:rPr>
                <w:sz w:val="26"/>
                <w:szCs w:val="26"/>
              </w:rPr>
            </w:pPr>
            <w:r w:rsidRPr="00D0306B">
              <w:rPr>
                <w:sz w:val="26"/>
                <w:szCs w:val="26"/>
              </w:rPr>
              <w:t>2.5.5. Có trách nhiệm bảo trì công trình hạ tầng kỹ thuật cho địa phương khi sử dụng cho các hoạt động lâm nghiệp và hỗ trợ nâng cấp khi có điều kiện;</w:t>
            </w:r>
          </w:p>
        </w:tc>
      </w:tr>
      <w:tr w:rsidR="006639A4" w:rsidRPr="00D0306B" w14:paraId="19EAA922" w14:textId="77777777" w:rsidTr="00AF61F0">
        <w:tc>
          <w:tcPr>
            <w:tcW w:w="2042" w:type="pct"/>
            <w:vMerge/>
            <w:shd w:val="clear" w:color="auto" w:fill="auto"/>
            <w:vAlign w:val="center"/>
          </w:tcPr>
          <w:p w14:paraId="60B499D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B7EC8D1" w14:textId="77777777" w:rsidR="006639A4" w:rsidRPr="00D0306B" w:rsidRDefault="006639A4" w:rsidP="005322AA">
            <w:pPr>
              <w:widowControl w:val="0"/>
              <w:jc w:val="both"/>
              <w:rPr>
                <w:sz w:val="26"/>
                <w:szCs w:val="26"/>
              </w:rPr>
            </w:pPr>
            <w:r w:rsidRPr="00D0306B">
              <w:rPr>
                <w:sz w:val="26"/>
                <w:szCs w:val="26"/>
              </w:rPr>
              <w:t>2.5.6. Lưu trữ hồ sơ, tài liệu về khiếu nại, bồi thường thiệt hại chưa được giải quyết và đã được giải quyết trong thời gian tối thiểu 5 năm gần nhất.</w:t>
            </w:r>
          </w:p>
        </w:tc>
      </w:tr>
      <w:tr w:rsidR="006639A4" w:rsidRPr="00D0306B" w14:paraId="464729FA" w14:textId="77777777" w:rsidTr="00AF61F0">
        <w:tc>
          <w:tcPr>
            <w:tcW w:w="5000" w:type="pct"/>
            <w:gridSpan w:val="2"/>
            <w:shd w:val="clear" w:color="auto" w:fill="auto"/>
            <w:tcMar>
              <w:top w:w="0" w:type="dxa"/>
              <w:left w:w="0" w:type="dxa"/>
              <w:bottom w:w="0" w:type="dxa"/>
              <w:right w:w="0" w:type="dxa"/>
            </w:tcMar>
          </w:tcPr>
          <w:p w14:paraId="5A674176" w14:textId="77777777" w:rsidR="006639A4" w:rsidRPr="00D0306B" w:rsidRDefault="006639A4" w:rsidP="005322AA">
            <w:pPr>
              <w:widowControl w:val="0"/>
              <w:jc w:val="both"/>
              <w:rPr>
                <w:sz w:val="26"/>
                <w:szCs w:val="26"/>
              </w:rPr>
            </w:pPr>
            <w:r w:rsidRPr="00D0306B">
              <w:rPr>
                <w:b/>
                <w:bCs/>
                <w:sz w:val="26"/>
                <w:szCs w:val="26"/>
              </w:rPr>
              <w:t>NGUYÊN TẮC 3. CHỦ RỪNG ĐẢM BẢO QUYỀN VÀ ĐIỀU KIỆN LÀM VIỆC CỦA NGƯỜI LAO ĐỘNG</w:t>
            </w:r>
          </w:p>
        </w:tc>
      </w:tr>
      <w:tr w:rsidR="006639A4" w:rsidRPr="00D0306B" w14:paraId="17333BB2" w14:textId="77777777" w:rsidTr="00AF61F0">
        <w:tc>
          <w:tcPr>
            <w:tcW w:w="2042" w:type="pct"/>
            <w:vMerge w:val="restart"/>
            <w:shd w:val="clear" w:color="auto" w:fill="auto"/>
            <w:tcMar>
              <w:top w:w="0" w:type="dxa"/>
              <w:left w:w="0" w:type="dxa"/>
              <w:bottom w:w="0" w:type="dxa"/>
              <w:right w:w="0" w:type="dxa"/>
            </w:tcMar>
          </w:tcPr>
          <w:p w14:paraId="33223B0E" w14:textId="77777777" w:rsidR="006639A4" w:rsidRPr="00D0306B" w:rsidRDefault="006639A4" w:rsidP="005322AA">
            <w:pPr>
              <w:widowControl w:val="0"/>
              <w:jc w:val="both"/>
              <w:rPr>
                <w:sz w:val="26"/>
                <w:szCs w:val="26"/>
              </w:rPr>
            </w:pPr>
            <w:r w:rsidRPr="00D0306B">
              <w:rPr>
                <w:b/>
                <w:bCs/>
                <w:sz w:val="26"/>
                <w:szCs w:val="26"/>
              </w:rPr>
              <w:t>3.1. Chủ rừng phải đảm bảo công bằng, quyền và lợi ích của người lao động (kể cả lao động của nhà thầu) theo quy định của pháp luật</w:t>
            </w:r>
          </w:p>
        </w:tc>
        <w:tc>
          <w:tcPr>
            <w:tcW w:w="2958" w:type="pct"/>
            <w:shd w:val="clear" w:color="auto" w:fill="auto"/>
            <w:tcMar>
              <w:top w:w="0" w:type="dxa"/>
              <w:left w:w="0" w:type="dxa"/>
              <w:bottom w:w="0" w:type="dxa"/>
              <w:right w:w="0" w:type="dxa"/>
            </w:tcMar>
          </w:tcPr>
          <w:p w14:paraId="43405CC1" w14:textId="77777777" w:rsidR="006639A4" w:rsidRPr="00D0306B" w:rsidRDefault="006639A4" w:rsidP="005322AA">
            <w:pPr>
              <w:widowControl w:val="0"/>
              <w:jc w:val="both"/>
              <w:rPr>
                <w:sz w:val="26"/>
                <w:szCs w:val="26"/>
              </w:rPr>
            </w:pPr>
            <w:r w:rsidRPr="00D0306B">
              <w:rPr>
                <w:sz w:val="26"/>
                <w:szCs w:val="26"/>
              </w:rPr>
              <w:t>3.1.1. Có và thực hiện đúng hợp đồng lao động/thỏa thuận lao động với người lao động hoặc đại diện của họ theo quy định của pháp luật;</w:t>
            </w:r>
          </w:p>
        </w:tc>
      </w:tr>
      <w:tr w:rsidR="006639A4" w:rsidRPr="00D0306B" w14:paraId="12108FBB" w14:textId="77777777" w:rsidTr="00AF61F0">
        <w:tc>
          <w:tcPr>
            <w:tcW w:w="2042" w:type="pct"/>
            <w:vMerge/>
            <w:shd w:val="clear" w:color="auto" w:fill="auto"/>
            <w:vAlign w:val="center"/>
          </w:tcPr>
          <w:p w14:paraId="2385DE8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1B5AF3D" w14:textId="77777777" w:rsidR="006639A4" w:rsidRPr="00D0306B" w:rsidRDefault="006639A4" w:rsidP="005322AA">
            <w:pPr>
              <w:widowControl w:val="0"/>
              <w:jc w:val="both"/>
              <w:rPr>
                <w:sz w:val="26"/>
                <w:szCs w:val="26"/>
              </w:rPr>
            </w:pPr>
            <w:r w:rsidRPr="00D0306B">
              <w:rPr>
                <w:sz w:val="26"/>
                <w:szCs w:val="26"/>
              </w:rPr>
              <w:t>3.1.2. Tuân thủ pháp luật và các quy định của pháp luật về sử dụng lao động vị thành niên, người khuyết tật và người quá tuổi lao động;</w:t>
            </w:r>
          </w:p>
        </w:tc>
      </w:tr>
      <w:tr w:rsidR="006639A4" w:rsidRPr="00D0306B" w14:paraId="6CB6BD27" w14:textId="77777777" w:rsidTr="00AF61F0">
        <w:tc>
          <w:tcPr>
            <w:tcW w:w="2042" w:type="pct"/>
            <w:vMerge/>
            <w:shd w:val="clear" w:color="auto" w:fill="auto"/>
            <w:vAlign w:val="center"/>
          </w:tcPr>
          <w:p w14:paraId="2066A0D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C365DBC" w14:textId="77777777" w:rsidR="006639A4" w:rsidRPr="00D0306B" w:rsidRDefault="006639A4" w:rsidP="005322AA">
            <w:pPr>
              <w:widowControl w:val="0"/>
              <w:jc w:val="both"/>
              <w:rPr>
                <w:sz w:val="26"/>
                <w:szCs w:val="26"/>
              </w:rPr>
            </w:pPr>
            <w:r w:rsidRPr="00D0306B">
              <w:rPr>
                <w:sz w:val="26"/>
                <w:szCs w:val="26"/>
              </w:rPr>
              <w:t>3.1.3 Không tham gia hoặc không cưỡng bức lao động đối với người lao động dưới bất kỳ hình thức nào;</w:t>
            </w:r>
          </w:p>
        </w:tc>
      </w:tr>
      <w:tr w:rsidR="006639A4" w:rsidRPr="00D0306B" w14:paraId="0DE62E5D" w14:textId="77777777" w:rsidTr="00AF61F0">
        <w:tc>
          <w:tcPr>
            <w:tcW w:w="2042" w:type="pct"/>
            <w:vMerge/>
            <w:shd w:val="clear" w:color="auto" w:fill="auto"/>
            <w:vAlign w:val="center"/>
          </w:tcPr>
          <w:p w14:paraId="3983626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063C0C0" w14:textId="77777777" w:rsidR="006639A4" w:rsidRPr="00D0306B" w:rsidRDefault="006639A4" w:rsidP="005322AA">
            <w:pPr>
              <w:widowControl w:val="0"/>
              <w:jc w:val="both"/>
              <w:rPr>
                <w:sz w:val="26"/>
                <w:szCs w:val="26"/>
              </w:rPr>
            </w:pPr>
            <w:r w:rsidRPr="00D0306B">
              <w:rPr>
                <w:sz w:val="26"/>
                <w:szCs w:val="26"/>
              </w:rPr>
              <w:t>3.1.4. Thực hiện bình đẳng giới trong tuyển dụng, đào tạo và trả tiền lương.</w:t>
            </w:r>
          </w:p>
        </w:tc>
      </w:tr>
      <w:tr w:rsidR="006639A4" w:rsidRPr="00D0306B" w14:paraId="7F1D6B8C" w14:textId="77777777" w:rsidTr="00AF61F0">
        <w:tc>
          <w:tcPr>
            <w:tcW w:w="2042" w:type="pct"/>
            <w:vMerge w:val="restart"/>
            <w:shd w:val="clear" w:color="auto" w:fill="auto"/>
            <w:tcMar>
              <w:top w:w="0" w:type="dxa"/>
              <w:left w:w="0" w:type="dxa"/>
              <w:bottom w:w="0" w:type="dxa"/>
              <w:right w:w="0" w:type="dxa"/>
            </w:tcMar>
          </w:tcPr>
          <w:p w14:paraId="528D6A7F" w14:textId="77777777" w:rsidR="006639A4" w:rsidRPr="00D0306B" w:rsidRDefault="006639A4" w:rsidP="005322AA">
            <w:pPr>
              <w:widowControl w:val="0"/>
              <w:jc w:val="both"/>
              <w:rPr>
                <w:sz w:val="26"/>
                <w:szCs w:val="26"/>
              </w:rPr>
            </w:pPr>
            <w:r w:rsidRPr="00D0306B">
              <w:rPr>
                <w:b/>
                <w:bCs/>
                <w:sz w:val="26"/>
                <w:szCs w:val="26"/>
              </w:rPr>
              <w:t>3.2. Chủ rừng bảo đảm điều kiện làm việc cho người lao động (kể cả lao động của nhà thầu) theo quy định của pháp luật</w:t>
            </w:r>
          </w:p>
        </w:tc>
        <w:tc>
          <w:tcPr>
            <w:tcW w:w="2958" w:type="pct"/>
            <w:shd w:val="clear" w:color="auto" w:fill="auto"/>
            <w:tcMar>
              <w:top w:w="0" w:type="dxa"/>
              <w:left w:w="0" w:type="dxa"/>
              <w:bottom w:w="0" w:type="dxa"/>
              <w:right w:w="0" w:type="dxa"/>
            </w:tcMar>
          </w:tcPr>
          <w:p w14:paraId="163B61A3" w14:textId="77777777" w:rsidR="006639A4" w:rsidRPr="00D0306B" w:rsidRDefault="006639A4" w:rsidP="005322AA">
            <w:pPr>
              <w:widowControl w:val="0"/>
              <w:jc w:val="both"/>
              <w:rPr>
                <w:sz w:val="26"/>
                <w:szCs w:val="26"/>
              </w:rPr>
            </w:pPr>
            <w:r w:rsidRPr="00D0306B">
              <w:rPr>
                <w:sz w:val="26"/>
                <w:szCs w:val="26"/>
              </w:rPr>
              <w:t>3.2.1. Người lao động phải được trang bị và hướng dẫn sử dụng các dụng cụ bảo hộ an toàn lao động phù hợp với điều kiện làm việc theo quy định của pháp luật;</w:t>
            </w:r>
          </w:p>
        </w:tc>
      </w:tr>
      <w:tr w:rsidR="006639A4" w:rsidRPr="00D0306B" w14:paraId="29FE2D71" w14:textId="77777777" w:rsidTr="00AF61F0">
        <w:tc>
          <w:tcPr>
            <w:tcW w:w="2042" w:type="pct"/>
            <w:vMerge/>
            <w:shd w:val="clear" w:color="auto" w:fill="auto"/>
            <w:vAlign w:val="center"/>
          </w:tcPr>
          <w:p w14:paraId="26B3E90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F004FB1" w14:textId="77777777" w:rsidR="006639A4" w:rsidRPr="00D0306B" w:rsidRDefault="006639A4" w:rsidP="005322AA">
            <w:pPr>
              <w:widowControl w:val="0"/>
              <w:jc w:val="both"/>
              <w:rPr>
                <w:sz w:val="26"/>
                <w:szCs w:val="26"/>
              </w:rPr>
            </w:pPr>
            <w:r w:rsidRPr="00D0306B">
              <w:rPr>
                <w:sz w:val="26"/>
                <w:szCs w:val="26"/>
              </w:rPr>
              <w:t>3.2.2. Người lao động phải được hướng dẫn sử dụng và bảo quản các loại vật tư, trang thiết bị dễ gây tai nạn, nguy hiểm;</w:t>
            </w:r>
          </w:p>
        </w:tc>
      </w:tr>
      <w:tr w:rsidR="006639A4" w:rsidRPr="00D0306B" w14:paraId="2365B27A" w14:textId="77777777" w:rsidTr="00AF61F0">
        <w:tc>
          <w:tcPr>
            <w:tcW w:w="2042" w:type="pct"/>
            <w:vMerge/>
            <w:shd w:val="clear" w:color="auto" w:fill="auto"/>
            <w:vAlign w:val="center"/>
          </w:tcPr>
          <w:p w14:paraId="1722105C"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0DA57C4" w14:textId="77777777" w:rsidR="006639A4" w:rsidRPr="00D0306B" w:rsidRDefault="006639A4" w:rsidP="005322AA">
            <w:pPr>
              <w:widowControl w:val="0"/>
              <w:jc w:val="both"/>
              <w:rPr>
                <w:sz w:val="26"/>
                <w:szCs w:val="26"/>
              </w:rPr>
            </w:pPr>
            <w:r w:rsidRPr="00D0306B">
              <w:rPr>
                <w:sz w:val="26"/>
                <w:szCs w:val="26"/>
              </w:rPr>
              <w:t>3.2.3. Người lao động phải được hướng dẫn sử dụng hóa chất đảm bảo an toàn cho sức khỏe của người lao động theo quy định của pháp luật;</w:t>
            </w:r>
          </w:p>
        </w:tc>
      </w:tr>
      <w:tr w:rsidR="006639A4" w:rsidRPr="00D0306B" w14:paraId="18579CFA" w14:textId="77777777" w:rsidTr="00AF61F0">
        <w:tc>
          <w:tcPr>
            <w:tcW w:w="2042" w:type="pct"/>
            <w:vMerge/>
            <w:shd w:val="clear" w:color="auto" w:fill="auto"/>
            <w:vAlign w:val="center"/>
          </w:tcPr>
          <w:p w14:paraId="0F7CB59C"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E4FD97E" w14:textId="77777777" w:rsidR="006639A4" w:rsidRPr="00D0306B" w:rsidRDefault="006639A4" w:rsidP="005322AA">
            <w:pPr>
              <w:widowControl w:val="0"/>
              <w:jc w:val="both"/>
              <w:rPr>
                <w:sz w:val="26"/>
                <w:szCs w:val="26"/>
              </w:rPr>
            </w:pPr>
            <w:r w:rsidRPr="00D0306B">
              <w:rPr>
                <w:sz w:val="26"/>
                <w:szCs w:val="26"/>
              </w:rPr>
              <w:t>3.2.4. Người lao động phải được tập huấn an toàn lao động theo quy định của pháp luật.</w:t>
            </w:r>
          </w:p>
        </w:tc>
      </w:tr>
      <w:tr w:rsidR="006639A4" w:rsidRPr="00D0306B" w14:paraId="66746845" w14:textId="77777777" w:rsidTr="00AF61F0">
        <w:tc>
          <w:tcPr>
            <w:tcW w:w="2042" w:type="pct"/>
            <w:vMerge w:val="restart"/>
            <w:shd w:val="clear" w:color="auto" w:fill="auto"/>
            <w:tcMar>
              <w:top w:w="0" w:type="dxa"/>
              <w:left w:w="0" w:type="dxa"/>
              <w:bottom w:w="0" w:type="dxa"/>
              <w:right w:w="0" w:type="dxa"/>
            </w:tcMar>
          </w:tcPr>
          <w:p w14:paraId="742DF35E" w14:textId="77777777" w:rsidR="006639A4" w:rsidRPr="00D0306B" w:rsidRDefault="006639A4" w:rsidP="005322AA">
            <w:pPr>
              <w:widowControl w:val="0"/>
              <w:jc w:val="both"/>
              <w:rPr>
                <w:sz w:val="26"/>
                <w:szCs w:val="26"/>
              </w:rPr>
            </w:pPr>
            <w:r w:rsidRPr="00D0306B">
              <w:rPr>
                <w:b/>
                <w:bCs/>
                <w:sz w:val="26"/>
                <w:szCs w:val="26"/>
              </w:rPr>
              <w:t xml:space="preserve">3.3. Chủ rừng tôn trọng quyền tham gia tổ chức Công đoàn và các quyền thỏa thuận khác giữa người lao động và người sử dụng lao động theo quy </w:t>
            </w:r>
            <w:r w:rsidRPr="00D0306B">
              <w:rPr>
                <w:b/>
                <w:bCs/>
                <w:sz w:val="26"/>
                <w:szCs w:val="26"/>
              </w:rPr>
              <w:lastRenderedPageBreak/>
              <w:t>định</w:t>
            </w:r>
          </w:p>
        </w:tc>
        <w:tc>
          <w:tcPr>
            <w:tcW w:w="2958" w:type="pct"/>
            <w:shd w:val="clear" w:color="auto" w:fill="auto"/>
            <w:tcMar>
              <w:top w:w="0" w:type="dxa"/>
              <w:left w:w="0" w:type="dxa"/>
              <w:bottom w:w="0" w:type="dxa"/>
              <w:right w:w="0" w:type="dxa"/>
            </w:tcMar>
          </w:tcPr>
          <w:p w14:paraId="21DE411B" w14:textId="77777777" w:rsidR="006639A4" w:rsidRPr="00D0306B" w:rsidRDefault="006639A4" w:rsidP="005322AA">
            <w:pPr>
              <w:widowControl w:val="0"/>
              <w:jc w:val="both"/>
              <w:rPr>
                <w:sz w:val="26"/>
                <w:szCs w:val="26"/>
              </w:rPr>
            </w:pPr>
            <w:r w:rsidRPr="00D0306B">
              <w:rPr>
                <w:sz w:val="26"/>
                <w:szCs w:val="26"/>
              </w:rPr>
              <w:lastRenderedPageBreak/>
              <w:t>3.3.1. Tạo điều kiện thuận lợi cho người lao động tham gia tổ chức Công đoàn (không áp dụng với chủ rừng là hộ gia đình, cá nhân, cộng đồng dân cư);</w:t>
            </w:r>
          </w:p>
        </w:tc>
      </w:tr>
      <w:tr w:rsidR="006639A4" w:rsidRPr="00D0306B" w14:paraId="4A693178" w14:textId="77777777" w:rsidTr="00AF61F0">
        <w:tc>
          <w:tcPr>
            <w:tcW w:w="2042" w:type="pct"/>
            <w:vMerge/>
            <w:shd w:val="clear" w:color="auto" w:fill="auto"/>
            <w:vAlign w:val="center"/>
          </w:tcPr>
          <w:p w14:paraId="1AD1198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2CC15B2" w14:textId="77777777" w:rsidR="006639A4" w:rsidRPr="00D0306B" w:rsidRDefault="006639A4" w:rsidP="005322AA">
            <w:pPr>
              <w:widowControl w:val="0"/>
              <w:jc w:val="both"/>
              <w:rPr>
                <w:sz w:val="26"/>
                <w:szCs w:val="26"/>
              </w:rPr>
            </w:pPr>
            <w:r w:rsidRPr="00D0306B">
              <w:rPr>
                <w:sz w:val="26"/>
                <w:szCs w:val="26"/>
              </w:rPr>
              <w:t xml:space="preserve">3.3.2. Xây dựng và thực hiện đầy đủ các quy định về dân </w:t>
            </w:r>
            <w:r w:rsidRPr="00D0306B">
              <w:rPr>
                <w:sz w:val="26"/>
                <w:szCs w:val="26"/>
              </w:rPr>
              <w:lastRenderedPageBreak/>
              <w:t>chủ ở cơ sở, lấy ý kiến của người lao động về những vấn đề liên quan đến đời sống và việc làm của người lao động (không áp dụng với chủ rừng là hộ gia đình, cá nhân, cộng đồng dân cư).</w:t>
            </w:r>
          </w:p>
        </w:tc>
      </w:tr>
      <w:tr w:rsidR="006639A4" w:rsidRPr="00D0306B" w14:paraId="43107416" w14:textId="77777777" w:rsidTr="00AF61F0">
        <w:tc>
          <w:tcPr>
            <w:tcW w:w="2042" w:type="pct"/>
            <w:vMerge w:val="restart"/>
            <w:shd w:val="clear" w:color="auto" w:fill="auto"/>
            <w:tcMar>
              <w:top w:w="0" w:type="dxa"/>
              <w:left w:w="0" w:type="dxa"/>
              <w:bottom w:w="0" w:type="dxa"/>
              <w:right w:w="0" w:type="dxa"/>
            </w:tcMar>
          </w:tcPr>
          <w:p w14:paraId="409BA056" w14:textId="77777777" w:rsidR="006639A4" w:rsidRPr="00D0306B" w:rsidRDefault="006639A4" w:rsidP="005322AA">
            <w:pPr>
              <w:widowControl w:val="0"/>
              <w:jc w:val="both"/>
              <w:rPr>
                <w:sz w:val="26"/>
                <w:szCs w:val="26"/>
              </w:rPr>
            </w:pPr>
            <w:r w:rsidRPr="00D0306B">
              <w:rPr>
                <w:b/>
                <w:bCs/>
                <w:sz w:val="26"/>
                <w:szCs w:val="26"/>
              </w:rPr>
              <w:lastRenderedPageBreak/>
              <w:t>3.4. Chủ rừng phải có và duy trì các cơ chế giải quyết khiếu nại và thực hiện bồi thường cho người lao động khi xảy ra tổn thất hoặc thiệt hại về tài sản và sức khỏe trong khi làm việc cho chủ rừng</w:t>
            </w:r>
          </w:p>
        </w:tc>
        <w:tc>
          <w:tcPr>
            <w:tcW w:w="2958" w:type="pct"/>
            <w:shd w:val="clear" w:color="auto" w:fill="auto"/>
            <w:tcMar>
              <w:top w:w="0" w:type="dxa"/>
              <w:left w:w="0" w:type="dxa"/>
              <w:bottom w:w="0" w:type="dxa"/>
              <w:right w:w="0" w:type="dxa"/>
            </w:tcMar>
          </w:tcPr>
          <w:p w14:paraId="2D62D19E" w14:textId="77777777" w:rsidR="006639A4" w:rsidRPr="00D0306B" w:rsidRDefault="006639A4" w:rsidP="005322AA">
            <w:pPr>
              <w:widowControl w:val="0"/>
              <w:jc w:val="both"/>
              <w:rPr>
                <w:sz w:val="26"/>
                <w:szCs w:val="26"/>
              </w:rPr>
            </w:pPr>
            <w:r w:rsidRPr="00D0306B">
              <w:rPr>
                <w:sz w:val="26"/>
                <w:szCs w:val="26"/>
              </w:rPr>
              <w:t>3.4.1. Phải có cơ chế và biện pháp để giải quyết khiếu nại và đền bù những tổn thất, thiệt hại về tài sản và sức khỏe cho người lao động theo quy định của pháp luật hoặc thỏa thuận giữa các bên;</w:t>
            </w:r>
          </w:p>
        </w:tc>
      </w:tr>
      <w:tr w:rsidR="006639A4" w:rsidRPr="00D0306B" w14:paraId="23FD8863" w14:textId="77777777" w:rsidTr="00AF61F0">
        <w:tc>
          <w:tcPr>
            <w:tcW w:w="2042" w:type="pct"/>
            <w:vMerge/>
            <w:shd w:val="clear" w:color="auto" w:fill="auto"/>
            <w:vAlign w:val="center"/>
          </w:tcPr>
          <w:p w14:paraId="69425A1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18705FD" w14:textId="77777777" w:rsidR="006639A4" w:rsidRPr="00D0306B" w:rsidRDefault="006639A4" w:rsidP="005322AA">
            <w:pPr>
              <w:widowControl w:val="0"/>
              <w:jc w:val="both"/>
              <w:rPr>
                <w:sz w:val="26"/>
                <w:szCs w:val="26"/>
              </w:rPr>
            </w:pPr>
            <w:r w:rsidRPr="00D0306B">
              <w:rPr>
                <w:sz w:val="26"/>
                <w:szCs w:val="26"/>
              </w:rPr>
              <w:t>3.4.2. Thực hiện các biện pháp phòng ngừa thiệt hại và tổn thất về tài sản và sức khỏe cho người lao động khi thực hiện các hoạt động lâm nghiệp;</w:t>
            </w:r>
          </w:p>
        </w:tc>
      </w:tr>
      <w:tr w:rsidR="006639A4" w:rsidRPr="00D0306B" w14:paraId="206771E5" w14:textId="77777777" w:rsidTr="00AF61F0">
        <w:tc>
          <w:tcPr>
            <w:tcW w:w="2042" w:type="pct"/>
            <w:vMerge/>
            <w:shd w:val="clear" w:color="auto" w:fill="auto"/>
            <w:vAlign w:val="center"/>
          </w:tcPr>
          <w:p w14:paraId="506610C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69DD7A9" w14:textId="77777777" w:rsidR="006639A4" w:rsidRPr="00D0306B" w:rsidRDefault="006639A4" w:rsidP="005322AA">
            <w:pPr>
              <w:widowControl w:val="0"/>
              <w:jc w:val="both"/>
              <w:rPr>
                <w:sz w:val="26"/>
                <w:szCs w:val="26"/>
              </w:rPr>
            </w:pPr>
            <w:r w:rsidRPr="00D0306B">
              <w:rPr>
                <w:sz w:val="26"/>
                <w:szCs w:val="26"/>
              </w:rPr>
              <w:t>3.4.3. Bồi thường thiệt hại về tài sản và sức khỏe cho người lao động theo quy định của pháp luật hoặc thỏa thuận giữa các bên;</w:t>
            </w:r>
          </w:p>
        </w:tc>
      </w:tr>
      <w:tr w:rsidR="006639A4" w:rsidRPr="00D0306B" w14:paraId="1A191F67" w14:textId="77777777" w:rsidTr="00AF61F0">
        <w:tc>
          <w:tcPr>
            <w:tcW w:w="2042" w:type="pct"/>
            <w:vMerge/>
            <w:shd w:val="clear" w:color="auto" w:fill="auto"/>
            <w:vAlign w:val="center"/>
          </w:tcPr>
          <w:p w14:paraId="3B892FA4"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8F56B11" w14:textId="77777777" w:rsidR="006639A4" w:rsidRPr="00D0306B" w:rsidRDefault="006639A4" w:rsidP="005322AA">
            <w:pPr>
              <w:widowControl w:val="0"/>
              <w:jc w:val="both"/>
              <w:rPr>
                <w:sz w:val="26"/>
                <w:szCs w:val="26"/>
              </w:rPr>
            </w:pPr>
            <w:r w:rsidRPr="00D0306B">
              <w:rPr>
                <w:sz w:val="26"/>
                <w:szCs w:val="26"/>
              </w:rPr>
              <w:t>3.4.4. Lưu trữ hồ sơ, tài liệu về khiếu nại và bồi thường của chủ rừng trong thời gian tối thiểu 5 năm gần nhất.</w:t>
            </w:r>
          </w:p>
        </w:tc>
      </w:tr>
      <w:tr w:rsidR="006639A4" w:rsidRPr="00D0306B" w14:paraId="4F880BE7" w14:textId="77777777" w:rsidTr="00AF61F0">
        <w:tc>
          <w:tcPr>
            <w:tcW w:w="5000" w:type="pct"/>
            <w:gridSpan w:val="2"/>
            <w:shd w:val="clear" w:color="auto" w:fill="auto"/>
            <w:tcMar>
              <w:top w:w="0" w:type="dxa"/>
              <w:left w:w="0" w:type="dxa"/>
              <w:bottom w:w="0" w:type="dxa"/>
              <w:right w:w="0" w:type="dxa"/>
            </w:tcMar>
          </w:tcPr>
          <w:p w14:paraId="50D67D0C" w14:textId="77777777" w:rsidR="006639A4" w:rsidRPr="00D0306B" w:rsidRDefault="006639A4" w:rsidP="005322AA">
            <w:pPr>
              <w:widowControl w:val="0"/>
              <w:jc w:val="both"/>
              <w:rPr>
                <w:sz w:val="26"/>
                <w:szCs w:val="26"/>
              </w:rPr>
            </w:pPr>
            <w:r w:rsidRPr="00D0306B">
              <w:rPr>
                <w:b/>
                <w:bCs/>
                <w:sz w:val="26"/>
                <w:szCs w:val="26"/>
              </w:rPr>
              <w:t>NGUYÊN TẮC 4. QUẢN LÝ, BẢO VỆ, PHÁT TRIỂN VÀ SỬ DỤNG RỪNG</w:t>
            </w:r>
          </w:p>
        </w:tc>
      </w:tr>
      <w:tr w:rsidR="006639A4" w:rsidRPr="00D0306B" w14:paraId="09A096AE" w14:textId="77777777" w:rsidTr="00AF61F0">
        <w:tc>
          <w:tcPr>
            <w:tcW w:w="2042" w:type="pct"/>
            <w:vMerge w:val="restart"/>
            <w:shd w:val="clear" w:color="auto" w:fill="auto"/>
            <w:tcMar>
              <w:top w:w="0" w:type="dxa"/>
              <w:left w:w="0" w:type="dxa"/>
              <w:bottom w:w="0" w:type="dxa"/>
              <w:right w:w="0" w:type="dxa"/>
            </w:tcMar>
          </w:tcPr>
          <w:p w14:paraId="313D6EE4" w14:textId="77777777" w:rsidR="006639A4" w:rsidRPr="00D0306B" w:rsidRDefault="006639A4" w:rsidP="005322AA">
            <w:pPr>
              <w:widowControl w:val="0"/>
              <w:jc w:val="both"/>
              <w:rPr>
                <w:sz w:val="26"/>
                <w:szCs w:val="26"/>
              </w:rPr>
            </w:pPr>
            <w:r w:rsidRPr="00D0306B">
              <w:rPr>
                <w:b/>
                <w:bCs/>
                <w:sz w:val="26"/>
                <w:szCs w:val="26"/>
              </w:rPr>
              <w:t>4.1. Chủ rừng phải thực hiện các hoạt động lâm nghiệp theo phương án quản lý rừng bền vững</w:t>
            </w:r>
          </w:p>
        </w:tc>
        <w:tc>
          <w:tcPr>
            <w:tcW w:w="2958" w:type="pct"/>
            <w:shd w:val="clear" w:color="auto" w:fill="auto"/>
            <w:tcMar>
              <w:top w:w="0" w:type="dxa"/>
              <w:left w:w="0" w:type="dxa"/>
              <w:bottom w:w="0" w:type="dxa"/>
              <w:right w:w="0" w:type="dxa"/>
            </w:tcMar>
          </w:tcPr>
          <w:p w14:paraId="1CD3EFBB" w14:textId="77777777" w:rsidR="006639A4" w:rsidRPr="00D0306B" w:rsidRDefault="006639A4" w:rsidP="005322AA">
            <w:pPr>
              <w:widowControl w:val="0"/>
              <w:jc w:val="both"/>
              <w:rPr>
                <w:sz w:val="26"/>
                <w:szCs w:val="26"/>
              </w:rPr>
            </w:pPr>
            <w:r w:rsidRPr="00D0306B">
              <w:rPr>
                <w:sz w:val="26"/>
                <w:szCs w:val="26"/>
              </w:rPr>
              <w:t>4.1.1. Các hoạt động lâm nghiệp được thực hiện theo phương án quản lý rừng bền vững và kế hoạch hoạt động hàng năm;</w:t>
            </w:r>
          </w:p>
        </w:tc>
      </w:tr>
      <w:tr w:rsidR="006639A4" w:rsidRPr="00D0306B" w14:paraId="5E63ED94" w14:textId="77777777" w:rsidTr="00AF61F0">
        <w:tc>
          <w:tcPr>
            <w:tcW w:w="2042" w:type="pct"/>
            <w:vMerge/>
            <w:shd w:val="clear" w:color="auto" w:fill="auto"/>
            <w:vAlign w:val="center"/>
          </w:tcPr>
          <w:p w14:paraId="70C1381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F91FB56" w14:textId="77777777" w:rsidR="006639A4" w:rsidRPr="00D0306B" w:rsidRDefault="006639A4" w:rsidP="005322AA">
            <w:pPr>
              <w:widowControl w:val="0"/>
              <w:jc w:val="both"/>
              <w:rPr>
                <w:sz w:val="26"/>
                <w:szCs w:val="26"/>
              </w:rPr>
            </w:pPr>
            <w:r w:rsidRPr="00D0306B">
              <w:rPr>
                <w:sz w:val="26"/>
                <w:szCs w:val="26"/>
              </w:rPr>
              <w:t>4.1.2. Cập nhật, điều chỉnh phương án quản lý rừng bền vững định kỳ hoặc khi có những thay đổi về điều kiện tự nhiên, kinh tế xã hội, tiến bộ khoa học công nghệ, từ kết quả đánh giá, giám sát và các thay đổi về chính sách, quy định của nhà nước, nhưng phải đảm bảo mục tiêu quản lý rừng bền vững;</w:t>
            </w:r>
          </w:p>
        </w:tc>
      </w:tr>
      <w:tr w:rsidR="006639A4" w:rsidRPr="00D0306B" w14:paraId="11D68412" w14:textId="77777777" w:rsidTr="00AF61F0">
        <w:tc>
          <w:tcPr>
            <w:tcW w:w="2042" w:type="pct"/>
            <w:vMerge/>
            <w:shd w:val="clear" w:color="auto" w:fill="auto"/>
            <w:vAlign w:val="center"/>
          </w:tcPr>
          <w:p w14:paraId="3A9E30B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1BFB02C" w14:textId="77777777" w:rsidR="006639A4" w:rsidRPr="00D0306B" w:rsidRDefault="006639A4" w:rsidP="005322AA">
            <w:pPr>
              <w:widowControl w:val="0"/>
              <w:jc w:val="both"/>
              <w:rPr>
                <w:sz w:val="26"/>
                <w:szCs w:val="26"/>
              </w:rPr>
            </w:pPr>
            <w:r w:rsidRPr="00D0306B">
              <w:rPr>
                <w:sz w:val="26"/>
                <w:szCs w:val="26"/>
              </w:rPr>
              <w:t>4.1.3. Lưu trữ hồ sơ, tài liệu về việc điều chỉnh phương án quản lý rừng bền vững trong thời gian tối thiểu 5 năm gần nhất.</w:t>
            </w:r>
          </w:p>
        </w:tc>
      </w:tr>
      <w:tr w:rsidR="006639A4" w:rsidRPr="00D0306B" w14:paraId="13EE298A" w14:textId="77777777" w:rsidTr="00AF61F0">
        <w:tc>
          <w:tcPr>
            <w:tcW w:w="2042" w:type="pct"/>
            <w:vMerge w:val="restart"/>
            <w:shd w:val="clear" w:color="auto" w:fill="auto"/>
            <w:tcMar>
              <w:top w:w="0" w:type="dxa"/>
              <w:left w:w="0" w:type="dxa"/>
              <w:bottom w:w="0" w:type="dxa"/>
              <w:right w:w="0" w:type="dxa"/>
            </w:tcMar>
          </w:tcPr>
          <w:p w14:paraId="6D955238" w14:textId="77777777" w:rsidR="006639A4" w:rsidRPr="00D0306B" w:rsidRDefault="006639A4" w:rsidP="005322AA">
            <w:pPr>
              <w:widowControl w:val="0"/>
              <w:jc w:val="both"/>
              <w:rPr>
                <w:sz w:val="26"/>
                <w:szCs w:val="26"/>
              </w:rPr>
            </w:pPr>
            <w:r w:rsidRPr="00D0306B">
              <w:rPr>
                <w:b/>
                <w:bCs/>
                <w:sz w:val="26"/>
                <w:szCs w:val="26"/>
              </w:rPr>
              <w:t>4.2. Chủ rừng sản xuất và sử dụng giống cây trồng phải theo quy định của pháp luật về quản lý giống cây trồng lâm nghiệp</w:t>
            </w:r>
          </w:p>
        </w:tc>
        <w:tc>
          <w:tcPr>
            <w:tcW w:w="2958" w:type="pct"/>
            <w:shd w:val="clear" w:color="auto" w:fill="auto"/>
            <w:tcMar>
              <w:top w:w="0" w:type="dxa"/>
              <w:left w:w="0" w:type="dxa"/>
              <w:bottom w:w="0" w:type="dxa"/>
              <w:right w:w="0" w:type="dxa"/>
            </w:tcMar>
          </w:tcPr>
          <w:p w14:paraId="14802A94" w14:textId="77777777" w:rsidR="006639A4" w:rsidRPr="00D0306B" w:rsidRDefault="006639A4" w:rsidP="005322AA">
            <w:pPr>
              <w:widowControl w:val="0"/>
              <w:jc w:val="both"/>
              <w:rPr>
                <w:sz w:val="26"/>
                <w:szCs w:val="26"/>
              </w:rPr>
            </w:pPr>
            <w:r w:rsidRPr="00D0306B">
              <w:rPr>
                <w:sz w:val="26"/>
                <w:szCs w:val="26"/>
              </w:rPr>
              <w:t>4.2.1. Khảo nghiệm và công nhận giống mới phải tuân thủ quy định của pháp luật về quản lý giống cây trồng lâm nghiệp;</w:t>
            </w:r>
          </w:p>
        </w:tc>
      </w:tr>
      <w:tr w:rsidR="006639A4" w:rsidRPr="00D0306B" w14:paraId="4E80ACD8" w14:textId="77777777" w:rsidTr="00AF61F0">
        <w:tc>
          <w:tcPr>
            <w:tcW w:w="2042" w:type="pct"/>
            <w:vMerge/>
            <w:shd w:val="clear" w:color="auto" w:fill="auto"/>
            <w:vAlign w:val="center"/>
          </w:tcPr>
          <w:p w14:paraId="32BC485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C2FBD5E" w14:textId="77777777" w:rsidR="006639A4" w:rsidRPr="00D0306B" w:rsidRDefault="006639A4" w:rsidP="005322AA">
            <w:pPr>
              <w:widowControl w:val="0"/>
              <w:jc w:val="both"/>
              <w:rPr>
                <w:sz w:val="26"/>
                <w:szCs w:val="26"/>
              </w:rPr>
            </w:pPr>
            <w:r w:rsidRPr="00D0306B">
              <w:rPr>
                <w:sz w:val="26"/>
                <w:szCs w:val="26"/>
              </w:rPr>
              <w:t>4.2.2. Sản xuất giống phải tuân thủ các quy định về điều kiện sản xuất kinh doanh giống, nguồn gốc, xuất xứ giống, quy trình kỹ thuật sản xuất giống và các tiêu chí về bảo vệ môi trường.</w:t>
            </w:r>
          </w:p>
        </w:tc>
      </w:tr>
      <w:tr w:rsidR="006639A4" w:rsidRPr="00D0306B" w14:paraId="34BBE647" w14:textId="77777777" w:rsidTr="00AF61F0">
        <w:tc>
          <w:tcPr>
            <w:tcW w:w="2042" w:type="pct"/>
            <w:vMerge/>
            <w:shd w:val="clear" w:color="auto" w:fill="auto"/>
            <w:vAlign w:val="center"/>
          </w:tcPr>
          <w:p w14:paraId="3973B15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666118C" w14:textId="77777777" w:rsidR="006639A4" w:rsidRPr="00D0306B" w:rsidRDefault="006639A4" w:rsidP="005322AA">
            <w:pPr>
              <w:widowControl w:val="0"/>
              <w:jc w:val="both"/>
              <w:rPr>
                <w:sz w:val="26"/>
                <w:szCs w:val="26"/>
              </w:rPr>
            </w:pPr>
            <w:r w:rsidRPr="00D0306B">
              <w:rPr>
                <w:sz w:val="26"/>
                <w:szCs w:val="26"/>
              </w:rPr>
              <w:t>4.2.3. Sử dụng giống đảm bảo tiêu chuẩn chất lượng và nguồn gốc giống theo quy định của pháp luật về quản lý giống cây trồng lâm nghiệp;</w:t>
            </w:r>
          </w:p>
        </w:tc>
      </w:tr>
      <w:tr w:rsidR="006639A4" w:rsidRPr="00D0306B" w14:paraId="529B71E2" w14:textId="77777777" w:rsidTr="00AF61F0">
        <w:tc>
          <w:tcPr>
            <w:tcW w:w="2042" w:type="pct"/>
            <w:vMerge/>
            <w:shd w:val="clear" w:color="auto" w:fill="auto"/>
            <w:vAlign w:val="center"/>
          </w:tcPr>
          <w:p w14:paraId="277DF10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594A570" w14:textId="77777777" w:rsidR="006639A4" w:rsidRPr="00D0306B" w:rsidRDefault="006639A4" w:rsidP="005322AA">
            <w:pPr>
              <w:widowControl w:val="0"/>
              <w:jc w:val="both"/>
              <w:rPr>
                <w:sz w:val="26"/>
                <w:szCs w:val="26"/>
              </w:rPr>
            </w:pPr>
            <w:r w:rsidRPr="00D0306B">
              <w:rPr>
                <w:sz w:val="26"/>
                <w:szCs w:val="26"/>
              </w:rPr>
              <w:t>4.2.4. Tuân thủ các quy định về xuất khẩu và nhập khẩu giống.</w:t>
            </w:r>
          </w:p>
        </w:tc>
      </w:tr>
      <w:tr w:rsidR="006639A4" w:rsidRPr="00D0306B" w14:paraId="21E4EA32" w14:textId="77777777" w:rsidTr="00AF61F0">
        <w:tc>
          <w:tcPr>
            <w:tcW w:w="2042" w:type="pct"/>
            <w:vMerge w:val="restart"/>
            <w:shd w:val="clear" w:color="auto" w:fill="auto"/>
            <w:tcMar>
              <w:top w:w="0" w:type="dxa"/>
              <w:left w:w="0" w:type="dxa"/>
              <w:bottom w:w="0" w:type="dxa"/>
              <w:right w:w="0" w:type="dxa"/>
            </w:tcMar>
          </w:tcPr>
          <w:p w14:paraId="306CCDC9" w14:textId="77777777" w:rsidR="006639A4" w:rsidRPr="00D0306B" w:rsidRDefault="006639A4" w:rsidP="005322AA">
            <w:pPr>
              <w:widowControl w:val="0"/>
              <w:jc w:val="both"/>
              <w:rPr>
                <w:sz w:val="26"/>
                <w:szCs w:val="26"/>
              </w:rPr>
            </w:pPr>
            <w:r w:rsidRPr="00D0306B">
              <w:rPr>
                <w:b/>
                <w:bCs/>
                <w:sz w:val="26"/>
                <w:szCs w:val="26"/>
              </w:rPr>
              <w:t>4.3. Chủ rừng phải áp dụng các biện pháp lâm sinh phù hợp với mục tiêu trong phương án quản lý rừng bền vững</w:t>
            </w:r>
          </w:p>
        </w:tc>
        <w:tc>
          <w:tcPr>
            <w:tcW w:w="2958" w:type="pct"/>
            <w:shd w:val="clear" w:color="auto" w:fill="auto"/>
            <w:tcMar>
              <w:top w:w="0" w:type="dxa"/>
              <w:left w:w="0" w:type="dxa"/>
              <w:bottom w:w="0" w:type="dxa"/>
              <w:right w:w="0" w:type="dxa"/>
            </w:tcMar>
          </w:tcPr>
          <w:p w14:paraId="591F53F6" w14:textId="77777777" w:rsidR="006639A4" w:rsidRPr="00D0306B" w:rsidRDefault="006639A4" w:rsidP="005322AA">
            <w:pPr>
              <w:widowControl w:val="0"/>
              <w:jc w:val="both"/>
              <w:rPr>
                <w:sz w:val="26"/>
                <w:szCs w:val="26"/>
              </w:rPr>
            </w:pPr>
            <w:r w:rsidRPr="00D0306B">
              <w:rPr>
                <w:sz w:val="26"/>
                <w:szCs w:val="26"/>
              </w:rPr>
              <w:t>4.3.1. Chọn loài cây trồng phù hợp điều kiện lập địa và mục tiêu quản lý rừng bền vững;</w:t>
            </w:r>
          </w:p>
        </w:tc>
      </w:tr>
      <w:tr w:rsidR="006639A4" w:rsidRPr="00D0306B" w14:paraId="7EA01B13" w14:textId="77777777" w:rsidTr="00AF61F0">
        <w:tc>
          <w:tcPr>
            <w:tcW w:w="2042" w:type="pct"/>
            <w:vMerge/>
            <w:shd w:val="clear" w:color="auto" w:fill="auto"/>
            <w:vAlign w:val="center"/>
          </w:tcPr>
          <w:p w14:paraId="65F9543B"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92153FF" w14:textId="77777777" w:rsidR="006639A4" w:rsidRPr="00D0306B" w:rsidRDefault="006639A4" w:rsidP="005322AA">
            <w:pPr>
              <w:widowControl w:val="0"/>
              <w:jc w:val="both"/>
              <w:rPr>
                <w:sz w:val="26"/>
                <w:szCs w:val="26"/>
              </w:rPr>
            </w:pPr>
            <w:r w:rsidRPr="00D0306B">
              <w:rPr>
                <w:sz w:val="26"/>
                <w:szCs w:val="26"/>
              </w:rPr>
              <w:t>4.3.2. Các biện pháp lâm sinh áp dụng phù hợp với đặc điểm loài cây trồng và điều kiện lập địa;</w:t>
            </w:r>
          </w:p>
        </w:tc>
      </w:tr>
      <w:tr w:rsidR="006639A4" w:rsidRPr="00D0306B" w14:paraId="0A3BC402" w14:textId="77777777" w:rsidTr="00AF61F0">
        <w:tc>
          <w:tcPr>
            <w:tcW w:w="2042" w:type="pct"/>
            <w:vMerge/>
            <w:shd w:val="clear" w:color="auto" w:fill="auto"/>
            <w:vAlign w:val="center"/>
          </w:tcPr>
          <w:p w14:paraId="5F3BA60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E5C692E" w14:textId="77777777" w:rsidR="006639A4" w:rsidRPr="00D0306B" w:rsidRDefault="006639A4" w:rsidP="005322AA">
            <w:pPr>
              <w:widowControl w:val="0"/>
              <w:jc w:val="both"/>
              <w:rPr>
                <w:sz w:val="26"/>
                <w:szCs w:val="26"/>
              </w:rPr>
            </w:pPr>
            <w:r w:rsidRPr="00D0306B">
              <w:rPr>
                <w:sz w:val="26"/>
                <w:szCs w:val="26"/>
              </w:rPr>
              <w:t>4.3.3. Áp dụng các biện pháp quản lý lập địa phù hợp trong quản lý rừng trồng;</w:t>
            </w:r>
          </w:p>
        </w:tc>
      </w:tr>
      <w:tr w:rsidR="006639A4" w:rsidRPr="00D0306B" w14:paraId="0FD5EFFE" w14:textId="77777777" w:rsidTr="00AF61F0">
        <w:tc>
          <w:tcPr>
            <w:tcW w:w="2042" w:type="pct"/>
            <w:vMerge/>
            <w:shd w:val="clear" w:color="auto" w:fill="auto"/>
            <w:vAlign w:val="center"/>
          </w:tcPr>
          <w:p w14:paraId="31DB4058"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3402B9D" w14:textId="77777777" w:rsidR="006639A4" w:rsidRPr="00D0306B" w:rsidRDefault="006639A4" w:rsidP="005322AA">
            <w:pPr>
              <w:widowControl w:val="0"/>
              <w:jc w:val="both"/>
              <w:rPr>
                <w:sz w:val="26"/>
                <w:szCs w:val="26"/>
              </w:rPr>
            </w:pPr>
            <w:r w:rsidRPr="00D0306B">
              <w:rPr>
                <w:sz w:val="26"/>
                <w:szCs w:val="26"/>
              </w:rPr>
              <w:t>4.3.4. Áp dụng các biện pháp kỹ thuật lâm sinh như khoanh nuôi xúc tiến tái sinh, làm giàu rừng, nuôi dưỡng và khai thác rừng tự nhiên phù hợp với từng trạng thái rừng theo quy định của pháp luật về lâm nghiệp.</w:t>
            </w:r>
          </w:p>
        </w:tc>
      </w:tr>
      <w:tr w:rsidR="006639A4" w:rsidRPr="00D0306B" w14:paraId="7FAFCFFC" w14:textId="77777777" w:rsidTr="00AF61F0">
        <w:tc>
          <w:tcPr>
            <w:tcW w:w="2042" w:type="pct"/>
            <w:vMerge w:val="restart"/>
            <w:shd w:val="clear" w:color="auto" w:fill="auto"/>
            <w:tcMar>
              <w:top w:w="0" w:type="dxa"/>
              <w:left w:w="0" w:type="dxa"/>
              <w:bottom w:w="0" w:type="dxa"/>
              <w:right w:w="0" w:type="dxa"/>
            </w:tcMar>
          </w:tcPr>
          <w:p w14:paraId="1D64A177" w14:textId="77777777" w:rsidR="006639A4" w:rsidRPr="00D0306B" w:rsidRDefault="006639A4" w:rsidP="005322AA">
            <w:pPr>
              <w:widowControl w:val="0"/>
              <w:jc w:val="both"/>
              <w:rPr>
                <w:sz w:val="26"/>
                <w:szCs w:val="26"/>
              </w:rPr>
            </w:pPr>
            <w:r w:rsidRPr="00D0306B">
              <w:rPr>
                <w:b/>
                <w:bCs/>
                <w:sz w:val="26"/>
                <w:szCs w:val="26"/>
              </w:rPr>
              <w:t>4.4. Chủ rừng thực hiện đa dạng các hoạt động quản lý, sản xuất và kinh doanh nhằm nâng cao các lợi ích của rừng</w:t>
            </w:r>
          </w:p>
        </w:tc>
        <w:tc>
          <w:tcPr>
            <w:tcW w:w="2958" w:type="pct"/>
            <w:shd w:val="clear" w:color="auto" w:fill="auto"/>
            <w:tcMar>
              <w:top w:w="0" w:type="dxa"/>
              <w:left w:w="0" w:type="dxa"/>
              <w:bottom w:w="0" w:type="dxa"/>
              <w:right w:w="0" w:type="dxa"/>
            </w:tcMar>
          </w:tcPr>
          <w:p w14:paraId="389322EE" w14:textId="77777777" w:rsidR="006639A4" w:rsidRPr="00D0306B" w:rsidRDefault="006639A4" w:rsidP="005322AA">
            <w:pPr>
              <w:widowControl w:val="0"/>
              <w:jc w:val="both"/>
              <w:rPr>
                <w:sz w:val="26"/>
                <w:szCs w:val="26"/>
              </w:rPr>
            </w:pPr>
            <w:r w:rsidRPr="00D0306B">
              <w:rPr>
                <w:sz w:val="26"/>
                <w:szCs w:val="26"/>
              </w:rPr>
              <w:t>4.4.1. Thực hiện đa dạng các hoạt động quản lý, sản xuất kinh doanh dựa trên thông tin khoa học kỹ thuật, thị trường về các sản phẩm từ rừng như gỗ, lâm sản ngoài gỗ và dịch vụ môi trường rừng;</w:t>
            </w:r>
          </w:p>
        </w:tc>
      </w:tr>
      <w:tr w:rsidR="006639A4" w:rsidRPr="00D0306B" w14:paraId="19D2C440" w14:textId="77777777" w:rsidTr="00AF61F0">
        <w:tc>
          <w:tcPr>
            <w:tcW w:w="2042" w:type="pct"/>
            <w:vMerge/>
            <w:shd w:val="clear" w:color="auto" w:fill="auto"/>
            <w:vAlign w:val="center"/>
          </w:tcPr>
          <w:p w14:paraId="16CAFA5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3F2EF4B" w14:textId="77777777" w:rsidR="006639A4" w:rsidRPr="00D0306B" w:rsidRDefault="006639A4" w:rsidP="005322AA">
            <w:pPr>
              <w:widowControl w:val="0"/>
              <w:jc w:val="both"/>
              <w:rPr>
                <w:sz w:val="26"/>
                <w:szCs w:val="26"/>
              </w:rPr>
            </w:pPr>
            <w:r w:rsidRPr="00D0306B">
              <w:rPr>
                <w:sz w:val="26"/>
                <w:szCs w:val="26"/>
              </w:rPr>
              <w:t>4.4.2. Đa dạng nguồn thu từ rừng và dịch vụ môi trường rừng;</w:t>
            </w:r>
          </w:p>
        </w:tc>
      </w:tr>
      <w:tr w:rsidR="006639A4" w:rsidRPr="00D0306B" w14:paraId="14C4C7A3" w14:textId="77777777" w:rsidTr="00AF61F0">
        <w:tc>
          <w:tcPr>
            <w:tcW w:w="2042" w:type="pct"/>
            <w:vMerge/>
            <w:shd w:val="clear" w:color="auto" w:fill="auto"/>
            <w:vAlign w:val="center"/>
          </w:tcPr>
          <w:p w14:paraId="45BF80F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EC3B35C" w14:textId="77777777" w:rsidR="006639A4" w:rsidRPr="00D0306B" w:rsidRDefault="006639A4" w:rsidP="005322AA">
            <w:pPr>
              <w:widowControl w:val="0"/>
              <w:jc w:val="both"/>
              <w:rPr>
                <w:sz w:val="26"/>
                <w:szCs w:val="26"/>
              </w:rPr>
            </w:pPr>
            <w:r w:rsidRPr="00D0306B">
              <w:rPr>
                <w:sz w:val="26"/>
                <w:szCs w:val="26"/>
              </w:rPr>
              <w:t>4.4.3. Khuyến khích phát triển các loài cây bản địa, đa mục đích và lâm sản ngoài gỗ có giá trị kinh tế cao;</w:t>
            </w:r>
          </w:p>
        </w:tc>
      </w:tr>
      <w:tr w:rsidR="006639A4" w:rsidRPr="00D0306B" w14:paraId="691CB664" w14:textId="77777777" w:rsidTr="00AF61F0">
        <w:tc>
          <w:tcPr>
            <w:tcW w:w="2042" w:type="pct"/>
            <w:vMerge/>
            <w:shd w:val="clear" w:color="auto" w:fill="auto"/>
            <w:vAlign w:val="center"/>
          </w:tcPr>
          <w:p w14:paraId="5C2B6B5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8C0D79F" w14:textId="77777777" w:rsidR="006639A4" w:rsidRPr="00D0306B" w:rsidRDefault="006639A4" w:rsidP="005322AA">
            <w:pPr>
              <w:widowControl w:val="0"/>
              <w:jc w:val="both"/>
              <w:rPr>
                <w:sz w:val="26"/>
                <w:szCs w:val="26"/>
              </w:rPr>
            </w:pPr>
            <w:r w:rsidRPr="00D0306B">
              <w:rPr>
                <w:sz w:val="26"/>
                <w:szCs w:val="26"/>
              </w:rPr>
              <w:t>4.4.4. Khuyến khích hoạt động liên kết sản xuất theo chuỗi giá trị, tiếp thị và tiêu thụ các sản phẩm từ rừng và dịch vụ môi trường rừng.</w:t>
            </w:r>
          </w:p>
        </w:tc>
      </w:tr>
      <w:tr w:rsidR="006639A4" w:rsidRPr="00D0306B" w14:paraId="4DF35556" w14:textId="77777777" w:rsidTr="00AF61F0">
        <w:tc>
          <w:tcPr>
            <w:tcW w:w="2042" w:type="pct"/>
            <w:vMerge w:val="restart"/>
            <w:shd w:val="clear" w:color="auto" w:fill="auto"/>
            <w:tcMar>
              <w:top w:w="0" w:type="dxa"/>
              <w:left w:w="0" w:type="dxa"/>
              <w:bottom w:w="0" w:type="dxa"/>
              <w:right w:w="0" w:type="dxa"/>
            </w:tcMar>
          </w:tcPr>
          <w:p w14:paraId="0D8E0D0C" w14:textId="77777777" w:rsidR="006639A4" w:rsidRPr="00D0306B" w:rsidRDefault="006639A4" w:rsidP="005322AA">
            <w:pPr>
              <w:widowControl w:val="0"/>
              <w:jc w:val="both"/>
              <w:rPr>
                <w:sz w:val="26"/>
                <w:szCs w:val="26"/>
              </w:rPr>
            </w:pPr>
            <w:r w:rsidRPr="00D0306B">
              <w:rPr>
                <w:b/>
                <w:bCs/>
                <w:sz w:val="26"/>
                <w:szCs w:val="26"/>
              </w:rPr>
              <w:t>4.5. Chủ rừng phải có biện pháp phòng trừ sinh vật gây hại rừng</w:t>
            </w:r>
          </w:p>
        </w:tc>
        <w:tc>
          <w:tcPr>
            <w:tcW w:w="2958" w:type="pct"/>
            <w:shd w:val="clear" w:color="auto" w:fill="auto"/>
            <w:tcMar>
              <w:top w:w="0" w:type="dxa"/>
              <w:left w:w="0" w:type="dxa"/>
              <w:bottom w:w="0" w:type="dxa"/>
              <w:right w:w="0" w:type="dxa"/>
            </w:tcMar>
          </w:tcPr>
          <w:p w14:paraId="1D973C5C" w14:textId="77777777" w:rsidR="006639A4" w:rsidRPr="00D0306B" w:rsidRDefault="006639A4" w:rsidP="005322AA">
            <w:pPr>
              <w:widowControl w:val="0"/>
              <w:jc w:val="both"/>
              <w:rPr>
                <w:sz w:val="26"/>
                <w:szCs w:val="26"/>
              </w:rPr>
            </w:pPr>
            <w:r w:rsidRPr="00D0306B">
              <w:rPr>
                <w:sz w:val="26"/>
                <w:szCs w:val="26"/>
              </w:rPr>
              <w:t>4.5.1. Có kế hoạch và thực hiện các biện pháp quản lý và phòng trừ sâu, bệnh hại tổng hợp; ưu tiên các biện pháp lâm sinh, sinh học nhằm hạn chế sử dụng thuốc hóa học trong bảo vệ thực vật;</w:t>
            </w:r>
          </w:p>
        </w:tc>
      </w:tr>
      <w:tr w:rsidR="006639A4" w:rsidRPr="00D0306B" w14:paraId="6DEF59C0" w14:textId="77777777" w:rsidTr="00AF61F0">
        <w:tc>
          <w:tcPr>
            <w:tcW w:w="2042" w:type="pct"/>
            <w:vMerge/>
            <w:shd w:val="clear" w:color="auto" w:fill="auto"/>
            <w:vAlign w:val="center"/>
          </w:tcPr>
          <w:p w14:paraId="0B1D9BC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9ED4150" w14:textId="77777777" w:rsidR="006639A4" w:rsidRPr="00D0306B" w:rsidRDefault="006639A4" w:rsidP="005322AA">
            <w:pPr>
              <w:widowControl w:val="0"/>
              <w:jc w:val="both"/>
              <w:rPr>
                <w:sz w:val="26"/>
                <w:szCs w:val="26"/>
              </w:rPr>
            </w:pPr>
            <w:r w:rsidRPr="00D0306B">
              <w:rPr>
                <w:sz w:val="26"/>
                <w:szCs w:val="26"/>
              </w:rPr>
              <w:t>4.5.2. Kịp thời thông báo tới cơ quan chức năng khi phát hiện sâu bệnh gây hại rừng có khả năng lây lan để phối hợp xử lý;</w:t>
            </w:r>
          </w:p>
        </w:tc>
      </w:tr>
      <w:tr w:rsidR="006639A4" w:rsidRPr="00D0306B" w14:paraId="6AC58037" w14:textId="77777777" w:rsidTr="00AF61F0">
        <w:tc>
          <w:tcPr>
            <w:tcW w:w="2042" w:type="pct"/>
            <w:vMerge/>
            <w:shd w:val="clear" w:color="auto" w:fill="auto"/>
            <w:vAlign w:val="center"/>
          </w:tcPr>
          <w:p w14:paraId="125303BA"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5C2BC7B" w14:textId="77777777" w:rsidR="006639A4" w:rsidRPr="00D0306B" w:rsidRDefault="006639A4" w:rsidP="005322AA">
            <w:pPr>
              <w:widowControl w:val="0"/>
              <w:jc w:val="both"/>
              <w:rPr>
                <w:sz w:val="26"/>
                <w:szCs w:val="26"/>
              </w:rPr>
            </w:pPr>
            <w:r w:rsidRPr="00D0306B">
              <w:rPr>
                <w:sz w:val="26"/>
                <w:szCs w:val="26"/>
              </w:rPr>
              <w:t>4.5.3. Lưu trữ hồ sơ, tài liệu về sâu bệnh hại rừng trong thời gian tối thiểu 5 năm gần nhất.</w:t>
            </w:r>
          </w:p>
        </w:tc>
      </w:tr>
      <w:tr w:rsidR="006639A4" w:rsidRPr="00D0306B" w14:paraId="7CBDCB23" w14:textId="77777777" w:rsidTr="00AF61F0">
        <w:tc>
          <w:tcPr>
            <w:tcW w:w="2042" w:type="pct"/>
            <w:vMerge w:val="restart"/>
            <w:shd w:val="clear" w:color="auto" w:fill="auto"/>
            <w:tcMar>
              <w:top w:w="0" w:type="dxa"/>
              <w:left w:w="0" w:type="dxa"/>
              <w:bottom w:w="0" w:type="dxa"/>
              <w:right w:w="0" w:type="dxa"/>
            </w:tcMar>
          </w:tcPr>
          <w:p w14:paraId="35D4AD66" w14:textId="77777777" w:rsidR="006639A4" w:rsidRPr="00D0306B" w:rsidRDefault="006639A4" w:rsidP="005322AA">
            <w:pPr>
              <w:widowControl w:val="0"/>
              <w:jc w:val="both"/>
              <w:rPr>
                <w:sz w:val="26"/>
                <w:szCs w:val="26"/>
              </w:rPr>
            </w:pPr>
            <w:r w:rsidRPr="00D0306B">
              <w:rPr>
                <w:b/>
                <w:bCs/>
                <w:sz w:val="26"/>
                <w:szCs w:val="26"/>
              </w:rPr>
              <w:t>4.6. Chủ rừng phải thực hiện biện pháp phòng cháy và chữa cháy rừng</w:t>
            </w:r>
          </w:p>
        </w:tc>
        <w:tc>
          <w:tcPr>
            <w:tcW w:w="2958" w:type="pct"/>
            <w:shd w:val="clear" w:color="auto" w:fill="auto"/>
            <w:tcMar>
              <w:top w:w="0" w:type="dxa"/>
              <w:left w:w="0" w:type="dxa"/>
              <w:bottom w:w="0" w:type="dxa"/>
              <w:right w:w="0" w:type="dxa"/>
            </w:tcMar>
          </w:tcPr>
          <w:p w14:paraId="3B0CFFCA" w14:textId="77777777" w:rsidR="006639A4" w:rsidRPr="00D0306B" w:rsidRDefault="006639A4" w:rsidP="005322AA">
            <w:pPr>
              <w:widowControl w:val="0"/>
              <w:jc w:val="both"/>
              <w:rPr>
                <w:sz w:val="26"/>
                <w:szCs w:val="26"/>
              </w:rPr>
            </w:pPr>
            <w:r w:rsidRPr="00D0306B">
              <w:rPr>
                <w:sz w:val="26"/>
                <w:szCs w:val="26"/>
              </w:rPr>
              <w:t>4.6.1. Có phương án và thực hiện kiểm soát phòng cháy và chữa cháy rừng;</w:t>
            </w:r>
          </w:p>
        </w:tc>
      </w:tr>
      <w:tr w:rsidR="006639A4" w:rsidRPr="00D0306B" w14:paraId="4F15B6B6" w14:textId="77777777" w:rsidTr="00AF61F0">
        <w:tc>
          <w:tcPr>
            <w:tcW w:w="2042" w:type="pct"/>
            <w:vMerge/>
            <w:shd w:val="clear" w:color="auto" w:fill="auto"/>
            <w:vAlign w:val="center"/>
          </w:tcPr>
          <w:p w14:paraId="1826E6F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77859B2" w14:textId="77777777" w:rsidR="006639A4" w:rsidRPr="00D0306B" w:rsidRDefault="006639A4" w:rsidP="005322AA">
            <w:pPr>
              <w:widowControl w:val="0"/>
              <w:jc w:val="both"/>
              <w:rPr>
                <w:sz w:val="26"/>
                <w:szCs w:val="26"/>
              </w:rPr>
            </w:pPr>
            <w:r w:rsidRPr="00D0306B">
              <w:rPr>
                <w:sz w:val="26"/>
                <w:szCs w:val="26"/>
              </w:rPr>
              <w:t>4.6.2. Có và duy trì hệ thống phòng cháy và chữa cháy rừng theo quy định;</w:t>
            </w:r>
          </w:p>
        </w:tc>
      </w:tr>
      <w:tr w:rsidR="006639A4" w:rsidRPr="00D0306B" w14:paraId="190C7990" w14:textId="77777777" w:rsidTr="00AF61F0">
        <w:tc>
          <w:tcPr>
            <w:tcW w:w="2042" w:type="pct"/>
            <w:vMerge/>
            <w:shd w:val="clear" w:color="auto" w:fill="auto"/>
            <w:vAlign w:val="center"/>
          </w:tcPr>
          <w:p w14:paraId="0F0F550A"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A3E09D8" w14:textId="77777777" w:rsidR="006639A4" w:rsidRPr="00D0306B" w:rsidRDefault="006639A4" w:rsidP="005322AA">
            <w:pPr>
              <w:widowControl w:val="0"/>
              <w:jc w:val="both"/>
              <w:rPr>
                <w:sz w:val="26"/>
                <w:szCs w:val="26"/>
              </w:rPr>
            </w:pPr>
            <w:r w:rsidRPr="00D0306B">
              <w:rPr>
                <w:sz w:val="26"/>
                <w:szCs w:val="26"/>
              </w:rPr>
              <w:t>4.6.3. Kịp thời thông báo tới cơ quan chức năng khi xảy ra cháy rừng để phối hợp xử lý;</w:t>
            </w:r>
          </w:p>
        </w:tc>
      </w:tr>
      <w:tr w:rsidR="006639A4" w:rsidRPr="00D0306B" w14:paraId="6C86BC01" w14:textId="77777777" w:rsidTr="00AF61F0">
        <w:tc>
          <w:tcPr>
            <w:tcW w:w="2042" w:type="pct"/>
            <w:vMerge/>
            <w:shd w:val="clear" w:color="auto" w:fill="auto"/>
            <w:vAlign w:val="center"/>
          </w:tcPr>
          <w:p w14:paraId="0EA057D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856945E" w14:textId="77777777" w:rsidR="006639A4" w:rsidRPr="00D0306B" w:rsidRDefault="006639A4" w:rsidP="005322AA">
            <w:pPr>
              <w:widowControl w:val="0"/>
              <w:jc w:val="both"/>
              <w:rPr>
                <w:sz w:val="26"/>
                <w:szCs w:val="26"/>
              </w:rPr>
            </w:pPr>
            <w:r w:rsidRPr="00D0306B">
              <w:rPr>
                <w:sz w:val="26"/>
                <w:szCs w:val="26"/>
              </w:rPr>
              <w:t>4.6.4. Có hoạt động nâng cao năng lực của người lao động và nâng cao nhận thức cho cộng đồng dân cư và người dân địa phương trong việc phòng cháy, chữa cháy rừng;</w:t>
            </w:r>
          </w:p>
        </w:tc>
      </w:tr>
      <w:tr w:rsidR="006639A4" w:rsidRPr="00D0306B" w14:paraId="47DBCD1C" w14:textId="77777777" w:rsidTr="00AF61F0">
        <w:tc>
          <w:tcPr>
            <w:tcW w:w="2042" w:type="pct"/>
            <w:vMerge/>
            <w:shd w:val="clear" w:color="auto" w:fill="auto"/>
            <w:vAlign w:val="center"/>
          </w:tcPr>
          <w:p w14:paraId="07E754B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0AAE9E5" w14:textId="77777777" w:rsidR="006639A4" w:rsidRPr="00D0306B" w:rsidRDefault="006639A4" w:rsidP="005322AA">
            <w:pPr>
              <w:widowControl w:val="0"/>
              <w:jc w:val="both"/>
              <w:rPr>
                <w:sz w:val="26"/>
                <w:szCs w:val="26"/>
              </w:rPr>
            </w:pPr>
            <w:r w:rsidRPr="00D0306B">
              <w:rPr>
                <w:sz w:val="26"/>
                <w:szCs w:val="26"/>
              </w:rPr>
              <w:t>4.6.5. Lưu trữ hồ sơ, tài liệu về các vụ cháy rừng trong thời gian tối thiểu 5 năm gần nhất.</w:t>
            </w:r>
          </w:p>
        </w:tc>
      </w:tr>
      <w:tr w:rsidR="006639A4" w:rsidRPr="00D0306B" w14:paraId="4DF653D9" w14:textId="77777777" w:rsidTr="00AF61F0">
        <w:tc>
          <w:tcPr>
            <w:tcW w:w="2042" w:type="pct"/>
            <w:vMerge w:val="restart"/>
            <w:shd w:val="clear" w:color="auto" w:fill="auto"/>
            <w:tcMar>
              <w:top w:w="0" w:type="dxa"/>
              <w:left w:w="0" w:type="dxa"/>
              <w:bottom w:w="0" w:type="dxa"/>
              <w:right w:w="0" w:type="dxa"/>
            </w:tcMar>
          </w:tcPr>
          <w:p w14:paraId="5658799F" w14:textId="77777777" w:rsidR="006639A4" w:rsidRPr="00D0306B" w:rsidRDefault="006639A4" w:rsidP="005322AA">
            <w:pPr>
              <w:widowControl w:val="0"/>
              <w:jc w:val="both"/>
              <w:rPr>
                <w:sz w:val="26"/>
                <w:szCs w:val="26"/>
              </w:rPr>
            </w:pPr>
            <w:r w:rsidRPr="00D0306B">
              <w:rPr>
                <w:b/>
                <w:bCs/>
                <w:sz w:val="26"/>
                <w:szCs w:val="26"/>
              </w:rPr>
              <w:t>4.7. Chủ rừng phải khai thác hợp lý các sản phẩm từ rừng để duy trì tài nguyên rừng được ổn định lâu dài</w:t>
            </w:r>
          </w:p>
        </w:tc>
        <w:tc>
          <w:tcPr>
            <w:tcW w:w="2958" w:type="pct"/>
            <w:shd w:val="clear" w:color="auto" w:fill="auto"/>
            <w:tcMar>
              <w:top w:w="0" w:type="dxa"/>
              <w:left w:w="0" w:type="dxa"/>
              <w:bottom w:w="0" w:type="dxa"/>
              <w:right w:w="0" w:type="dxa"/>
            </w:tcMar>
          </w:tcPr>
          <w:p w14:paraId="1B3EA96C" w14:textId="77777777" w:rsidR="006639A4" w:rsidRPr="00D0306B" w:rsidRDefault="006639A4" w:rsidP="005322AA">
            <w:pPr>
              <w:widowControl w:val="0"/>
              <w:jc w:val="both"/>
              <w:rPr>
                <w:sz w:val="26"/>
                <w:szCs w:val="26"/>
              </w:rPr>
            </w:pPr>
            <w:r w:rsidRPr="00D0306B">
              <w:rPr>
                <w:sz w:val="26"/>
                <w:szCs w:val="26"/>
              </w:rPr>
              <w:t>4.7.1. Phương thức khai thác lâm sản đối với mỗi loại rừng phải tuân thủ theo Quy chế quản lý rừng và hướng dẫn của Bộ Nông nghiệp và Phát triển nông thôn;</w:t>
            </w:r>
          </w:p>
        </w:tc>
      </w:tr>
      <w:tr w:rsidR="006639A4" w:rsidRPr="00D0306B" w14:paraId="7D4F9313" w14:textId="77777777" w:rsidTr="00AF61F0">
        <w:tc>
          <w:tcPr>
            <w:tcW w:w="2042" w:type="pct"/>
            <w:vMerge/>
            <w:shd w:val="clear" w:color="auto" w:fill="auto"/>
            <w:vAlign w:val="center"/>
          </w:tcPr>
          <w:p w14:paraId="7DFB8DD6"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67D3B10" w14:textId="77777777" w:rsidR="006639A4" w:rsidRPr="00D0306B" w:rsidRDefault="006639A4" w:rsidP="005322AA">
            <w:pPr>
              <w:widowControl w:val="0"/>
              <w:jc w:val="both"/>
              <w:rPr>
                <w:sz w:val="26"/>
                <w:szCs w:val="26"/>
              </w:rPr>
            </w:pPr>
            <w:r w:rsidRPr="00D0306B">
              <w:rPr>
                <w:sz w:val="26"/>
                <w:szCs w:val="26"/>
              </w:rPr>
              <w:t>4.7.2. Sản lượng khai thác lâm sản hàng năm không được vượt quá mức tăng trưởng của rừng và được xác định trong phương án quản lý rừng bền vững.</w:t>
            </w:r>
          </w:p>
        </w:tc>
      </w:tr>
      <w:tr w:rsidR="006639A4" w:rsidRPr="00D0306B" w14:paraId="13259210" w14:textId="77777777" w:rsidTr="00AF61F0">
        <w:tc>
          <w:tcPr>
            <w:tcW w:w="2042" w:type="pct"/>
            <w:vMerge w:val="restart"/>
            <w:shd w:val="clear" w:color="auto" w:fill="auto"/>
            <w:tcMar>
              <w:top w:w="0" w:type="dxa"/>
              <w:left w:w="0" w:type="dxa"/>
              <w:bottom w:w="0" w:type="dxa"/>
              <w:right w:w="0" w:type="dxa"/>
            </w:tcMar>
          </w:tcPr>
          <w:p w14:paraId="70CA3DEE" w14:textId="77777777" w:rsidR="006639A4" w:rsidRPr="00D0306B" w:rsidRDefault="006639A4" w:rsidP="005322AA">
            <w:pPr>
              <w:widowControl w:val="0"/>
              <w:jc w:val="both"/>
              <w:rPr>
                <w:sz w:val="26"/>
                <w:szCs w:val="26"/>
              </w:rPr>
            </w:pPr>
            <w:r w:rsidRPr="00D0306B">
              <w:rPr>
                <w:b/>
                <w:bCs/>
                <w:sz w:val="26"/>
                <w:szCs w:val="26"/>
              </w:rPr>
              <w:t>4.8. Chủ rừng phải xây dựng và bảo trì các công trình hạ tầng kỹ thuật phù hợp với mục tiêu quản lý và hạn chế ảnh hưởng môi trường</w:t>
            </w:r>
          </w:p>
        </w:tc>
        <w:tc>
          <w:tcPr>
            <w:tcW w:w="2958" w:type="pct"/>
            <w:shd w:val="clear" w:color="auto" w:fill="auto"/>
            <w:tcMar>
              <w:top w:w="0" w:type="dxa"/>
              <w:left w:w="0" w:type="dxa"/>
              <w:bottom w:w="0" w:type="dxa"/>
              <w:right w:w="0" w:type="dxa"/>
            </w:tcMar>
          </w:tcPr>
          <w:p w14:paraId="19B6C162" w14:textId="77777777" w:rsidR="006639A4" w:rsidRPr="00D0306B" w:rsidRDefault="006639A4" w:rsidP="005322AA">
            <w:pPr>
              <w:widowControl w:val="0"/>
              <w:jc w:val="both"/>
              <w:rPr>
                <w:sz w:val="26"/>
                <w:szCs w:val="26"/>
              </w:rPr>
            </w:pPr>
            <w:r w:rsidRPr="00D0306B">
              <w:rPr>
                <w:sz w:val="26"/>
                <w:szCs w:val="26"/>
              </w:rPr>
              <w:t>4.8.1. Có kế hoạch và thực hiện xây dựng và bảo trì đường, cầu, cống, đường vận xuất, đường trượt gỗ và bãi gỗ theo quy định; các công trình được thể hiện trên bản đồ (không bắt buộc đối với chủ rừng là hộ gia đình, cá nhân và cộng đồng)</w:t>
            </w:r>
          </w:p>
        </w:tc>
      </w:tr>
      <w:tr w:rsidR="006639A4" w:rsidRPr="00D0306B" w14:paraId="19FF8CA8" w14:textId="77777777" w:rsidTr="00AF61F0">
        <w:tc>
          <w:tcPr>
            <w:tcW w:w="2042" w:type="pct"/>
            <w:vMerge/>
            <w:shd w:val="clear" w:color="auto" w:fill="auto"/>
            <w:vAlign w:val="center"/>
          </w:tcPr>
          <w:p w14:paraId="236131E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2C42656" w14:textId="77777777" w:rsidR="006639A4" w:rsidRPr="00D0306B" w:rsidRDefault="006639A4" w:rsidP="005322AA">
            <w:pPr>
              <w:widowControl w:val="0"/>
              <w:jc w:val="both"/>
              <w:rPr>
                <w:sz w:val="26"/>
                <w:szCs w:val="26"/>
              </w:rPr>
            </w:pPr>
            <w:r w:rsidRPr="00D0306B">
              <w:rPr>
                <w:sz w:val="26"/>
                <w:szCs w:val="26"/>
              </w:rPr>
              <w:t xml:space="preserve">4.8.2. Việc xây dựng và bảo trì đường, cầu cống, đường </w:t>
            </w:r>
            <w:r w:rsidRPr="00D0306B">
              <w:rPr>
                <w:sz w:val="26"/>
                <w:szCs w:val="26"/>
              </w:rPr>
              <w:lastRenderedPageBreak/>
              <w:t>vận xuất, đường trượt gỗ và bãi gỗ đảm bảo không gây tác động tiêu cực tới môi trường.</w:t>
            </w:r>
          </w:p>
        </w:tc>
      </w:tr>
      <w:tr w:rsidR="006639A4" w:rsidRPr="00D0306B" w14:paraId="2298F111" w14:textId="77777777" w:rsidTr="00AF61F0">
        <w:tc>
          <w:tcPr>
            <w:tcW w:w="5000" w:type="pct"/>
            <w:gridSpan w:val="2"/>
            <w:shd w:val="clear" w:color="auto" w:fill="auto"/>
            <w:tcMar>
              <w:top w:w="0" w:type="dxa"/>
              <w:left w:w="0" w:type="dxa"/>
              <w:bottom w:w="0" w:type="dxa"/>
              <w:right w:w="0" w:type="dxa"/>
            </w:tcMar>
          </w:tcPr>
          <w:p w14:paraId="7BC3D395" w14:textId="77777777" w:rsidR="006639A4" w:rsidRPr="00D0306B" w:rsidRDefault="006639A4" w:rsidP="005322AA">
            <w:pPr>
              <w:widowControl w:val="0"/>
              <w:jc w:val="both"/>
              <w:rPr>
                <w:sz w:val="26"/>
                <w:szCs w:val="26"/>
              </w:rPr>
            </w:pPr>
            <w:r w:rsidRPr="00D0306B">
              <w:rPr>
                <w:b/>
                <w:bCs/>
                <w:sz w:val="26"/>
                <w:szCs w:val="26"/>
              </w:rPr>
              <w:lastRenderedPageBreak/>
              <w:t>NGUYÊN TẮC 5. QUẢN LÝ VÀ BẢO VỆ MÔI TRƯỜNG TRONG CÁC HOẠT ĐỘNG LÂM NGHIỆP</w:t>
            </w:r>
          </w:p>
        </w:tc>
      </w:tr>
      <w:tr w:rsidR="006639A4" w:rsidRPr="00D0306B" w14:paraId="43497443" w14:textId="77777777" w:rsidTr="00AF61F0">
        <w:tc>
          <w:tcPr>
            <w:tcW w:w="2042" w:type="pct"/>
            <w:vMerge w:val="restart"/>
            <w:shd w:val="clear" w:color="auto" w:fill="auto"/>
            <w:tcMar>
              <w:top w:w="0" w:type="dxa"/>
              <w:left w:w="0" w:type="dxa"/>
              <w:bottom w:w="0" w:type="dxa"/>
              <w:right w:w="0" w:type="dxa"/>
            </w:tcMar>
          </w:tcPr>
          <w:p w14:paraId="6064EF6B" w14:textId="77777777" w:rsidR="006639A4" w:rsidRPr="00D0306B" w:rsidRDefault="006639A4" w:rsidP="005322AA">
            <w:pPr>
              <w:widowControl w:val="0"/>
              <w:jc w:val="both"/>
              <w:rPr>
                <w:sz w:val="26"/>
                <w:szCs w:val="26"/>
              </w:rPr>
            </w:pPr>
            <w:r w:rsidRPr="00D0306B">
              <w:rPr>
                <w:b/>
                <w:bCs/>
                <w:sz w:val="26"/>
                <w:szCs w:val="26"/>
              </w:rPr>
              <w:t>5.1. Chủ rừng phải thực hiện đánh giá tác động của các hoạt động lâm nghiệp tới môi trường.</w:t>
            </w:r>
          </w:p>
        </w:tc>
        <w:tc>
          <w:tcPr>
            <w:tcW w:w="2958" w:type="pct"/>
            <w:shd w:val="clear" w:color="auto" w:fill="auto"/>
            <w:tcMar>
              <w:top w:w="0" w:type="dxa"/>
              <w:left w:w="0" w:type="dxa"/>
              <w:bottom w:w="0" w:type="dxa"/>
              <w:right w:w="0" w:type="dxa"/>
            </w:tcMar>
          </w:tcPr>
          <w:p w14:paraId="1B41B856" w14:textId="77777777" w:rsidR="006639A4" w:rsidRPr="00D0306B" w:rsidRDefault="006639A4" w:rsidP="005322AA">
            <w:pPr>
              <w:widowControl w:val="0"/>
              <w:jc w:val="both"/>
              <w:rPr>
                <w:sz w:val="26"/>
                <w:szCs w:val="26"/>
              </w:rPr>
            </w:pPr>
            <w:r w:rsidRPr="00D0306B">
              <w:rPr>
                <w:sz w:val="26"/>
                <w:szCs w:val="26"/>
              </w:rPr>
              <w:t>5.1.1. Đánh giá các tác động tích cực và tiêu cực có thể xảy ra đối với môi trường của tất cả các hoạt động lâm nghiệp;</w:t>
            </w:r>
          </w:p>
        </w:tc>
      </w:tr>
      <w:tr w:rsidR="006639A4" w:rsidRPr="00D0306B" w14:paraId="5AD35446" w14:textId="77777777" w:rsidTr="00AF61F0">
        <w:tc>
          <w:tcPr>
            <w:tcW w:w="2042" w:type="pct"/>
            <w:vMerge/>
            <w:shd w:val="clear" w:color="auto" w:fill="auto"/>
            <w:vAlign w:val="center"/>
          </w:tcPr>
          <w:p w14:paraId="73FE10F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4DCEF40" w14:textId="77777777" w:rsidR="006639A4" w:rsidRPr="00D0306B" w:rsidRDefault="006639A4" w:rsidP="005322AA">
            <w:pPr>
              <w:widowControl w:val="0"/>
              <w:jc w:val="both"/>
              <w:rPr>
                <w:sz w:val="26"/>
                <w:szCs w:val="26"/>
              </w:rPr>
            </w:pPr>
            <w:r w:rsidRPr="00D0306B">
              <w:rPr>
                <w:sz w:val="26"/>
                <w:szCs w:val="26"/>
              </w:rPr>
              <w:t>5.1.2. Có kế hoạch và thực hiện các biện pháp ngăn ngừa, giảm thiểu tác động tiêu cực tới môi trường trước khi thực hiện hoạt động lâm nghiệp;</w:t>
            </w:r>
          </w:p>
        </w:tc>
      </w:tr>
      <w:tr w:rsidR="006639A4" w:rsidRPr="00D0306B" w14:paraId="131E9DE4" w14:textId="77777777" w:rsidTr="00AF61F0">
        <w:tc>
          <w:tcPr>
            <w:tcW w:w="2042" w:type="pct"/>
            <w:vMerge/>
            <w:shd w:val="clear" w:color="auto" w:fill="auto"/>
            <w:vAlign w:val="center"/>
          </w:tcPr>
          <w:p w14:paraId="7854DC2A"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A8F362F" w14:textId="77777777" w:rsidR="006639A4" w:rsidRPr="00D0306B" w:rsidRDefault="006639A4" w:rsidP="005322AA">
            <w:pPr>
              <w:widowControl w:val="0"/>
              <w:jc w:val="both"/>
              <w:rPr>
                <w:sz w:val="26"/>
                <w:szCs w:val="26"/>
              </w:rPr>
            </w:pPr>
            <w:r w:rsidRPr="00D0306B">
              <w:rPr>
                <w:sz w:val="26"/>
                <w:szCs w:val="26"/>
              </w:rPr>
              <w:t>5.1.3. Khuyến khích thực hiện các biện pháp giảm phát thải khí nhà kính; biện pháp quản lý nhằm tăng cường hấp thụ, lưu giữ các bon rừng và sử dụng có hiệu quả nguồn tài nguyên trong các hoạt động lâm nghiệp.</w:t>
            </w:r>
          </w:p>
        </w:tc>
      </w:tr>
      <w:tr w:rsidR="006639A4" w:rsidRPr="00D0306B" w14:paraId="0E3B632B" w14:textId="77777777" w:rsidTr="00AF61F0">
        <w:tc>
          <w:tcPr>
            <w:tcW w:w="2042" w:type="pct"/>
            <w:vMerge w:val="restart"/>
            <w:shd w:val="clear" w:color="auto" w:fill="auto"/>
            <w:tcMar>
              <w:top w:w="0" w:type="dxa"/>
              <w:left w:w="0" w:type="dxa"/>
              <w:bottom w:w="0" w:type="dxa"/>
              <w:right w:w="0" w:type="dxa"/>
            </w:tcMar>
          </w:tcPr>
          <w:p w14:paraId="189BEE20" w14:textId="77777777" w:rsidR="006639A4" w:rsidRPr="00D0306B" w:rsidRDefault="006639A4" w:rsidP="005322AA">
            <w:pPr>
              <w:widowControl w:val="0"/>
              <w:jc w:val="both"/>
              <w:rPr>
                <w:sz w:val="26"/>
                <w:szCs w:val="26"/>
              </w:rPr>
            </w:pPr>
            <w:r w:rsidRPr="00D0306B">
              <w:rPr>
                <w:b/>
                <w:bCs/>
                <w:sz w:val="26"/>
                <w:szCs w:val="26"/>
              </w:rPr>
              <w:t>5.2. Chủ rừng phải thực hiện các biện pháp bảo vệ đất và nguồn nước trong các hoạt động lâm nghiệp</w:t>
            </w:r>
          </w:p>
        </w:tc>
        <w:tc>
          <w:tcPr>
            <w:tcW w:w="2958" w:type="pct"/>
            <w:shd w:val="clear" w:color="auto" w:fill="auto"/>
            <w:tcMar>
              <w:top w:w="0" w:type="dxa"/>
              <w:left w:w="0" w:type="dxa"/>
              <w:bottom w:w="0" w:type="dxa"/>
              <w:right w:w="0" w:type="dxa"/>
            </w:tcMar>
          </w:tcPr>
          <w:p w14:paraId="310B013E" w14:textId="77777777" w:rsidR="006639A4" w:rsidRPr="00D0306B" w:rsidRDefault="006639A4" w:rsidP="005322AA">
            <w:pPr>
              <w:widowControl w:val="0"/>
              <w:jc w:val="both"/>
              <w:rPr>
                <w:sz w:val="26"/>
                <w:szCs w:val="26"/>
              </w:rPr>
            </w:pPr>
            <w:r w:rsidRPr="00D0306B">
              <w:rPr>
                <w:sz w:val="26"/>
                <w:szCs w:val="26"/>
              </w:rPr>
              <w:t>5.2.1. Xác định các khu vực có chức năng bảo vệ đất và nguồn nước, như vùng đệm ven sông suối, ao hồ, vùng đất ngập nước, nơi có độ dốc cao và khu vực sản xuất nông nghiệp trên thực địa và bản đồ;</w:t>
            </w:r>
          </w:p>
        </w:tc>
      </w:tr>
      <w:tr w:rsidR="006639A4" w:rsidRPr="00D0306B" w14:paraId="64EC28B3" w14:textId="77777777" w:rsidTr="00AF61F0">
        <w:tc>
          <w:tcPr>
            <w:tcW w:w="2042" w:type="pct"/>
            <w:vMerge/>
            <w:shd w:val="clear" w:color="auto" w:fill="auto"/>
            <w:vAlign w:val="center"/>
          </w:tcPr>
          <w:p w14:paraId="17583294"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D9915F5" w14:textId="77777777" w:rsidR="006639A4" w:rsidRPr="00D0306B" w:rsidRDefault="006639A4" w:rsidP="005322AA">
            <w:pPr>
              <w:widowControl w:val="0"/>
              <w:jc w:val="both"/>
              <w:rPr>
                <w:sz w:val="26"/>
                <w:szCs w:val="26"/>
              </w:rPr>
            </w:pPr>
            <w:r w:rsidRPr="00D0306B">
              <w:rPr>
                <w:sz w:val="26"/>
                <w:szCs w:val="26"/>
              </w:rPr>
              <w:t>5.2.2. Có kế hoạch và thực hiện các biện pháp bảo vệ, phục hồi thảm thực vật tại các khu vực có chức năng bảo vệ đất và nguồn nước đã được xác định;</w:t>
            </w:r>
          </w:p>
        </w:tc>
      </w:tr>
      <w:tr w:rsidR="006639A4" w:rsidRPr="00D0306B" w14:paraId="7864BC14" w14:textId="77777777" w:rsidTr="00AF61F0">
        <w:tc>
          <w:tcPr>
            <w:tcW w:w="2042" w:type="pct"/>
            <w:vMerge/>
            <w:shd w:val="clear" w:color="auto" w:fill="auto"/>
            <w:vAlign w:val="center"/>
          </w:tcPr>
          <w:p w14:paraId="52E24CEB"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EADB0CE" w14:textId="77777777" w:rsidR="006639A4" w:rsidRPr="00D0306B" w:rsidRDefault="006639A4" w:rsidP="005322AA">
            <w:pPr>
              <w:widowControl w:val="0"/>
              <w:jc w:val="both"/>
              <w:rPr>
                <w:sz w:val="26"/>
                <w:szCs w:val="26"/>
              </w:rPr>
            </w:pPr>
            <w:r w:rsidRPr="00D0306B">
              <w:rPr>
                <w:sz w:val="26"/>
                <w:szCs w:val="26"/>
              </w:rPr>
              <w:t>5.2.3. Xác định các tác động tiêu cực có thể xảy ra tới đất và nguồn nước khi thực hiện các hoạt động lâm nghiệp;</w:t>
            </w:r>
          </w:p>
        </w:tc>
      </w:tr>
      <w:tr w:rsidR="006639A4" w:rsidRPr="00D0306B" w14:paraId="4CBAB35E" w14:textId="77777777" w:rsidTr="00AF61F0">
        <w:tc>
          <w:tcPr>
            <w:tcW w:w="2042" w:type="pct"/>
            <w:vMerge/>
            <w:shd w:val="clear" w:color="auto" w:fill="auto"/>
            <w:vAlign w:val="center"/>
          </w:tcPr>
          <w:p w14:paraId="4B904506"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8B4D776" w14:textId="77777777" w:rsidR="006639A4" w:rsidRPr="00D0306B" w:rsidRDefault="006639A4" w:rsidP="005322AA">
            <w:pPr>
              <w:widowControl w:val="0"/>
              <w:jc w:val="both"/>
              <w:rPr>
                <w:sz w:val="26"/>
                <w:szCs w:val="26"/>
              </w:rPr>
            </w:pPr>
            <w:r w:rsidRPr="00D0306B">
              <w:rPr>
                <w:sz w:val="26"/>
                <w:szCs w:val="26"/>
              </w:rPr>
              <w:t>5.2.4. Có kế hoạch và thực hiện các biện pháp khắc phục tác động tiêu cực tới đất và nguồn nước;</w:t>
            </w:r>
          </w:p>
        </w:tc>
      </w:tr>
      <w:tr w:rsidR="006639A4" w:rsidRPr="00D0306B" w14:paraId="41345084" w14:textId="77777777" w:rsidTr="00AF61F0">
        <w:tc>
          <w:tcPr>
            <w:tcW w:w="2042" w:type="pct"/>
            <w:vMerge/>
            <w:shd w:val="clear" w:color="auto" w:fill="auto"/>
            <w:vAlign w:val="center"/>
          </w:tcPr>
          <w:p w14:paraId="317FED66"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3C32A24" w14:textId="77777777" w:rsidR="006639A4" w:rsidRPr="00D0306B" w:rsidRDefault="006639A4" w:rsidP="005322AA">
            <w:pPr>
              <w:widowControl w:val="0"/>
              <w:jc w:val="both"/>
              <w:rPr>
                <w:sz w:val="26"/>
                <w:szCs w:val="26"/>
              </w:rPr>
            </w:pPr>
            <w:r w:rsidRPr="00D0306B">
              <w:rPr>
                <w:sz w:val="26"/>
                <w:szCs w:val="26"/>
              </w:rPr>
              <w:t>5.2.5. Ưu tiên trồng và phục hồi rừng trên đất trống, đất dễ bị xói mòn và đất bị thoái hóa thông qua kỹ thuật bảo vệ đất phù hợp.</w:t>
            </w:r>
          </w:p>
        </w:tc>
      </w:tr>
      <w:tr w:rsidR="006639A4" w:rsidRPr="00D0306B" w14:paraId="1409F535" w14:textId="77777777" w:rsidTr="00AF61F0">
        <w:tc>
          <w:tcPr>
            <w:tcW w:w="2042" w:type="pct"/>
            <w:vMerge w:val="restart"/>
            <w:shd w:val="clear" w:color="auto" w:fill="auto"/>
            <w:tcMar>
              <w:top w:w="0" w:type="dxa"/>
              <w:left w:w="0" w:type="dxa"/>
              <w:bottom w:w="0" w:type="dxa"/>
              <w:right w:w="0" w:type="dxa"/>
            </w:tcMar>
          </w:tcPr>
          <w:p w14:paraId="0F019C97" w14:textId="77777777" w:rsidR="006639A4" w:rsidRPr="00D0306B" w:rsidRDefault="006639A4" w:rsidP="005322AA">
            <w:pPr>
              <w:widowControl w:val="0"/>
              <w:jc w:val="both"/>
              <w:rPr>
                <w:sz w:val="26"/>
                <w:szCs w:val="26"/>
              </w:rPr>
            </w:pPr>
            <w:r w:rsidRPr="00D0306B">
              <w:rPr>
                <w:b/>
                <w:bCs/>
                <w:sz w:val="26"/>
                <w:szCs w:val="26"/>
              </w:rPr>
              <w:t>5.3. Chủ rừng phải quản lý và sử dụng hóa chất, xăng, dầu và phân bón hóa học đảm bảo an toàn đối với môi trường và con người</w:t>
            </w:r>
          </w:p>
        </w:tc>
        <w:tc>
          <w:tcPr>
            <w:tcW w:w="2958" w:type="pct"/>
            <w:shd w:val="clear" w:color="auto" w:fill="auto"/>
            <w:tcMar>
              <w:top w:w="0" w:type="dxa"/>
              <w:left w:w="0" w:type="dxa"/>
              <w:bottom w:w="0" w:type="dxa"/>
              <w:right w:w="0" w:type="dxa"/>
            </w:tcMar>
          </w:tcPr>
          <w:p w14:paraId="4BE10F04" w14:textId="77777777" w:rsidR="006639A4" w:rsidRPr="00D0306B" w:rsidRDefault="006639A4" w:rsidP="005322AA">
            <w:pPr>
              <w:widowControl w:val="0"/>
              <w:jc w:val="both"/>
              <w:rPr>
                <w:sz w:val="26"/>
                <w:szCs w:val="26"/>
              </w:rPr>
            </w:pPr>
            <w:r w:rsidRPr="00D0306B">
              <w:rPr>
                <w:sz w:val="26"/>
                <w:szCs w:val="26"/>
              </w:rPr>
              <w:t>5.3.1. Chỉ sử dụng những hóa chất có thành phần được phép sử dụng theo quy định của pháp luật Việt Nam và điều ước quốc tế;</w:t>
            </w:r>
          </w:p>
        </w:tc>
      </w:tr>
      <w:tr w:rsidR="006639A4" w:rsidRPr="00D0306B" w14:paraId="5A6CAB6A" w14:textId="77777777" w:rsidTr="00AF61F0">
        <w:tc>
          <w:tcPr>
            <w:tcW w:w="2042" w:type="pct"/>
            <w:vMerge/>
            <w:shd w:val="clear" w:color="auto" w:fill="auto"/>
            <w:vAlign w:val="center"/>
          </w:tcPr>
          <w:p w14:paraId="5D10A32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2510D00" w14:textId="77777777" w:rsidR="006639A4" w:rsidRPr="00D0306B" w:rsidRDefault="006639A4" w:rsidP="005322AA">
            <w:pPr>
              <w:widowControl w:val="0"/>
              <w:jc w:val="both"/>
              <w:rPr>
                <w:sz w:val="26"/>
                <w:szCs w:val="26"/>
              </w:rPr>
            </w:pPr>
            <w:r w:rsidRPr="00D0306B">
              <w:rPr>
                <w:sz w:val="26"/>
                <w:szCs w:val="26"/>
              </w:rPr>
              <w:t>5.3.2. Không sử dụng các loại thuốc bảo vệ thực vật thuộc danh lục 1A và 1B của WHO và các loại thuốc bảo vệ thực vật cấm sử dụng theo quy định của pháp luật;</w:t>
            </w:r>
          </w:p>
        </w:tc>
      </w:tr>
      <w:tr w:rsidR="006639A4" w:rsidRPr="00D0306B" w14:paraId="41FFD44F" w14:textId="77777777" w:rsidTr="00AF61F0">
        <w:tc>
          <w:tcPr>
            <w:tcW w:w="2042" w:type="pct"/>
            <w:vMerge/>
            <w:shd w:val="clear" w:color="auto" w:fill="auto"/>
            <w:vAlign w:val="center"/>
          </w:tcPr>
          <w:p w14:paraId="15F8E95C"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91D3ED3" w14:textId="77777777" w:rsidR="006639A4" w:rsidRPr="00D0306B" w:rsidRDefault="006639A4" w:rsidP="005322AA">
            <w:pPr>
              <w:widowControl w:val="0"/>
              <w:jc w:val="both"/>
              <w:rPr>
                <w:sz w:val="26"/>
                <w:szCs w:val="26"/>
              </w:rPr>
            </w:pPr>
            <w:r w:rsidRPr="00D0306B">
              <w:rPr>
                <w:sz w:val="26"/>
                <w:szCs w:val="26"/>
              </w:rPr>
              <w:t>5.3.3. Vận chuyển, lưu trữ, bảo quản hóa chất, xăng, dầu và phân bón hóa học đảm bảo an toàn đối với môi trường và con người;</w:t>
            </w:r>
          </w:p>
        </w:tc>
      </w:tr>
      <w:tr w:rsidR="006639A4" w:rsidRPr="00D0306B" w14:paraId="080541E8" w14:textId="77777777" w:rsidTr="00AF61F0">
        <w:tc>
          <w:tcPr>
            <w:tcW w:w="2042" w:type="pct"/>
            <w:vMerge/>
            <w:shd w:val="clear" w:color="auto" w:fill="auto"/>
            <w:vAlign w:val="center"/>
          </w:tcPr>
          <w:p w14:paraId="0E80A242"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7DD835B" w14:textId="77777777" w:rsidR="006639A4" w:rsidRPr="00D0306B" w:rsidRDefault="006639A4" w:rsidP="005322AA">
            <w:pPr>
              <w:widowControl w:val="0"/>
              <w:jc w:val="both"/>
              <w:rPr>
                <w:sz w:val="26"/>
                <w:szCs w:val="26"/>
              </w:rPr>
            </w:pPr>
            <w:r w:rsidRPr="00D0306B">
              <w:rPr>
                <w:sz w:val="26"/>
                <w:szCs w:val="26"/>
              </w:rPr>
              <w:t>5.3.4. Hướng dẫn sử dụng hóa chất, xăng, dầu và phân bón hóa học đảm bảo an toàn cho môi trường và con người theo quy định của pháp luật;</w:t>
            </w:r>
          </w:p>
        </w:tc>
      </w:tr>
      <w:tr w:rsidR="006639A4" w:rsidRPr="00D0306B" w14:paraId="7BB3157A" w14:textId="77777777" w:rsidTr="00AF61F0">
        <w:tc>
          <w:tcPr>
            <w:tcW w:w="2042" w:type="pct"/>
            <w:vMerge/>
            <w:shd w:val="clear" w:color="auto" w:fill="auto"/>
            <w:vAlign w:val="center"/>
          </w:tcPr>
          <w:p w14:paraId="4CBE20E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500D333" w14:textId="77777777" w:rsidR="006639A4" w:rsidRPr="00D0306B" w:rsidRDefault="006639A4" w:rsidP="005322AA">
            <w:pPr>
              <w:widowControl w:val="0"/>
              <w:jc w:val="both"/>
              <w:rPr>
                <w:sz w:val="26"/>
                <w:szCs w:val="26"/>
              </w:rPr>
            </w:pPr>
            <w:r w:rsidRPr="00D0306B">
              <w:rPr>
                <w:sz w:val="26"/>
                <w:szCs w:val="26"/>
              </w:rPr>
              <w:t>5.3.5. Hạn chế sử dụng phân bón hóa học khuyến khích sử dụng phân bón hữu cơ và sinh học để tăng độ phì của đất;</w:t>
            </w:r>
          </w:p>
        </w:tc>
      </w:tr>
      <w:tr w:rsidR="006639A4" w:rsidRPr="00D0306B" w14:paraId="2F2BBB31" w14:textId="77777777" w:rsidTr="00AF61F0">
        <w:tc>
          <w:tcPr>
            <w:tcW w:w="2042" w:type="pct"/>
            <w:vMerge/>
            <w:shd w:val="clear" w:color="auto" w:fill="auto"/>
            <w:vAlign w:val="center"/>
          </w:tcPr>
          <w:p w14:paraId="204BF43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CE59903" w14:textId="77777777" w:rsidR="006639A4" w:rsidRPr="00D0306B" w:rsidRDefault="006639A4" w:rsidP="005322AA">
            <w:pPr>
              <w:widowControl w:val="0"/>
              <w:jc w:val="both"/>
              <w:rPr>
                <w:sz w:val="26"/>
                <w:szCs w:val="26"/>
              </w:rPr>
            </w:pPr>
            <w:r w:rsidRPr="00D0306B">
              <w:rPr>
                <w:sz w:val="26"/>
                <w:szCs w:val="26"/>
              </w:rPr>
              <w:t>5.3.6. Lưu trữ và cập nhật danh mục các hóa chất (thuốc diệt cỏ, thuốc bảo vệ thực vật, thuốc kích thích ra rễ, chất điều hòa sinh trưởng, chất bảo quản...) bị cấm sử dụng bởi pháp luật Việt Nam và điều ước quốc tế;</w:t>
            </w:r>
          </w:p>
        </w:tc>
      </w:tr>
      <w:tr w:rsidR="006639A4" w:rsidRPr="00D0306B" w14:paraId="40969C6B" w14:textId="77777777" w:rsidTr="00AF61F0">
        <w:tc>
          <w:tcPr>
            <w:tcW w:w="2042" w:type="pct"/>
            <w:vMerge/>
            <w:shd w:val="clear" w:color="auto" w:fill="auto"/>
            <w:vAlign w:val="center"/>
          </w:tcPr>
          <w:p w14:paraId="3BB91BF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773CD45" w14:textId="77777777" w:rsidR="006639A4" w:rsidRPr="00D0306B" w:rsidRDefault="006639A4" w:rsidP="005322AA">
            <w:pPr>
              <w:widowControl w:val="0"/>
              <w:jc w:val="both"/>
              <w:rPr>
                <w:sz w:val="26"/>
                <w:szCs w:val="26"/>
              </w:rPr>
            </w:pPr>
            <w:r w:rsidRPr="00D0306B">
              <w:rPr>
                <w:sz w:val="26"/>
                <w:szCs w:val="26"/>
              </w:rPr>
              <w:t>5.3.7. Ghi chép, lưu trữ thông tin về chủng loại, liều lượng, thời gian và địa điểm sử dụng hóa chất và phân bón hóa học.</w:t>
            </w:r>
          </w:p>
        </w:tc>
      </w:tr>
      <w:tr w:rsidR="006639A4" w:rsidRPr="00D0306B" w14:paraId="666B68B5" w14:textId="77777777" w:rsidTr="00AF61F0">
        <w:tc>
          <w:tcPr>
            <w:tcW w:w="2042" w:type="pct"/>
            <w:vMerge w:val="restart"/>
            <w:shd w:val="clear" w:color="auto" w:fill="auto"/>
            <w:tcMar>
              <w:top w:w="0" w:type="dxa"/>
              <w:left w:w="0" w:type="dxa"/>
              <w:bottom w:w="0" w:type="dxa"/>
              <w:right w:w="0" w:type="dxa"/>
            </w:tcMar>
          </w:tcPr>
          <w:p w14:paraId="6CFB923B" w14:textId="77777777" w:rsidR="006639A4" w:rsidRPr="00D0306B" w:rsidRDefault="006639A4" w:rsidP="005322AA">
            <w:pPr>
              <w:widowControl w:val="0"/>
              <w:jc w:val="both"/>
              <w:rPr>
                <w:sz w:val="26"/>
                <w:szCs w:val="26"/>
              </w:rPr>
            </w:pPr>
            <w:r w:rsidRPr="00D0306B">
              <w:rPr>
                <w:b/>
                <w:bCs/>
                <w:sz w:val="26"/>
                <w:szCs w:val="26"/>
              </w:rPr>
              <w:t>5.4. Chủ rừng phải quản lý chất thải nguy hại đảm bảo an toàn đối với môi trường và con người</w:t>
            </w:r>
          </w:p>
        </w:tc>
        <w:tc>
          <w:tcPr>
            <w:tcW w:w="2958" w:type="pct"/>
            <w:shd w:val="clear" w:color="auto" w:fill="auto"/>
            <w:tcMar>
              <w:top w:w="0" w:type="dxa"/>
              <w:left w:w="0" w:type="dxa"/>
              <w:bottom w:w="0" w:type="dxa"/>
              <w:right w:w="0" w:type="dxa"/>
            </w:tcMar>
          </w:tcPr>
          <w:p w14:paraId="0A25C7B7" w14:textId="77777777" w:rsidR="006639A4" w:rsidRPr="00D0306B" w:rsidRDefault="006639A4" w:rsidP="005322AA">
            <w:pPr>
              <w:widowControl w:val="0"/>
              <w:jc w:val="both"/>
              <w:rPr>
                <w:sz w:val="26"/>
                <w:szCs w:val="26"/>
              </w:rPr>
            </w:pPr>
            <w:r w:rsidRPr="00D0306B">
              <w:rPr>
                <w:sz w:val="26"/>
                <w:szCs w:val="26"/>
              </w:rPr>
              <w:t>5.4.1. Hạn chế chất thải nguy hại tạo ra từ các hoạt động lâm nghiệp;</w:t>
            </w:r>
          </w:p>
        </w:tc>
      </w:tr>
      <w:tr w:rsidR="006639A4" w:rsidRPr="00D0306B" w14:paraId="02D3544E" w14:textId="77777777" w:rsidTr="00AF61F0">
        <w:tc>
          <w:tcPr>
            <w:tcW w:w="2042" w:type="pct"/>
            <w:vMerge/>
            <w:shd w:val="clear" w:color="auto" w:fill="auto"/>
            <w:vAlign w:val="center"/>
          </w:tcPr>
          <w:p w14:paraId="419CCE8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7ACFF85" w14:textId="77777777" w:rsidR="006639A4" w:rsidRPr="00D0306B" w:rsidRDefault="006639A4" w:rsidP="005322AA">
            <w:pPr>
              <w:widowControl w:val="0"/>
              <w:jc w:val="both"/>
              <w:rPr>
                <w:sz w:val="26"/>
                <w:szCs w:val="26"/>
              </w:rPr>
            </w:pPr>
            <w:r w:rsidRPr="00D0306B">
              <w:rPr>
                <w:sz w:val="26"/>
                <w:szCs w:val="26"/>
              </w:rPr>
              <w:t>5.4.2. Quản lý, thu gom bao bì và chất thải nguy hại sau khi sử dụng về nơi an toàn đối với môi trường và con người theo quy định của pháp luật;</w:t>
            </w:r>
          </w:p>
        </w:tc>
      </w:tr>
      <w:tr w:rsidR="006639A4" w:rsidRPr="00D0306B" w14:paraId="54121C89" w14:textId="77777777" w:rsidTr="00AF61F0">
        <w:tc>
          <w:tcPr>
            <w:tcW w:w="2042" w:type="pct"/>
            <w:vMerge/>
            <w:shd w:val="clear" w:color="auto" w:fill="auto"/>
            <w:vAlign w:val="center"/>
          </w:tcPr>
          <w:p w14:paraId="0055F6A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CE40EA0" w14:textId="77777777" w:rsidR="006639A4" w:rsidRPr="00D0306B" w:rsidRDefault="006639A4" w:rsidP="005322AA">
            <w:pPr>
              <w:widowControl w:val="0"/>
              <w:jc w:val="both"/>
              <w:rPr>
                <w:sz w:val="26"/>
                <w:szCs w:val="26"/>
              </w:rPr>
            </w:pPr>
            <w:r w:rsidRPr="00D0306B">
              <w:rPr>
                <w:sz w:val="26"/>
                <w:szCs w:val="26"/>
              </w:rPr>
              <w:t>5.4.3. Xử lý bao bì và chất thải nguy hại đúng quy định.</w:t>
            </w:r>
          </w:p>
        </w:tc>
      </w:tr>
      <w:tr w:rsidR="006639A4" w:rsidRPr="00D0306B" w14:paraId="2F662D28" w14:textId="77777777" w:rsidTr="00AF61F0">
        <w:tc>
          <w:tcPr>
            <w:tcW w:w="5000" w:type="pct"/>
            <w:gridSpan w:val="2"/>
            <w:shd w:val="clear" w:color="auto" w:fill="auto"/>
            <w:tcMar>
              <w:top w:w="0" w:type="dxa"/>
              <w:left w:w="0" w:type="dxa"/>
              <w:bottom w:w="0" w:type="dxa"/>
              <w:right w:w="0" w:type="dxa"/>
            </w:tcMar>
          </w:tcPr>
          <w:p w14:paraId="55DD8C8F" w14:textId="77777777" w:rsidR="006639A4" w:rsidRPr="00D0306B" w:rsidRDefault="006639A4" w:rsidP="005322AA">
            <w:pPr>
              <w:widowControl w:val="0"/>
              <w:jc w:val="both"/>
              <w:rPr>
                <w:sz w:val="26"/>
                <w:szCs w:val="26"/>
              </w:rPr>
            </w:pPr>
            <w:r w:rsidRPr="00D0306B">
              <w:rPr>
                <w:b/>
                <w:bCs/>
                <w:sz w:val="26"/>
                <w:szCs w:val="26"/>
              </w:rPr>
              <w:t>NGUYÊN TẮC 6. DUY TRÌ, BẢO TỒN VÀ NÂNG CAO ĐA DẠNG SINH HỌC</w:t>
            </w:r>
          </w:p>
        </w:tc>
      </w:tr>
      <w:tr w:rsidR="006639A4" w:rsidRPr="00D0306B" w14:paraId="3897A10C" w14:textId="77777777" w:rsidTr="00AF61F0">
        <w:tc>
          <w:tcPr>
            <w:tcW w:w="2042" w:type="pct"/>
            <w:vMerge w:val="restart"/>
            <w:shd w:val="clear" w:color="auto" w:fill="auto"/>
            <w:tcMar>
              <w:top w:w="0" w:type="dxa"/>
              <w:left w:w="0" w:type="dxa"/>
              <w:bottom w:w="0" w:type="dxa"/>
              <w:right w:w="0" w:type="dxa"/>
            </w:tcMar>
          </w:tcPr>
          <w:p w14:paraId="7DDF1DE3" w14:textId="77777777" w:rsidR="006639A4" w:rsidRPr="00D0306B" w:rsidRDefault="006639A4" w:rsidP="005322AA">
            <w:pPr>
              <w:widowControl w:val="0"/>
              <w:jc w:val="both"/>
              <w:rPr>
                <w:sz w:val="26"/>
                <w:szCs w:val="26"/>
              </w:rPr>
            </w:pPr>
            <w:r w:rsidRPr="00D0306B">
              <w:rPr>
                <w:b/>
                <w:bCs/>
                <w:sz w:val="26"/>
                <w:szCs w:val="26"/>
              </w:rPr>
              <w:t>6.1. Chủ rừng phải xác định và bảo vệ các khu rừng có tầm quan trọng về sinh thái</w:t>
            </w:r>
          </w:p>
        </w:tc>
        <w:tc>
          <w:tcPr>
            <w:tcW w:w="2958" w:type="pct"/>
            <w:shd w:val="clear" w:color="auto" w:fill="auto"/>
            <w:tcMar>
              <w:top w:w="0" w:type="dxa"/>
              <w:left w:w="0" w:type="dxa"/>
              <w:bottom w:w="0" w:type="dxa"/>
              <w:right w:w="0" w:type="dxa"/>
            </w:tcMar>
          </w:tcPr>
          <w:p w14:paraId="738A7CCE" w14:textId="77777777" w:rsidR="006639A4" w:rsidRPr="00D0306B" w:rsidRDefault="006639A4" w:rsidP="005322AA">
            <w:pPr>
              <w:widowControl w:val="0"/>
              <w:jc w:val="both"/>
              <w:rPr>
                <w:sz w:val="26"/>
                <w:szCs w:val="26"/>
              </w:rPr>
            </w:pPr>
            <w:r w:rsidRPr="00D0306B">
              <w:rPr>
                <w:sz w:val="26"/>
                <w:szCs w:val="26"/>
              </w:rPr>
              <w:t>6.1.1. Điều tra, lập bản đồ, xây dựng cơ sở dữ liệu và tham vấn các bên liên quan các khu rừng có tầm quan trọng về sinh thái, bao gồm:</w:t>
            </w:r>
          </w:p>
          <w:p w14:paraId="22E2E80B" w14:textId="77777777" w:rsidR="006639A4" w:rsidRPr="00D0306B" w:rsidRDefault="006639A4" w:rsidP="005322AA">
            <w:pPr>
              <w:widowControl w:val="0"/>
              <w:jc w:val="both"/>
              <w:rPr>
                <w:sz w:val="26"/>
                <w:szCs w:val="26"/>
              </w:rPr>
            </w:pPr>
            <w:r w:rsidRPr="00D0306B">
              <w:rPr>
                <w:sz w:val="26"/>
                <w:szCs w:val="26"/>
              </w:rPr>
              <w:t>a) Hệ sinh thái rừng quý, hiếm, dễ bị tổn thương hoặc hệ sinh thái đặc trưng như các vùng cửa sông, ven biển, vùng đất ngập nước khác, núi đá;</w:t>
            </w:r>
          </w:p>
          <w:p w14:paraId="75ECB58D" w14:textId="77777777" w:rsidR="006639A4" w:rsidRPr="00D0306B" w:rsidRDefault="006639A4" w:rsidP="005322AA">
            <w:pPr>
              <w:widowControl w:val="0"/>
              <w:jc w:val="both"/>
              <w:rPr>
                <w:sz w:val="26"/>
                <w:szCs w:val="26"/>
              </w:rPr>
            </w:pPr>
            <w:r w:rsidRPr="00D0306B">
              <w:rPr>
                <w:sz w:val="26"/>
                <w:szCs w:val="26"/>
              </w:rPr>
              <w:t>b) Khu vực có các loài đặc hữu và môi trường sống của các loài bị đe dọa theo quy định;</w:t>
            </w:r>
          </w:p>
          <w:p w14:paraId="14FDCDF9" w14:textId="77777777" w:rsidR="006639A4" w:rsidRPr="00D0306B" w:rsidRDefault="006639A4" w:rsidP="005322AA">
            <w:pPr>
              <w:widowControl w:val="0"/>
              <w:jc w:val="both"/>
              <w:rPr>
                <w:sz w:val="26"/>
                <w:szCs w:val="26"/>
              </w:rPr>
            </w:pPr>
            <w:r w:rsidRPr="00D0306B">
              <w:rPr>
                <w:sz w:val="26"/>
                <w:szCs w:val="26"/>
              </w:rPr>
              <w:t>c) Các nguồn gen tại chỗ đang bị nguy cấp và cần được bảo vệ;</w:t>
            </w:r>
          </w:p>
          <w:p w14:paraId="67D384B9" w14:textId="77777777" w:rsidR="006639A4" w:rsidRPr="00D0306B" w:rsidRDefault="006639A4" w:rsidP="005322AA">
            <w:pPr>
              <w:widowControl w:val="0"/>
              <w:jc w:val="both"/>
              <w:rPr>
                <w:sz w:val="26"/>
                <w:szCs w:val="26"/>
              </w:rPr>
            </w:pPr>
            <w:r w:rsidRPr="00D0306B">
              <w:rPr>
                <w:sz w:val="26"/>
                <w:szCs w:val="26"/>
              </w:rPr>
              <w:t>d) Các khu vực cảnh quan có tầm quan trọng trên thế giới, trong khu vực và quốc gia đã được xác định.</w:t>
            </w:r>
          </w:p>
        </w:tc>
      </w:tr>
      <w:tr w:rsidR="006639A4" w:rsidRPr="00D0306B" w14:paraId="29F8F532" w14:textId="77777777" w:rsidTr="00AF61F0">
        <w:tc>
          <w:tcPr>
            <w:tcW w:w="2042" w:type="pct"/>
            <w:vMerge/>
            <w:shd w:val="clear" w:color="auto" w:fill="auto"/>
            <w:vAlign w:val="center"/>
          </w:tcPr>
          <w:p w14:paraId="2C0A1C28"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AE6F95C" w14:textId="77777777" w:rsidR="006639A4" w:rsidRPr="00D0306B" w:rsidRDefault="006639A4" w:rsidP="005322AA">
            <w:pPr>
              <w:widowControl w:val="0"/>
              <w:jc w:val="both"/>
              <w:rPr>
                <w:sz w:val="26"/>
                <w:szCs w:val="26"/>
              </w:rPr>
            </w:pPr>
            <w:r w:rsidRPr="00D0306B">
              <w:rPr>
                <w:sz w:val="26"/>
                <w:szCs w:val="26"/>
              </w:rPr>
              <w:t>6.1.2. Có kế hoạch và thực hiện các hoạt động bảo vệ hoặc bảo tồn các khu rừng có tầm quan trọng về sinh thái được xác định trong chỉ số 6.1.1 và đưa vào phương án quản lý rừng bền vững;</w:t>
            </w:r>
          </w:p>
        </w:tc>
      </w:tr>
      <w:tr w:rsidR="006639A4" w:rsidRPr="00D0306B" w14:paraId="5EB56E03" w14:textId="77777777" w:rsidTr="00AF61F0">
        <w:tc>
          <w:tcPr>
            <w:tcW w:w="2042" w:type="pct"/>
            <w:vMerge/>
            <w:shd w:val="clear" w:color="auto" w:fill="auto"/>
            <w:vAlign w:val="center"/>
          </w:tcPr>
          <w:p w14:paraId="4EE3508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1957BA7" w14:textId="77777777" w:rsidR="006639A4" w:rsidRPr="00D0306B" w:rsidRDefault="006639A4" w:rsidP="005322AA">
            <w:pPr>
              <w:widowControl w:val="0"/>
              <w:jc w:val="both"/>
              <w:rPr>
                <w:sz w:val="26"/>
                <w:szCs w:val="26"/>
              </w:rPr>
            </w:pPr>
            <w:r w:rsidRPr="00D0306B">
              <w:rPr>
                <w:sz w:val="26"/>
                <w:szCs w:val="26"/>
              </w:rPr>
              <w:t>6.1.3. Có kế hoạch và thực hiện giám sát hoạt động bảo vệ, bảo tồn các khu rừng có tầm quan trọng về sinh thái;</w:t>
            </w:r>
          </w:p>
        </w:tc>
      </w:tr>
      <w:tr w:rsidR="006639A4" w:rsidRPr="00D0306B" w14:paraId="27745ACB" w14:textId="77777777" w:rsidTr="00AF61F0">
        <w:tc>
          <w:tcPr>
            <w:tcW w:w="2042" w:type="pct"/>
            <w:vMerge/>
            <w:shd w:val="clear" w:color="auto" w:fill="auto"/>
            <w:vAlign w:val="center"/>
          </w:tcPr>
          <w:p w14:paraId="714A59B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C605A48" w14:textId="77777777" w:rsidR="006639A4" w:rsidRPr="00D0306B" w:rsidRDefault="006639A4" w:rsidP="005322AA">
            <w:pPr>
              <w:widowControl w:val="0"/>
              <w:jc w:val="both"/>
              <w:rPr>
                <w:sz w:val="26"/>
                <w:szCs w:val="26"/>
              </w:rPr>
            </w:pPr>
            <w:r w:rsidRPr="00D0306B">
              <w:rPr>
                <w:sz w:val="26"/>
                <w:szCs w:val="26"/>
              </w:rPr>
              <w:t>6.1.4. Cập nhật, điều chỉnh kế hoạch dựa trên kết quả giám sát.</w:t>
            </w:r>
          </w:p>
        </w:tc>
      </w:tr>
      <w:tr w:rsidR="006639A4" w:rsidRPr="00D0306B" w14:paraId="26E32E8F" w14:textId="77777777" w:rsidTr="00AF61F0">
        <w:tc>
          <w:tcPr>
            <w:tcW w:w="2042" w:type="pct"/>
            <w:vMerge w:val="restart"/>
            <w:shd w:val="clear" w:color="auto" w:fill="auto"/>
            <w:tcMar>
              <w:top w:w="0" w:type="dxa"/>
              <w:left w:w="0" w:type="dxa"/>
              <w:bottom w:w="0" w:type="dxa"/>
              <w:right w:w="0" w:type="dxa"/>
            </w:tcMar>
          </w:tcPr>
          <w:p w14:paraId="35CBE108" w14:textId="77777777" w:rsidR="006639A4" w:rsidRPr="00D0306B" w:rsidRDefault="006639A4" w:rsidP="005322AA">
            <w:pPr>
              <w:widowControl w:val="0"/>
              <w:jc w:val="both"/>
              <w:rPr>
                <w:sz w:val="26"/>
                <w:szCs w:val="26"/>
              </w:rPr>
            </w:pPr>
            <w:r w:rsidRPr="00D0306B">
              <w:rPr>
                <w:b/>
                <w:bCs/>
                <w:sz w:val="26"/>
                <w:szCs w:val="26"/>
              </w:rPr>
              <w:t>6.2. Chủ rừng phải có kế hoạch và thực hiện các hoạt động bảo vệ các loài thực vật rừng, động vật rừng theo quy định của pháp luật Việt Nam và quốc tế</w:t>
            </w:r>
          </w:p>
        </w:tc>
        <w:tc>
          <w:tcPr>
            <w:tcW w:w="2958" w:type="pct"/>
            <w:shd w:val="clear" w:color="auto" w:fill="auto"/>
            <w:tcMar>
              <w:top w:w="0" w:type="dxa"/>
              <w:left w:w="0" w:type="dxa"/>
              <w:bottom w:w="0" w:type="dxa"/>
              <w:right w:w="0" w:type="dxa"/>
            </w:tcMar>
          </w:tcPr>
          <w:p w14:paraId="6984CE17" w14:textId="77777777" w:rsidR="006639A4" w:rsidRPr="00D0306B" w:rsidRDefault="006639A4" w:rsidP="005322AA">
            <w:pPr>
              <w:widowControl w:val="0"/>
              <w:jc w:val="both"/>
              <w:rPr>
                <w:sz w:val="26"/>
                <w:szCs w:val="26"/>
              </w:rPr>
            </w:pPr>
            <w:r w:rsidRPr="00D0306B">
              <w:rPr>
                <w:sz w:val="26"/>
                <w:szCs w:val="26"/>
              </w:rPr>
              <w:t>6.2.1. Lập danh mục và tham vấn các bên liên quan về các loài thực vật, động vật cần được bảo vệ theo quy định;</w:t>
            </w:r>
          </w:p>
        </w:tc>
      </w:tr>
      <w:tr w:rsidR="006639A4" w:rsidRPr="00D0306B" w14:paraId="32B9A82F" w14:textId="77777777" w:rsidTr="00AF61F0">
        <w:tc>
          <w:tcPr>
            <w:tcW w:w="2042" w:type="pct"/>
            <w:vMerge/>
            <w:shd w:val="clear" w:color="auto" w:fill="auto"/>
            <w:vAlign w:val="center"/>
          </w:tcPr>
          <w:p w14:paraId="747DF47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F199018" w14:textId="77777777" w:rsidR="006639A4" w:rsidRPr="00D0306B" w:rsidRDefault="006639A4" w:rsidP="005322AA">
            <w:pPr>
              <w:widowControl w:val="0"/>
              <w:jc w:val="both"/>
              <w:rPr>
                <w:sz w:val="26"/>
                <w:szCs w:val="26"/>
              </w:rPr>
            </w:pPr>
            <w:r w:rsidRPr="00D0306B">
              <w:rPr>
                <w:sz w:val="26"/>
                <w:szCs w:val="26"/>
              </w:rPr>
              <w:t>6.2.2. Công khai và thực hiện các biện pháp bảo vệ các loài cần được bảo vệ đã được xác định và sinh cảnh của chúng;</w:t>
            </w:r>
          </w:p>
        </w:tc>
      </w:tr>
      <w:tr w:rsidR="006639A4" w:rsidRPr="00D0306B" w14:paraId="7ABC7904" w14:textId="77777777" w:rsidTr="00AF61F0">
        <w:tc>
          <w:tcPr>
            <w:tcW w:w="2042" w:type="pct"/>
            <w:vMerge/>
            <w:shd w:val="clear" w:color="auto" w:fill="auto"/>
            <w:vAlign w:val="center"/>
          </w:tcPr>
          <w:p w14:paraId="1775E726"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13148A4" w14:textId="77777777" w:rsidR="006639A4" w:rsidRPr="00D0306B" w:rsidRDefault="006639A4" w:rsidP="005322AA">
            <w:pPr>
              <w:widowControl w:val="0"/>
              <w:jc w:val="both"/>
              <w:rPr>
                <w:sz w:val="26"/>
                <w:szCs w:val="26"/>
              </w:rPr>
            </w:pPr>
            <w:r w:rsidRPr="00D0306B">
              <w:rPr>
                <w:sz w:val="26"/>
                <w:szCs w:val="26"/>
              </w:rPr>
              <w:t>6.2.3. Cập nhật và lưu trữ hồ sơ các loài cần được bảo vệ đã xác định;</w:t>
            </w:r>
          </w:p>
        </w:tc>
      </w:tr>
      <w:tr w:rsidR="006639A4" w:rsidRPr="00D0306B" w14:paraId="59D0E1B6" w14:textId="77777777" w:rsidTr="00AF61F0">
        <w:tc>
          <w:tcPr>
            <w:tcW w:w="2042" w:type="pct"/>
            <w:vMerge/>
            <w:shd w:val="clear" w:color="auto" w:fill="auto"/>
            <w:vAlign w:val="center"/>
          </w:tcPr>
          <w:p w14:paraId="2B7B8C8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DCC1866" w14:textId="77777777" w:rsidR="006639A4" w:rsidRPr="00D0306B" w:rsidRDefault="006639A4" w:rsidP="005322AA">
            <w:pPr>
              <w:widowControl w:val="0"/>
              <w:jc w:val="both"/>
              <w:rPr>
                <w:sz w:val="26"/>
                <w:szCs w:val="26"/>
              </w:rPr>
            </w:pPr>
            <w:r w:rsidRPr="00D0306B">
              <w:rPr>
                <w:sz w:val="26"/>
                <w:szCs w:val="26"/>
              </w:rPr>
              <w:t>6.2.4. Có biện pháp ngăn chặn và giám sát các hoạt động săn bắt và khai thác trái phép;</w:t>
            </w:r>
          </w:p>
        </w:tc>
      </w:tr>
      <w:tr w:rsidR="006639A4" w:rsidRPr="00D0306B" w14:paraId="1523EC87" w14:textId="77777777" w:rsidTr="00AF61F0">
        <w:tc>
          <w:tcPr>
            <w:tcW w:w="2042" w:type="pct"/>
            <w:vMerge/>
            <w:shd w:val="clear" w:color="auto" w:fill="auto"/>
            <w:vAlign w:val="center"/>
          </w:tcPr>
          <w:p w14:paraId="3D6FE918"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94E1FBB" w14:textId="77777777" w:rsidR="006639A4" w:rsidRPr="00D0306B" w:rsidRDefault="006639A4" w:rsidP="005322AA">
            <w:pPr>
              <w:widowControl w:val="0"/>
              <w:jc w:val="both"/>
              <w:rPr>
                <w:sz w:val="26"/>
                <w:szCs w:val="26"/>
              </w:rPr>
            </w:pPr>
            <w:r w:rsidRPr="00D0306B">
              <w:rPr>
                <w:sz w:val="26"/>
                <w:szCs w:val="26"/>
              </w:rPr>
              <w:t>6.2.5. Giữ lại số lượng và sự phân bố cần thiết cây gỗ chết và cây đổ, cây rỗng ruột, rừng già và các loài cây quý hiếm để bảo vệ đa dạng sinh học, duy trì sức khỏe và sự ổn định của rừng và các hệ sinh thái xung quanh.</w:t>
            </w:r>
          </w:p>
        </w:tc>
      </w:tr>
      <w:tr w:rsidR="006639A4" w:rsidRPr="00D0306B" w14:paraId="186BC6AB" w14:textId="77777777" w:rsidTr="00AF61F0">
        <w:tc>
          <w:tcPr>
            <w:tcW w:w="2042" w:type="pct"/>
            <w:vMerge w:val="restart"/>
            <w:shd w:val="clear" w:color="auto" w:fill="auto"/>
            <w:tcMar>
              <w:top w:w="0" w:type="dxa"/>
              <w:left w:w="0" w:type="dxa"/>
              <w:bottom w:w="0" w:type="dxa"/>
              <w:right w:w="0" w:type="dxa"/>
            </w:tcMar>
          </w:tcPr>
          <w:p w14:paraId="1E35B53C" w14:textId="77777777" w:rsidR="006639A4" w:rsidRPr="00D0306B" w:rsidRDefault="006639A4" w:rsidP="005322AA">
            <w:pPr>
              <w:widowControl w:val="0"/>
              <w:jc w:val="both"/>
              <w:rPr>
                <w:sz w:val="26"/>
                <w:szCs w:val="26"/>
              </w:rPr>
            </w:pPr>
            <w:r w:rsidRPr="00D0306B">
              <w:rPr>
                <w:b/>
                <w:bCs/>
                <w:sz w:val="26"/>
                <w:szCs w:val="26"/>
              </w:rPr>
              <w:t>6.3. Chủ rừng phải bảo vệ, bảo tồn các diện tích rừng có tầm quan trọng về sinh thái theo quy định của Việt Nam và Quốc tế</w:t>
            </w:r>
          </w:p>
        </w:tc>
        <w:tc>
          <w:tcPr>
            <w:tcW w:w="2958" w:type="pct"/>
            <w:shd w:val="clear" w:color="auto" w:fill="auto"/>
            <w:tcMar>
              <w:top w:w="0" w:type="dxa"/>
              <w:left w:w="0" w:type="dxa"/>
              <w:bottom w:w="0" w:type="dxa"/>
              <w:right w:w="0" w:type="dxa"/>
            </w:tcMar>
          </w:tcPr>
          <w:p w14:paraId="0D768F80" w14:textId="77777777" w:rsidR="006639A4" w:rsidRPr="00D0306B" w:rsidRDefault="006639A4" w:rsidP="005322AA">
            <w:pPr>
              <w:widowControl w:val="0"/>
              <w:jc w:val="both"/>
              <w:rPr>
                <w:sz w:val="26"/>
                <w:szCs w:val="26"/>
              </w:rPr>
            </w:pPr>
            <w:r w:rsidRPr="00D0306B">
              <w:rPr>
                <w:sz w:val="26"/>
                <w:szCs w:val="26"/>
              </w:rPr>
              <w:t>6.3.1. Có biện pháp và công khai các biện pháp bảo vệ, bảo tồn các khu rừng có tầm quan trọng về sinh thái;</w:t>
            </w:r>
          </w:p>
        </w:tc>
      </w:tr>
      <w:tr w:rsidR="006639A4" w:rsidRPr="00D0306B" w14:paraId="5AC9DDE7" w14:textId="77777777" w:rsidTr="00AF61F0">
        <w:tc>
          <w:tcPr>
            <w:tcW w:w="2042" w:type="pct"/>
            <w:vMerge/>
            <w:shd w:val="clear" w:color="auto" w:fill="auto"/>
            <w:vAlign w:val="center"/>
          </w:tcPr>
          <w:p w14:paraId="79B1453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0B8560C" w14:textId="77777777" w:rsidR="006639A4" w:rsidRPr="00D0306B" w:rsidRDefault="006639A4" w:rsidP="005322AA">
            <w:pPr>
              <w:widowControl w:val="0"/>
              <w:jc w:val="both"/>
              <w:rPr>
                <w:sz w:val="26"/>
                <w:szCs w:val="26"/>
              </w:rPr>
            </w:pPr>
            <w:r w:rsidRPr="00D0306B">
              <w:rPr>
                <w:sz w:val="26"/>
                <w:szCs w:val="26"/>
              </w:rPr>
              <w:t>6.3.2. Cập nhật và lưu trữ hồ sơ về các khu rừng có tầm quan trọng về sinh thái;</w:t>
            </w:r>
          </w:p>
        </w:tc>
      </w:tr>
      <w:tr w:rsidR="006639A4" w:rsidRPr="00D0306B" w14:paraId="3B653791" w14:textId="77777777" w:rsidTr="00AF61F0">
        <w:tc>
          <w:tcPr>
            <w:tcW w:w="2042" w:type="pct"/>
            <w:vMerge/>
            <w:shd w:val="clear" w:color="auto" w:fill="auto"/>
            <w:vAlign w:val="center"/>
          </w:tcPr>
          <w:p w14:paraId="0D52D51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DC4A11A" w14:textId="77777777" w:rsidR="006639A4" w:rsidRPr="00D0306B" w:rsidRDefault="006639A4" w:rsidP="005322AA">
            <w:pPr>
              <w:widowControl w:val="0"/>
              <w:jc w:val="both"/>
              <w:rPr>
                <w:sz w:val="26"/>
                <w:szCs w:val="26"/>
              </w:rPr>
            </w:pPr>
            <w:r w:rsidRPr="00D0306B">
              <w:rPr>
                <w:sz w:val="26"/>
                <w:szCs w:val="26"/>
              </w:rPr>
              <w:t>6.3.3. Tuân thủ quy định về bảo vệ, bảo tồn các khu rừng có tầm quan trọng về sinh thái theo quy định;</w:t>
            </w:r>
          </w:p>
        </w:tc>
      </w:tr>
      <w:tr w:rsidR="006639A4" w:rsidRPr="00D0306B" w14:paraId="62A3B440" w14:textId="77777777" w:rsidTr="00AF61F0">
        <w:tc>
          <w:tcPr>
            <w:tcW w:w="2042" w:type="pct"/>
            <w:vMerge/>
            <w:shd w:val="clear" w:color="auto" w:fill="auto"/>
            <w:vAlign w:val="center"/>
          </w:tcPr>
          <w:p w14:paraId="35117657"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9F5B813" w14:textId="77777777" w:rsidR="006639A4" w:rsidRPr="00D0306B" w:rsidRDefault="006639A4" w:rsidP="005322AA">
            <w:pPr>
              <w:widowControl w:val="0"/>
              <w:jc w:val="both"/>
              <w:rPr>
                <w:sz w:val="26"/>
                <w:szCs w:val="26"/>
              </w:rPr>
            </w:pPr>
            <w:r w:rsidRPr="00D0306B">
              <w:rPr>
                <w:sz w:val="26"/>
                <w:szCs w:val="26"/>
              </w:rPr>
              <w:t>6.3.4. Nâng cao năng lực cho người lao động có liên quan và nâng cao nhận thức của cộng đồng dân cư và người dân địa phương về bảo vệ và bảo tồn các khu rừng có tầm quan trọng về sinh thái.</w:t>
            </w:r>
          </w:p>
        </w:tc>
      </w:tr>
      <w:tr w:rsidR="006639A4" w:rsidRPr="00D0306B" w14:paraId="5BC95B88" w14:textId="77777777" w:rsidTr="00AF61F0">
        <w:tc>
          <w:tcPr>
            <w:tcW w:w="2042" w:type="pct"/>
            <w:vMerge w:val="restart"/>
            <w:shd w:val="clear" w:color="auto" w:fill="auto"/>
            <w:tcMar>
              <w:top w:w="0" w:type="dxa"/>
              <w:left w:w="0" w:type="dxa"/>
              <w:bottom w:w="0" w:type="dxa"/>
              <w:right w:w="0" w:type="dxa"/>
            </w:tcMar>
          </w:tcPr>
          <w:p w14:paraId="3D46E520" w14:textId="77777777" w:rsidR="006639A4" w:rsidRPr="00D0306B" w:rsidRDefault="006639A4" w:rsidP="005322AA">
            <w:pPr>
              <w:widowControl w:val="0"/>
              <w:jc w:val="both"/>
              <w:rPr>
                <w:sz w:val="26"/>
                <w:szCs w:val="26"/>
              </w:rPr>
            </w:pPr>
            <w:r w:rsidRPr="00D0306B">
              <w:rPr>
                <w:b/>
                <w:bCs/>
                <w:sz w:val="26"/>
                <w:szCs w:val="26"/>
              </w:rPr>
              <w:t>6.4. Chủ rừng phải thực hiện các biện pháp duy trì và nâng cao giá trị sinh thái và đa dạng sinh học của rừng</w:t>
            </w:r>
          </w:p>
        </w:tc>
        <w:tc>
          <w:tcPr>
            <w:tcW w:w="2958" w:type="pct"/>
            <w:shd w:val="clear" w:color="auto" w:fill="auto"/>
            <w:tcMar>
              <w:top w:w="0" w:type="dxa"/>
              <w:left w:w="0" w:type="dxa"/>
              <w:bottom w:w="0" w:type="dxa"/>
              <w:right w:w="0" w:type="dxa"/>
            </w:tcMar>
          </w:tcPr>
          <w:p w14:paraId="63D0C95A" w14:textId="77777777" w:rsidR="006639A4" w:rsidRPr="00D0306B" w:rsidRDefault="006639A4" w:rsidP="005322AA">
            <w:pPr>
              <w:widowControl w:val="0"/>
              <w:jc w:val="both"/>
              <w:rPr>
                <w:sz w:val="26"/>
                <w:szCs w:val="26"/>
              </w:rPr>
            </w:pPr>
            <w:r w:rsidRPr="00D0306B">
              <w:rPr>
                <w:sz w:val="26"/>
                <w:szCs w:val="26"/>
              </w:rPr>
              <w:t>6.4.1. Áp dụng biện pháp lâm sinh phù hợp, ưu tiên sử dụng các loài cây bản địa trong phục hồi, làm giàu rừng và trồng rừng;</w:t>
            </w:r>
          </w:p>
        </w:tc>
      </w:tr>
      <w:tr w:rsidR="006639A4" w:rsidRPr="00D0306B" w14:paraId="4E8A0D46" w14:textId="77777777" w:rsidTr="00AF61F0">
        <w:tc>
          <w:tcPr>
            <w:tcW w:w="2042" w:type="pct"/>
            <w:vMerge/>
            <w:shd w:val="clear" w:color="auto" w:fill="auto"/>
            <w:vAlign w:val="center"/>
          </w:tcPr>
          <w:p w14:paraId="56C9687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7B89072" w14:textId="77777777" w:rsidR="006639A4" w:rsidRPr="00D0306B" w:rsidRDefault="006639A4" w:rsidP="005322AA">
            <w:pPr>
              <w:widowControl w:val="0"/>
              <w:jc w:val="both"/>
              <w:rPr>
                <w:sz w:val="26"/>
                <w:szCs w:val="26"/>
              </w:rPr>
            </w:pPr>
            <w:r w:rsidRPr="00D0306B">
              <w:rPr>
                <w:sz w:val="26"/>
                <w:szCs w:val="26"/>
              </w:rPr>
              <w:t>6.4.2. Ưu tiên trồng rừng hỗn loài để tăng cường đa dạng sinh học và tính bền vững của rừng;</w:t>
            </w:r>
          </w:p>
        </w:tc>
      </w:tr>
      <w:tr w:rsidR="006639A4" w:rsidRPr="00D0306B" w14:paraId="7709489F" w14:textId="77777777" w:rsidTr="00AF61F0">
        <w:tc>
          <w:tcPr>
            <w:tcW w:w="2042" w:type="pct"/>
            <w:vMerge/>
            <w:shd w:val="clear" w:color="auto" w:fill="auto"/>
            <w:vAlign w:val="center"/>
          </w:tcPr>
          <w:p w14:paraId="212C288C"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361C4ED6" w14:textId="77777777" w:rsidR="006639A4" w:rsidRPr="00D0306B" w:rsidRDefault="006639A4" w:rsidP="005322AA">
            <w:pPr>
              <w:widowControl w:val="0"/>
              <w:jc w:val="both"/>
              <w:rPr>
                <w:sz w:val="26"/>
                <w:szCs w:val="26"/>
              </w:rPr>
            </w:pPr>
            <w:r w:rsidRPr="00D0306B">
              <w:rPr>
                <w:sz w:val="26"/>
                <w:szCs w:val="26"/>
              </w:rPr>
              <w:t>6.4.3. Không sử dụng thực vật biến đổi gen trong trồng rừng, trừ trường hợp có đủ dữ liệu khoa học cho thấy những tác động của chúng đối với sức khỏe con người, động vật và môi trường là tương đương hoặc tích cực hơn những cây cải thiện di truyền bằng các phương pháp truyền thống;</w:t>
            </w:r>
          </w:p>
        </w:tc>
      </w:tr>
      <w:tr w:rsidR="006639A4" w:rsidRPr="00D0306B" w14:paraId="246C5E93" w14:textId="77777777" w:rsidTr="00AF61F0">
        <w:tc>
          <w:tcPr>
            <w:tcW w:w="2042" w:type="pct"/>
            <w:vMerge/>
            <w:shd w:val="clear" w:color="auto" w:fill="auto"/>
            <w:vAlign w:val="center"/>
          </w:tcPr>
          <w:p w14:paraId="3A33F6A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689ED95" w14:textId="77777777" w:rsidR="006639A4" w:rsidRPr="00D0306B" w:rsidRDefault="006639A4" w:rsidP="005322AA">
            <w:pPr>
              <w:widowControl w:val="0"/>
              <w:jc w:val="both"/>
              <w:rPr>
                <w:sz w:val="26"/>
                <w:szCs w:val="26"/>
              </w:rPr>
            </w:pPr>
            <w:r w:rsidRPr="00D0306B">
              <w:rPr>
                <w:sz w:val="26"/>
                <w:szCs w:val="26"/>
              </w:rPr>
              <w:t>6.4.4. Phải thực hiện các biện pháp cụ thể và thỏa thuận với cộng đồng dân cư và người dân địa phương để giảm thiểu ảnh hưởng của chăn thả gia súc đến tái sinh, sinh trưởng và đa dạng sinh học của rừng;</w:t>
            </w:r>
          </w:p>
        </w:tc>
      </w:tr>
      <w:tr w:rsidR="006639A4" w:rsidRPr="00D0306B" w14:paraId="2D97E23F" w14:textId="77777777" w:rsidTr="00AF61F0">
        <w:tc>
          <w:tcPr>
            <w:tcW w:w="2042" w:type="pct"/>
            <w:vMerge/>
            <w:shd w:val="clear" w:color="auto" w:fill="auto"/>
            <w:vAlign w:val="center"/>
          </w:tcPr>
          <w:p w14:paraId="6C74E12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AEF68E4" w14:textId="77777777" w:rsidR="006639A4" w:rsidRPr="00D0306B" w:rsidRDefault="006639A4" w:rsidP="005322AA">
            <w:pPr>
              <w:widowControl w:val="0"/>
              <w:jc w:val="both"/>
              <w:rPr>
                <w:sz w:val="26"/>
                <w:szCs w:val="26"/>
              </w:rPr>
            </w:pPr>
            <w:r w:rsidRPr="00D0306B">
              <w:rPr>
                <w:sz w:val="26"/>
                <w:szCs w:val="26"/>
              </w:rPr>
              <w:t>6.4.5. Chỉ trồng rừng trên diện tích đất trống theo đúng quy hoạch lâm nghiệp; đất có rừng tự nhiên phải áp dụng khoanh nuôi xúc tiến tái sinh tự nhiên hoặc trồng làm giàu rừng.</w:t>
            </w:r>
          </w:p>
        </w:tc>
      </w:tr>
      <w:tr w:rsidR="006639A4" w:rsidRPr="00D0306B" w14:paraId="3CD50D56" w14:textId="77777777" w:rsidTr="00AF61F0">
        <w:tc>
          <w:tcPr>
            <w:tcW w:w="2042" w:type="pct"/>
            <w:vMerge w:val="restart"/>
            <w:shd w:val="clear" w:color="auto" w:fill="auto"/>
            <w:tcMar>
              <w:top w:w="0" w:type="dxa"/>
              <w:left w:w="0" w:type="dxa"/>
              <w:bottom w:w="0" w:type="dxa"/>
              <w:right w:w="0" w:type="dxa"/>
            </w:tcMar>
          </w:tcPr>
          <w:p w14:paraId="36CF688C" w14:textId="77777777" w:rsidR="006639A4" w:rsidRPr="00D0306B" w:rsidRDefault="006639A4" w:rsidP="005322AA">
            <w:pPr>
              <w:widowControl w:val="0"/>
              <w:jc w:val="both"/>
              <w:rPr>
                <w:sz w:val="26"/>
                <w:szCs w:val="26"/>
              </w:rPr>
            </w:pPr>
            <w:r w:rsidRPr="00D0306B">
              <w:rPr>
                <w:b/>
                <w:bCs/>
                <w:sz w:val="26"/>
                <w:szCs w:val="26"/>
              </w:rPr>
              <w:t>6.5. Chủ rừng phải kiểm soát chặt chẽ việc sử dụng các loài nhập nội để tránh những tác hại cho hệ sinh thái rừng</w:t>
            </w:r>
          </w:p>
        </w:tc>
        <w:tc>
          <w:tcPr>
            <w:tcW w:w="2958" w:type="pct"/>
            <w:shd w:val="clear" w:color="auto" w:fill="auto"/>
            <w:tcMar>
              <w:top w:w="0" w:type="dxa"/>
              <w:left w:w="0" w:type="dxa"/>
              <w:bottom w:w="0" w:type="dxa"/>
              <w:right w:w="0" w:type="dxa"/>
            </w:tcMar>
          </w:tcPr>
          <w:p w14:paraId="4DEA9EA5" w14:textId="77777777" w:rsidR="006639A4" w:rsidRPr="00D0306B" w:rsidRDefault="006639A4" w:rsidP="005322AA">
            <w:pPr>
              <w:widowControl w:val="0"/>
              <w:jc w:val="both"/>
              <w:rPr>
                <w:sz w:val="26"/>
                <w:szCs w:val="26"/>
              </w:rPr>
            </w:pPr>
            <w:r w:rsidRPr="00D0306B">
              <w:rPr>
                <w:sz w:val="26"/>
                <w:szCs w:val="26"/>
              </w:rPr>
              <w:t>6.5.1. Không sử dụng các loài nhập nội có tác động tiêu cực tới môi trường và những loài xâm lấn theo quy định;</w:t>
            </w:r>
          </w:p>
        </w:tc>
      </w:tr>
      <w:tr w:rsidR="006639A4" w:rsidRPr="00D0306B" w14:paraId="0620216F" w14:textId="77777777" w:rsidTr="00AF61F0">
        <w:tc>
          <w:tcPr>
            <w:tcW w:w="2042" w:type="pct"/>
            <w:vMerge/>
            <w:shd w:val="clear" w:color="auto" w:fill="auto"/>
            <w:vAlign w:val="center"/>
          </w:tcPr>
          <w:p w14:paraId="546D7D9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777485F" w14:textId="77777777" w:rsidR="006639A4" w:rsidRPr="00D0306B" w:rsidRDefault="006639A4" w:rsidP="005322AA">
            <w:pPr>
              <w:widowControl w:val="0"/>
              <w:jc w:val="both"/>
              <w:rPr>
                <w:sz w:val="26"/>
                <w:szCs w:val="26"/>
              </w:rPr>
            </w:pPr>
            <w:r w:rsidRPr="00D0306B">
              <w:rPr>
                <w:sz w:val="26"/>
                <w:szCs w:val="26"/>
              </w:rPr>
              <w:t>6.5.2. Việc nhập nội các loài động vật, thực vật, nguồn gen và vi sinh vật phải được sự cho phép của cơ quan có thẩm quyền;</w:t>
            </w:r>
          </w:p>
        </w:tc>
      </w:tr>
      <w:tr w:rsidR="006639A4" w:rsidRPr="00D0306B" w14:paraId="48A1D517" w14:textId="77777777" w:rsidTr="00AF61F0">
        <w:tc>
          <w:tcPr>
            <w:tcW w:w="2042" w:type="pct"/>
            <w:vMerge/>
            <w:shd w:val="clear" w:color="auto" w:fill="auto"/>
            <w:vAlign w:val="center"/>
          </w:tcPr>
          <w:p w14:paraId="19AF464A"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42849BD" w14:textId="77777777" w:rsidR="006639A4" w:rsidRPr="00D0306B" w:rsidRDefault="006639A4" w:rsidP="005322AA">
            <w:pPr>
              <w:widowControl w:val="0"/>
              <w:jc w:val="both"/>
              <w:rPr>
                <w:sz w:val="26"/>
                <w:szCs w:val="26"/>
              </w:rPr>
            </w:pPr>
            <w:r w:rsidRPr="00D0306B">
              <w:rPr>
                <w:sz w:val="26"/>
                <w:szCs w:val="26"/>
              </w:rPr>
              <w:t>6.5.3. Nơi nuôi trồng các loài nhập nội phải có biện pháp kiểm soát nghiêm ngặt, tránh xâm lấn ra bên ngoài;</w:t>
            </w:r>
          </w:p>
        </w:tc>
      </w:tr>
      <w:tr w:rsidR="006639A4" w:rsidRPr="00D0306B" w14:paraId="5BA75732" w14:textId="77777777" w:rsidTr="00AF61F0">
        <w:tc>
          <w:tcPr>
            <w:tcW w:w="2042" w:type="pct"/>
            <w:vMerge/>
            <w:shd w:val="clear" w:color="auto" w:fill="auto"/>
            <w:vAlign w:val="center"/>
          </w:tcPr>
          <w:p w14:paraId="0378AFE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800A42E" w14:textId="77777777" w:rsidR="006639A4" w:rsidRPr="00D0306B" w:rsidRDefault="006639A4" w:rsidP="005322AA">
            <w:pPr>
              <w:widowControl w:val="0"/>
              <w:jc w:val="both"/>
              <w:rPr>
                <w:sz w:val="26"/>
                <w:szCs w:val="26"/>
              </w:rPr>
            </w:pPr>
            <w:r w:rsidRPr="00D0306B">
              <w:rPr>
                <w:sz w:val="26"/>
                <w:szCs w:val="26"/>
              </w:rPr>
              <w:t>6.5.4. Lưu trữ hồ sơ về nguồn gốc, sử dụng các loài nhập nội.</w:t>
            </w:r>
          </w:p>
        </w:tc>
      </w:tr>
      <w:tr w:rsidR="006639A4" w:rsidRPr="00D0306B" w14:paraId="51DFE100" w14:textId="77777777" w:rsidTr="00AF61F0">
        <w:tc>
          <w:tcPr>
            <w:tcW w:w="2042" w:type="pct"/>
            <w:vMerge w:val="restart"/>
            <w:shd w:val="clear" w:color="auto" w:fill="auto"/>
            <w:tcMar>
              <w:top w:w="0" w:type="dxa"/>
              <w:left w:w="0" w:type="dxa"/>
              <w:bottom w:w="0" w:type="dxa"/>
              <w:right w:w="0" w:type="dxa"/>
            </w:tcMar>
          </w:tcPr>
          <w:p w14:paraId="3DC8F4E0" w14:textId="77777777" w:rsidR="006639A4" w:rsidRPr="00D0306B" w:rsidRDefault="006639A4" w:rsidP="005322AA">
            <w:pPr>
              <w:widowControl w:val="0"/>
              <w:jc w:val="both"/>
              <w:rPr>
                <w:sz w:val="26"/>
                <w:szCs w:val="26"/>
              </w:rPr>
            </w:pPr>
            <w:r w:rsidRPr="00D0306B">
              <w:rPr>
                <w:b/>
                <w:bCs/>
                <w:sz w:val="26"/>
                <w:szCs w:val="26"/>
              </w:rPr>
              <w:t>6.6. Chủ rừng không tự chuyển đổi đất có rừng tự nhiên và những diện tích rừng có tầm quan trọng về sinh thái, kể cả các khu rừng bị suy thoái nghiêm trọng thành rừng trồng hoặc vào mục đích sử dụng khác.</w:t>
            </w:r>
          </w:p>
        </w:tc>
        <w:tc>
          <w:tcPr>
            <w:tcW w:w="2958" w:type="pct"/>
            <w:shd w:val="clear" w:color="auto" w:fill="auto"/>
            <w:tcMar>
              <w:top w:w="0" w:type="dxa"/>
              <w:left w:w="0" w:type="dxa"/>
              <w:bottom w:w="0" w:type="dxa"/>
              <w:right w:w="0" w:type="dxa"/>
            </w:tcMar>
          </w:tcPr>
          <w:p w14:paraId="61671BCD" w14:textId="77777777" w:rsidR="006639A4" w:rsidRPr="00D0306B" w:rsidRDefault="006639A4" w:rsidP="005322AA">
            <w:pPr>
              <w:widowControl w:val="0"/>
              <w:jc w:val="both"/>
              <w:rPr>
                <w:sz w:val="26"/>
                <w:szCs w:val="26"/>
              </w:rPr>
            </w:pPr>
            <w:r w:rsidRPr="00D0306B">
              <w:rPr>
                <w:sz w:val="26"/>
                <w:szCs w:val="26"/>
              </w:rPr>
              <w:t>6.6.1. Không chuyển rừng tự nhiên và những khu vực rừng có tầm quan trọng về sinh thái sang các mục đích sử dụng đất khác. Trường hợp khu vực được phép chuyển đổi, phải đảm bảo đáp ứng đồng thời tất cả các điều kiện sau:</w:t>
            </w:r>
          </w:p>
          <w:p w14:paraId="4BA26CED" w14:textId="77777777" w:rsidR="006639A4" w:rsidRPr="00D0306B" w:rsidRDefault="006639A4" w:rsidP="005322AA">
            <w:pPr>
              <w:widowControl w:val="0"/>
              <w:jc w:val="both"/>
              <w:rPr>
                <w:sz w:val="26"/>
                <w:szCs w:val="26"/>
              </w:rPr>
            </w:pPr>
            <w:r w:rsidRPr="00D0306B">
              <w:rPr>
                <w:sz w:val="26"/>
                <w:szCs w:val="26"/>
              </w:rPr>
              <w:t>a) Tuân thủ chính sách, luật pháp quốc gia liên quan đến sử dụng đất và quản lý rừng, quy hoạch sử dụng đất quốc gia hoặc vùng đã được phê duyệt, bao gồm cả việc tham vấn các bên liên quan bị ảnh hưởng bởi hoạt động chuyển đổi;</w:t>
            </w:r>
          </w:p>
          <w:p w14:paraId="313997B1" w14:textId="77777777" w:rsidR="006639A4" w:rsidRPr="00D0306B" w:rsidRDefault="006639A4" w:rsidP="005322AA">
            <w:pPr>
              <w:widowControl w:val="0"/>
              <w:jc w:val="both"/>
              <w:rPr>
                <w:sz w:val="26"/>
                <w:szCs w:val="26"/>
              </w:rPr>
            </w:pPr>
            <w:r w:rsidRPr="00D0306B">
              <w:rPr>
                <w:sz w:val="26"/>
                <w:szCs w:val="26"/>
              </w:rPr>
              <w:t>b) Tỷ lệ diện tích chuyển đổi không vượt quá 5 % diện tích rừng được cấp chứng chỉ;</w:t>
            </w:r>
          </w:p>
          <w:p w14:paraId="097D21BE" w14:textId="77777777" w:rsidR="006639A4" w:rsidRPr="00D0306B" w:rsidRDefault="006639A4" w:rsidP="005322AA">
            <w:pPr>
              <w:widowControl w:val="0"/>
              <w:jc w:val="both"/>
              <w:rPr>
                <w:sz w:val="26"/>
                <w:szCs w:val="26"/>
              </w:rPr>
            </w:pPr>
            <w:r w:rsidRPr="00D0306B">
              <w:rPr>
                <w:sz w:val="26"/>
                <w:szCs w:val="26"/>
              </w:rPr>
              <w:t xml:space="preserve">c) Không có tác động tiêu cực đến các khu vực rừng quan </w:t>
            </w:r>
            <w:r w:rsidRPr="00D0306B">
              <w:rPr>
                <w:sz w:val="26"/>
                <w:szCs w:val="26"/>
              </w:rPr>
              <w:lastRenderedPageBreak/>
              <w:t>trọng về sinh thái, các khu vực có ý nghĩa văn hóa và xã hội hoặc các khu vực được bảo vệ khác;</w:t>
            </w:r>
          </w:p>
          <w:p w14:paraId="20843198" w14:textId="77777777" w:rsidR="006639A4" w:rsidRPr="00D0306B" w:rsidRDefault="006639A4" w:rsidP="005322AA">
            <w:pPr>
              <w:widowControl w:val="0"/>
              <w:jc w:val="both"/>
              <w:rPr>
                <w:sz w:val="26"/>
                <w:szCs w:val="26"/>
              </w:rPr>
            </w:pPr>
            <w:r w:rsidRPr="00D0306B">
              <w:rPr>
                <w:sz w:val="26"/>
                <w:szCs w:val="26"/>
              </w:rPr>
              <w:t>d) Không gây tác động tiêu cực đến các khu vực có trữ lượng carbon cao;</w:t>
            </w:r>
          </w:p>
          <w:p w14:paraId="0A6F5735" w14:textId="77777777" w:rsidR="006639A4" w:rsidRPr="00D0306B" w:rsidRDefault="006639A4" w:rsidP="005322AA">
            <w:pPr>
              <w:widowControl w:val="0"/>
              <w:jc w:val="both"/>
              <w:rPr>
                <w:sz w:val="26"/>
                <w:szCs w:val="26"/>
              </w:rPr>
            </w:pPr>
            <w:r w:rsidRPr="00D0306B">
              <w:rPr>
                <w:sz w:val="26"/>
                <w:szCs w:val="26"/>
              </w:rPr>
              <w:t>đ) Đóng góp cho các lợi ích lâu dài về bảo tồn, kinh tế và xã hội của địa phương.</w:t>
            </w:r>
          </w:p>
          <w:p w14:paraId="6C714E90" w14:textId="77777777" w:rsidR="006639A4" w:rsidRPr="00D0306B" w:rsidRDefault="006639A4" w:rsidP="005322AA">
            <w:pPr>
              <w:widowControl w:val="0"/>
              <w:jc w:val="both"/>
              <w:rPr>
                <w:sz w:val="26"/>
                <w:szCs w:val="26"/>
              </w:rPr>
            </w:pPr>
            <w:r w:rsidRPr="00D0306B">
              <w:rPr>
                <w:sz w:val="26"/>
                <w:szCs w:val="26"/>
              </w:rPr>
              <w:t>e) Diện tích rừng trồng chuyển đổi từ rừng tự nhiên sau ngày 31 tháng 12 năm 2010 không được cấp chứng chỉ quản lý rừng bền vững; ngoại trừ trường hợp phần diện tích chuyển đổi đáp ứng tất cả các điều kiện từ điểm a đến điểm đ nêu trên.</w:t>
            </w:r>
          </w:p>
        </w:tc>
      </w:tr>
      <w:tr w:rsidR="006639A4" w:rsidRPr="00D0306B" w14:paraId="2C53C6C1" w14:textId="77777777" w:rsidTr="00AF61F0">
        <w:tc>
          <w:tcPr>
            <w:tcW w:w="2042" w:type="pct"/>
            <w:vMerge/>
            <w:shd w:val="clear" w:color="auto" w:fill="auto"/>
            <w:vAlign w:val="center"/>
          </w:tcPr>
          <w:p w14:paraId="14C78C0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6549A66" w14:textId="77777777" w:rsidR="006639A4" w:rsidRPr="00D0306B" w:rsidRDefault="006639A4" w:rsidP="005322AA">
            <w:pPr>
              <w:widowControl w:val="0"/>
              <w:jc w:val="both"/>
              <w:rPr>
                <w:sz w:val="26"/>
                <w:szCs w:val="26"/>
              </w:rPr>
            </w:pPr>
            <w:r w:rsidRPr="00D0306B">
              <w:rPr>
                <w:sz w:val="26"/>
                <w:szCs w:val="26"/>
              </w:rPr>
              <w:t>6.6.2. Không được phép chuyển đổi những khu vực không phải là rừng nhưng có tầm quan trọng về sinh thái để trồng rừng. Trường hợp khu vực được phép chuyển đổi, phải đáp ứng đồng thời tất cả các điều kiện sau:</w:t>
            </w:r>
          </w:p>
          <w:p w14:paraId="36B4266E" w14:textId="77777777" w:rsidR="006639A4" w:rsidRPr="00D0306B" w:rsidRDefault="006639A4" w:rsidP="005322AA">
            <w:pPr>
              <w:widowControl w:val="0"/>
              <w:jc w:val="both"/>
              <w:rPr>
                <w:sz w:val="26"/>
                <w:szCs w:val="26"/>
              </w:rPr>
            </w:pPr>
            <w:r w:rsidRPr="00D0306B">
              <w:rPr>
                <w:sz w:val="26"/>
                <w:szCs w:val="26"/>
              </w:rPr>
              <w:t>a) Tuân thủ chính sách, luật pháp quốc gia liên quan đến sử dụng đất và quản lý rừng, quy hoạch sử dụng đất quốc gia hoặc vùng đã được phê duyệt, bao gồm cả việc tham vấn các bên liên quan bị ảnh hưởng bởi hoạt động chuyển đổi;</w:t>
            </w:r>
          </w:p>
          <w:p w14:paraId="3833089A" w14:textId="77777777" w:rsidR="006639A4" w:rsidRPr="00D0306B" w:rsidRDefault="006639A4" w:rsidP="005322AA">
            <w:pPr>
              <w:widowControl w:val="0"/>
              <w:jc w:val="both"/>
              <w:rPr>
                <w:sz w:val="26"/>
                <w:szCs w:val="26"/>
              </w:rPr>
            </w:pPr>
            <w:r w:rsidRPr="00D0306B">
              <w:rPr>
                <w:sz w:val="26"/>
                <w:szCs w:val="26"/>
              </w:rPr>
              <w:t>b) Không có tác động tiêu cực đến các hệ sinh thái không phải là rừng đang bị đe dọa (bao gồm các hệ sinh thái dễ bị tổn thương, quý hiếm hoặc có nguy cơ tuyệt chủng), các khu vực có ý nghĩa văn hóa và xã hội, môi trường sống quan trọng của các loài bị đe dọa hoặc các khu vực bảo tồn khác;</w:t>
            </w:r>
          </w:p>
          <w:p w14:paraId="18DDD018" w14:textId="77777777" w:rsidR="006639A4" w:rsidRPr="00D0306B" w:rsidRDefault="006639A4" w:rsidP="005322AA">
            <w:pPr>
              <w:widowControl w:val="0"/>
              <w:jc w:val="both"/>
              <w:rPr>
                <w:spacing w:val="-4"/>
                <w:sz w:val="26"/>
                <w:szCs w:val="26"/>
              </w:rPr>
            </w:pPr>
            <w:r w:rsidRPr="00D0306B">
              <w:rPr>
                <w:sz w:val="26"/>
                <w:szCs w:val="26"/>
              </w:rPr>
              <w:t xml:space="preserve">c) Chiếm một tỷ lệ nhỏ trong khu vực không phải là rừng </w:t>
            </w:r>
            <w:r w:rsidRPr="00D0306B">
              <w:rPr>
                <w:spacing w:val="-4"/>
                <w:sz w:val="26"/>
                <w:szCs w:val="26"/>
              </w:rPr>
              <w:t>nhưng có tầm quan trọng về sinh thái do một tổ chức quản lý;</w:t>
            </w:r>
          </w:p>
          <w:p w14:paraId="1084DB86" w14:textId="77777777" w:rsidR="006639A4" w:rsidRPr="00D0306B" w:rsidRDefault="006639A4" w:rsidP="005322AA">
            <w:pPr>
              <w:widowControl w:val="0"/>
              <w:jc w:val="both"/>
              <w:rPr>
                <w:sz w:val="26"/>
                <w:szCs w:val="26"/>
              </w:rPr>
            </w:pPr>
            <w:r w:rsidRPr="00D0306B">
              <w:rPr>
                <w:sz w:val="26"/>
                <w:szCs w:val="26"/>
              </w:rPr>
              <w:t>d) Không gây tác động tiêu cực đến các khu vực có trữ lượng carbon cao;</w:t>
            </w:r>
          </w:p>
          <w:p w14:paraId="53E65D00" w14:textId="77777777" w:rsidR="006639A4" w:rsidRPr="00D0306B" w:rsidRDefault="006639A4" w:rsidP="005322AA">
            <w:pPr>
              <w:widowControl w:val="0"/>
              <w:jc w:val="both"/>
              <w:rPr>
                <w:sz w:val="26"/>
                <w:szCs w:val="26"/>
              </w:rPr>
            </w:pPr>
            <w:r w:rsidRPr="00D0306B">
              <w:rPr>
                <w:sz w:val="26"/>
                <w:szCs w:val="26"/>
              </w:rPr>
              <w:t>đ) Đóng góp vào các lợi ích lâu dài về bảo tồn, kinh tế và xã hội.</w:t>
            </w:r>
          </w:p>
          <w:p w14:paraId="478AA11E" w14:textId="77777777" w:rsidR="006639A4" w:rsidRPr="00D0306B" w:rsidRDefault="006639A4" w:rsidP="005322AA">
            <w:pPr>
              <w:widowControl w:val="0"/>
              <w:jc w:val="both"/>
              <w:rPr>
                <w:sz w:val="26"/>
                <w:szCs w:val="26"/>
              </w:rPr>
            </w:pPr>
            <w:r w:rsidRPr="00D0306B">
              <w:rPr>
                <w:sz w:val="26"/>
                <w:szCs w:val="26"/>
              </w:rPr>
              <w:t>e) Diện tích rừng trồng được chuyển đổi ở những khu vực không có rừng nhưng có tầm quan trọng cao về sinh thái sau ngày 31 tháng 12 năm 2010 không được cấp chứng chỉ quản lý rừng bền vững, ngoại trừ trường hợp việc chuyển đổi này đáp ứng tất cả các điều kiện từ điểm a đến điểm đ nêu trên.</w:t>
            </w:r>
          </w:p>
        </w:tc>
      </w:tr>
      <w:tr w:rsidR="006639A4" w:rsidRPr="00D0306B" w14:paraId="25F467BD" w14:textId="77777777" w:rsidTr="00AF61F0">
        <w:tc>
          <w:tcPr>
            <w:tcW w:w="2042" w:type="pct"/>
            <w:vMerge/>
            <w:shd w:val="clear" w:color="auto" w:fill="auto"/>
            <w:vAlign w:val="center"/>
          </w:tcPr>
          <w:p w14:paraId="24FC9F3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A742D24" w14:textId="77777777" w:rsidR="006639A4" w:rsidRPr="00D0306B" w:rsidRDefault="006639A4" w:rsidP="005322AA">
            <w:pPr>
              <w:widowControl w:val="0"/>
              <w:jc w:val="both"/>
              <w:rPr>
                <w:sz w:val="26"/>
                <w:szCs w:val="26"/>
              </w:rPr>
            </w:pPr>
            <w:r w:rsidRPr="00D0306B">
              <w:rPr>
                <w:sz w:val="26"/>
                <w:szCs w:val="26"/>
              </w:rPr>
              <w:t>6.6.3. Lưu trữ tài liệu mô tả và đánh giá giá trị bảo tồn của những diện tích chuyển đổi (nếu có).</w:t>
            </w:r>
          </w:p>
        </w:tc>
      </w:tr>
      <w:tr w:rsidR="006639A4" w:rsidRPr="00D0306B" w14:paraId="2B815BB1" w14:textId="77777777" w:rsidTr="00AF61F0">
        <w:tc>
          <w:tcPr>
            <w:tcW w:w="5000" w:type="pct"/>
            <w:gridSpan w:val="2"/>
            <w:shd w:val="clear" w:color="auto" w:fill="auto"/>
            <w:tcMar>
              <w:top w:w="0" w:type="dxa"/>
              <w:left w:w="0" w:type="dxa"/>
              <w:bottom w:w="0" w:type="dxa"/>
              <w:right w:w="0" w:type="dxa"/>
            </w:tcMar>
          </w:tcPr>
          <w:p w14:paraId="2C3C9733" w14:textId="77777777" w:rsidR="006639A4" w:rsidRPr="00D0306B" w:rsidRDefault="006639A4" w:rsidP="005322AA">
            <w:pPr>
              <w:widowControl w:val="0"/>
              <w:jc w:val="both"/>
              <w:rPr>
                <w:sz w:val="26"/>
                <w:szCs w:val="26"/>
              </w:rPr>
            </w:pPr>
            <w:r w:rsidRPr="00D0306B">
              <w:rPr>
                <w:b/>
                <w:bCs/>
                <w:sz w:val="26"/>
                <w:szCs w:val="26"/>
              </w:rPr>
              <w:t>NGUYÊN TẮC 7. GIÁM SÁT, ĐÁNH GIÁ THỰC HIỆN PHƯƠNG ÁN QUẢN LÝ RỪNG BỀN VỮNG</w:t>
            </w:r>
          </w:p>
        </w:tc>
      </w:tr>
      <w:tr w:rsidR="006639A4" w:rsidRPr="00D0306B" w14:paraId="343D20B9" w14:textId="77777777" w:rsidTr="00AF61F0">
        <w:tc>
          <w:tcPr>
            <w:tcW w:w="2042" w:type="pct"/>
            <w:vMerge w:val="restart"/>
            <w:shd w:val="clear" w:color="auto" w:fill="auto"/>
            <w:tcMar>
              <w:top w:w="0" w:type="dxa"/>
              <w:left w:w="0" w:type="dxa"/>
              <w:bottom w:w="0" w:type="dxa"/>
              <w:right w:w="0" w:type="dxa"/>
            </w:tcMar>
          </w:tcPr>
          <w:p w14:paraId="1CA758D0" w14:textId="77777777" w:rsidR="006639A4" w:rsidRPr="00D0306B" w:rsidRDefault="006639A4" w:rsidP="005322AA">
            <w:pPr>
              <w:widowControl w:val="0"/>
              <w:jc w:val="both"/>
              <w:rPr>
                <w:sz w:val="26"/>
                <w:szCs w:val="26"/>
              </w:rPr>
            </w:pPr>
            <w:r w:rsidRPr="00D0306B">
              <w:rPr>
                <w:b/>
                <w:bCs/>
                <w:sz w:val="26"/>
                <w:szCs w:val="26"/>
              </w:rPr>
              <w:t>7.1. Chủ rừng phải xây dựng kế hoạch giám sát và đánh giá các hoạt động lâm nghiệp</w:t>
            </w:r>
          </w:p>
        </w:tc>
        <w:tc>
          <w:tcPr>
            <w:tcW w:w="2958" w:type="pct"/>
            <w:shd w:val="clear" w:color="auto" w:fill="auto"/>
            <w:tcMar>
              <w:top w:w="0" w:type="dxa"/>
              <w:left w:w="0" w:type="dxa"/>
              <w:bottom w:w="0" w:type="dxa"/>
              <w:right w:w="0" w:type="dxa"/>
            </w:tcMar>
          </w:tcPr>
          <w:p w14:paraId="5B06F04A" w14:textId="77777777" w:rsidR="006639A4" w:rsidRPr="00D0306B" w:rsidRDefault="006639A4" w:rsidP="005322AA">
            <w:pPr>
              <w:widowControl w:val="0"/>
              <w:jc w:val="both"/>
              <w:rPr>
                <w:sz w:val="26"/>
                <w:szCs w:val="26"/>
              </w:rPr>
            </w:pPr>
            <w:r w:rsidRPr="00D0306B">
              <w:rPr>
                <w:sz w:val="26"/>
                <w:szCs w:val="26"/>
              </w:rPr>
              <w:t>7.1.1. Xác định chỉ số giám sát, đánh giá; xác định tiến độ và nguồn lực thực hiện giám sát, đánh giá hàng năm cho các hoạt động lâm nghiệp;</w:t>
            </w:r>
          </w:p>
        </w:tc>
      </w:tr>
      <w:tr w:rsidR="006639A4" w:rsidRPr="00D0306B" w14:paraId="416A6737" w14:textId="77777777" w:rsidTr="00AF61F0">
        <w:tc>
          <w:tcPr>
            <w:tcW w:w="2042" w:type="pct"/>
            <w:vMerge/>
            <w:shd w:val="clear" w:color="auto" w:fill="auto"/>
            <w:vAlign w:val="center"/>
          </w:tcPr>
          <w:p w14:paraId="281D2AE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202D322" w14:textId="77777777" w:rsidR="006639A4" w:rsidRPr="00D0306B" w:rsidRDefault="006639A4" w:rsidP="005322AA">
            <w:pPr>
              <w:widowControl w:val="0"/>
              <w:jc w:val="both"/>
              <w:rPr>
                <w:sz w:val="26"/>
                <w:szCs w:val="26"/>
              </w:rPr>
            </w:pPr>
            <w:r w:rsidRPr="00D0306B">
              <w:rPr>
                <w:sz w:val="26"/>
                <w:szCs w:val="26"/>
              </w:rPr>
              <w:t xml:space="preserve">7.1.2. Có quy trình, mẫu biểu ghi chép và chỉ số giám sát </w:t>
            </w:r>
            <w:r w:rsidRPr="00D0306B">
              <w:rPr>
                <w:sz w:val="26"/>
                <w:szCs w:val="26"/>
              </w:rPr>
              <w:lastRenderedPageBreak/>
              <w:t>và đánh giá phù hợp với phương án quản lý rừng bền vững;</w:t>
            </w:r>
          </w:p>
        </w:tc>
      </w:tr>
      <w:tr w:rsidR="006639A4" w:rsidRPr="00D0306B" w14:paraId="5FF1029B" w14:textId="77777777" w:rsidTr="00AF61F0">
        <w:tc>
          <w:tcPr>
            <w:tcW w:w="2042" w:type="pct"/>
            <w:vMerge/>
            <w:shd w:val="clear" w:color="auto" w:fill="auto"/>
            <w:vAlign w:val="center"/>
          </w:tcPr>
          <w:p w14:paraId="2A0674B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4B93347" w14:textId="77777777" w:rsidR="006639A4" w:rsidRPr="00D0306B" w:rsidRDefault="006639A4" w:rsidP="005322AA">
            <w:pPr>
              <w:widowControl w:val="0"/>
              <w:jc w:val="both"/>
              <w:rPr>
                <w:sz w:val="26"/>
                <w:szCs w:val="26"/>
              </w:rPr>
            </w:pPr>
            <w:r w:rsidRPr="00D0306B">
              <w:rPr>
                <w:sz w:val="26"/>
                <w:szCs w:val="26"/>
              </w:rPr>
              <w:t>7.1.3. Có phân công thực hiện việc giám sát, đánh giá và báo cáo;</w:t>
            </w:r>
          </w:p>
        </w:tc>
      </w:tr>
      <w:tr w:rsidR="006639A4" w:rsidRPr="00D0306B" w14:paraId="11FA6D4B" w14:textId="77777777" w:rsidTr="00AF61F0">
        <w:tc>
          <w:tcPr>
            <w:tcW w:w="2042" w:type="pct"/>
            <w:vMerge/>
            <w:shd w:val="clear" w:color="auto" w:fill="auto"/>
            <w:vAlign w:val="center"/>
          </w:tcPr>
          <w:p w14:paraId="3BFDF004"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7ED9F06" w14:textId="77777777" w:rsidR="006639A4" w:rsidRPr="00D0306B" w:rsidRDefault="006639A4" w:rsidP="005322AA">
            <w:pPr>
              <w:widowControl w:val="0"/>
              <w:jc w:val="both"/>
              <w:rPr>
                <w:sz w:val="26"/>
                <w:szCs w:val="26"/>
              </w:rPr>
            </w:pPr>
            <w:r w:rsidRPr="00D0306B">
              <w:rPr>
                <w:sz w:val="26"/>
                <w:szCs w:val="26"/>
              </w:rPr>
              <w:t>7.1.4. Có kế hoạch và thực hiện đánh giá nội bộ định kỳ bao gồm tần suất, phương pháp, trách nhiệm, các yêu cầu về kế hoạch và báo cáo đánh giá; việc đánh giá nội bộ phải bao gồm cả việc rà soát lại các quy trình có liên quan đến hệ thống quản lý và kết quả của các cuộc đánh giá trước đó;</w:t>
            </w:r>
          </w:p>
        </w:tc>
      </w:tr>
      <w:tr w:rsidR="006639A4" w:rsidRPr="00D0306B" w14:paraId="6319D7E5" w14:textId="77777777" w:rsidTr="00AF61F0">
        <w:tc>
          <w:tcPr>
            <w:tcW w:w="2042" w:type="pct"/>
            <w:vMerge/>
            <w:shd w:val="clear" w:color="auto" w:fill="auto"/>
            <w:vAlign w:val="center"/>
          </w:tcPr>
          <w:p w14:paraId="4F3F8DF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4372882" w14:textId="77777777" w:rsidR="006639A4" w:rsidRPr="00D0306B" w:rsidRDefault="006639A4" w:rsidP="005322AA">
            <w:pPr>
              <w:widowControl w:val="0"/>
              <w:jc w:val="both"/>
              <w:rPr>
                <w:sz w:val="26"/>
                <w:szCs w:val="26"/>
              </w:rPr>
            </w:pPr>
            <w:r w:rsidRPr="00D0306B">
              <w:rPr>
                <w:sz w:val="26"/>
                <w:szCs w:val="26"/>
              </w:rPr>
              <w:t>7.1.5. Phải xác định các tiêu chí và phạm vi đánh giá cho từng cuộc đánh giá nội bộ;</w:t>
            </w:r>
          </w:p>
        </w:tc>
      </w:tr>
      <w:tr w:rsidR="006639A4" w:rsidRPr="00D0306B" w14:paraId="17D536F2" w14:textId="77777777" w:rsidTr="00AF61F0">
        <w:tc>
          <w:tcPr>
            <w:tcW w:w="2042" w:type="pct"/>
            <w:vMerge/>
            <w:shd w:val="clear" w:color="auto" w:fill="auto"/>
            <w:vAlign w:val="center"/>
          </w:tcPr>
          <w:p w14:paraId="717C4FC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90D21C4" w14:textId="77777777" w:rsidR="006639A4" w:rsidRPr="00D0306B" w:rsidRDefault="006639A4" w:rsidP="005322AA">
            <w:pPr>
              <w:widowControl w:val="0"/>
              <w:jc w:val="both"/>
              <w:rPr>
                <w:sz w:val="26"/>
                <w:szCs w:val="26"/>
              </w:rPr>
            </w:pPr>
            <w:r w:rsidRPr="00D0306B">
              <w:rPr>
                <w:sz w:val="26"/>
                <w:szCs w:val="26"/>
              </w:rPr>
              <w:t>7.1.6. Có nhân sự phù hợp và đủ năng lực cho đánh giá nội bộ;</w:t>
            </w:r>
          </w:p>
        </w:tc>
      </w:tr>
      <w:tr w:rsidR="006639A4" w:rsidRPr="00D0306B" w14:paraId="1634A440" w14:textId="77777777" w:rsidTr="00AF61F0">
        <w:tc>
          <w:tcPr>
            <w:tcW w:w="2042" w:type="pct"/>
            <w:vMerge/>
            <w:shd w:val="clear" w:color="auto" w:fill="auto"/>
            <w:vAlign w:val="center"/>
          </w:tcPr>
          <w:p w14:paraId="69A9941D"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9A41133" w14:textId="77777777" w:rsidR="006639A4" w:rsidRPr="00D0306B" w:rsidRDefault="006639A4" w:rsidP="005322AA">
            <w:pPr>
              <w:widowControl w:val="0"/>
              <w:jc w:val="both"/>
              <w:rPr>
                <w:sz w:val="26"/>
                <w:szCs w:val="26"/>
              </w:rPr>
            </w:pPr>
            <w:r w:rsidRPr="00D0306B">
              <w:rPr>
                <w:sz w:val="26"/>
                <w:szCs w:val="26"/>
              </w:rPr>
              <w:t>7.1.7. Thông báo kết quả đánh giá nội bộ tới các bộ phận có liên quan;</w:t>
            </w:r>
          </w:p>
        </w:tc>
      </w:tr>
      <w:tr w:rsidR="006639A4" w:rsidRPr="00D0306B" w14:paraId="583E4152" w14:textId="77777777" w:rsidTr="00AF61F0">
        <w:tc>
          <w:tcPr>
            <w:tcW w:w="2042" w:type="pct"/>
            <w:vMerge/>
            <w:shd w:val="clear" w:color="auto" w:fill="auto"/>
            <w:vAlign w:val="center"/>
          </w:tcPr>
          <w:p w14:paraId="7C8DF31A"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CB43410" w14:textId="77777777" w:rsidR="006639A4" w:rsidRPr="00D0306B" w:rsidRDefault="006639A4" w:rsidP="005322AA">
            <w:pPr>
              <w:widowControl w:val="0"/>
              <w:jc w:val="both"/>
              <w:rPr>
                <w:sz w:val="26"/>
                <w:szCs w:val="26"/>
              </w:rPr>
            </w:pPr>
            <w:r w:rsidRPr="00D0306B">
              <w:rPr>
                <w:sz w:val="26"/>
                <w:szCs w:val="26"/>
              </w:rPr>
              <w:t>7.1.8. Lưu giữ hồ sơ dạng văn bản về việc thực hiện đánh giá và kết quả đánh giá nội bộ.</w:t>
            </w:r>
          </w:p>
        </w:tc>
      </w:tr>
      <w:tr w:rsidR="006639A4" w:rsidRPr="00D0306B" w14:paraId="5A35E00C" w14:textId="77777777" w:rsidTr="00AF61F0">
        <w:tc>
          <w:tcPr>
            <w:tcW w:w="2042" w:type="pct"/>
            <w:vMerge w:val="restart"/>
            <w:shd w:val="clear" w:color="auto" w:fill="auto"/>
            <w:tcMar>
              <w:top w:w="0" w:type="dxa"/>
              <w:left w:w="0" w:type="dxa"/>
              <w:bottom w:w="0" w:type="dxa"/>
              <w:right w:w="0" w:type="dxa"/>
            </w:tcMar>
          </w:tcPr>
          <w:p w14:paraId="675CDC33" w14:textId="77777777" w:rsidR="006639A4" w:rsidRPr="00D0306B" w:rsidRDefault="006639A4" w:rsidP="005322AA">
            <w:pPr>
              <w:widowControl w:val="0"/>
              <w:jc w:val="both"/>
              <w:rPr>
                <w:sz w:val="26"/>
                <w:szCs w:val="26"/>
              </w:rPr>
            </w:pPr>
            <w:r w:rsidRPr="00D0306B">
              <w:rPr>
                <w:b/>
                <w:bCs/>
                <w:sz w:val="26"/>
                <w:szCs w:val="26"/>
              </w:rPr>
              <w:t>7.2. Chủ rừng phải thực hiện kế hoạch giám sát và đánh giá các hoạt động lâm nghiệp</w:t>
            </w:r>
          </w:p>
        </w:tc>
        <w:tc>
          <w:tcPr>
            <w:tcW w:w="2958" w:type="pct"/>
            <w:shd w:val="clear" w:color="auto" w:fill="auto"/>
            <w:tcMar>
              <w:top w:w="0" w:type="dxa"/>
              <w:left w:w="0" w:type="dxa"/>
              <w:bottom w:w="0" w:type="dxa"/>
              <w:right w:w="0" w:type="dxa"/>
            </w:tcMar>
          </w:tcPr>
          <w:p w14:paraId="70788291" w14:textId="77777777" w:rsidR="006639A4" w:rsidRPr="00D0306B" w:rsidRDefault="006639A4" w:rsidP="005322AA">
            <w:pPr>
              <w:widowControl w:val="0"/>
              <w:jc w:val="both"/>
              <w:rPr>
                <w:sz w:val="26"/>
                <w:szCs w:val="26"/>
              </w:rPr>
            </w:pPr>
            <w:r w:rsidRPr="00D0306B">
              <w:rPr>
                <w:sz w:val="26"/>
                <w:szCs w:val="26"/>
              </w:rPr>
              <w:t>7.2.1. Có số liệu theo dõi hàng năm các thông số: sản lượng khai thác gỗ, lâm sản ngoài gỗ, diễn biến diện tích, sinh trưởng rừng trồng;</w:t>
            </w:r>
          </w:p>
        </w:tc>
      </w:tr>
      <w:tr w:rsidR="006639A4" w:rsidRPr="00D0306B" w14:paraId="7B651D83" w14:textId="77777777" w:rsidTr="00AF61F0">
        <w:tc>
          <w:tcPr>
            <w:tcW w:w="2042" w:type="pct"/>
            <w:vMerge/>
            <w:shd w:val="clear" w:color="auto" w:fill="auto"/>
            <w:vAlign w:val="center"/>
          </w:tcPr>
          <w:p w14:paraId="5FE1117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866D0CD" w14:textId="77777777" w:rsidR="006639A4" w:rsidRPr="00D0306B" w:rsidRDefault="006639A4" w:rsidP="005322AA">
            <w:pPr>
              <w:widowControl w:val="0"/>
              <w:jc w:val="both"/>
              <w:rPr>
                <w:sz w:val="26"/>
                <w:szCs w:val="26"/>
              </w:rPr>
            </w:pPr>
            <w:r w:rsidRPr="00D0306B">
              <w:rPr>
                <w:sz w:val="26"/>
                <w:szCs w:val="26"/>
              </w:rPr>
              <w:t>7.2.2. Có số liệu theo dõi định kỳ 5 năm các thông số: sinh trưởng, tái sinh, tổ thành loài của rừng tự nhiên;</w:t>
            </w:r>
          </w:p>
        </w:tc>
      </w:tr>
      <w:tr w:rsidR="006639A4" w:rsidRPr="00D0306B" w14:paraId="76D71A00" w14:textId="77777777" w:rsidTr="00AF61F0">
        <w:tc>
          <w:tcPr>
            <w:tcW w:w="2042" w:type="pct"/>
            <w:vMerge/>
            <w:shd w:val="clear" w:color="auto" w:fill="auto"/>
            <w:vAlign w:val="center"/>
          </w:tcPr>
          <w:p w14:paraId="712A3102"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7AA714D5" w14:textId="77777777" w:rsidR="006639A4" w:rsidRPr="00D0306B" w:rsidRDefault="006639A4" w:rsidP="005322AA">
            <w:pPr>
              <w:widowControl w:val="0"/>
              <w:jc w:val="both"/>
              <w:rPr>
                <w:sz w:val="26"/>
                <w:szCs w:val="26"/>
              </w:rPr>
            </w:pPr>
            <w:r w:rsidRPr="00D0306B">
              <w:rPr>
                <w:sz w:val="26"/>
                <w:szCs w:val="26"/>
              </w:rPr>
              <w:t>7.2.3. Có số liệu và báo cáo về bảo vệ hoặc bảo tồn các khu rừng có tầm quan trọng về sinh thái và các loài cần được bảo vệ;</w:t>
            </w:r>
          </w:p>
        </w:tc>
      </w:tr>
      <w:tr w:rsidR="006639A4" w:rsidRPr="00D0306B" w14:paraId="31CBA0E0" w14:textId="77777777" w:rsidTr="00AF61F0">
        <w:tc>
          <w:tcPr>
            <w:tcW w:w="2042" w:type="pct"/>
            <w:vMerge/>
            <w:shd w:val="clear" w:color="auto" w:fill="auto"/>
            <w:vAlign w:val="center"/>
          </w:tcPr>
          <w:p w14:paraId="350D5E1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CE0A94C" w14:textId="77777777" w:rsidR="006639A4" w:rsidRPr="00D0306B" w:rsidRDefault="006639A4" w:rsidP="005322AA">
            <w:pPr>
              <w:widowControl w:val="0"/>
              <w:jc w:val="both"/>
              <w:rPr>
                <w:sz w:val="26"/>
                <w:szCs w:val="26"/>
              </w:rPr>
            </w:pPr>
            <w:r w:rsidRPr="00D0306B">
              <w:rPr>
                <w:sz w:val="26"/>
                <w:szCs w:val="26"/>
              </w:rPr>
              <w:t>7.2.4. Có hoạt động theo dõi tình hình sâu, bệnh hại và các hiện tượng bất thường khác;</w:t>
            </w:r>
          </w:p>
        </w:tc>
      </w:tr>
      <w:tr w:rsidR="006639A4" w:rsidRPr="00D0306B" w14:paraId="6997AB96" w14:textId="77777777" w:rsidTr="00AF61F0">
        <w:tc>
          <w:tcPr>
            <w:tcW w:w="2042" w:type="pct"/>
            <w:vMerge/>
            <w:shd w:val="clear" w:color="auto" w:fill="auto"/>
            <w:vAlign w:val="center"/>
          </w:tcPr>
          <w:p w14:paraId="6BE78A2A"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CAC5077" w14:textId="77777777" w:rsidR="006639A4" w:rsidRPr="00D0306B" w:rsidRDefault="006639A4" w:rsidP="005322AA">
            <w:pPr>
              <w:widowControl w:val="0"/>
              <w:jc w:val="both"/>
              <w:rPr>
                <w:sz w:val="26"/>
                <w:szCs w:val="26"/>
              </w:rPr>
            </w:pPr>
            <w:r w:rsidRPr="00D0306B">
              <w:rPr>
                <w:sz w:val="26"/>
                <w:szCs w:val="26"/>
              </w:rPr>
              <w:t>7.2.5. Có hoạt động giám sát tác động môi trường và xã hội của các hoạt động lâm nghiệp;</w:t>
            </w:r>
          </w:p>
        </w:tc>
      </w:tr>
      <w:tr w:rsidR="006639A4" w:rsidRPr="00D0306B" w14:paraId="6DBE924E" w14:textId="77777777" w:rsidTr="00AF61F0">
        <w:tc>
          <w:tcPr>
            <w:tcW w:w="2042" w:type="pct"/>
            <w:vMerge/>
            <w:shd w:val="clear" w:color="auto" w:fill="auto"/>
            <w:vAlign w:val="center"/>
          </w:tcPr>
          <w:p w14:paraId="7A9E88D5"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2EF45070" w14:textId="77777777" w:rsidR="006639A4" w:rsidRPr="00D0306B" w:rsidRDefault="006639A4" w:rsidP="005322AA">
            <w:pPr>
              <w:widowControl w:val="0"/>
              <w:jc w:val="both"/>
              <w:rPr>
                <w:sz w:val="26"/>
                <w:szCs w:val="26"/>
              </w:rPr>
            </w:pPr>
            <w:r w:rsidRPr="00D0306B">
              <w:rPr>
                <w:sz w:val="26"/>
                <w:szCs w:val="26"/>
              </w:rPr>
              <w:t>7.2.6. Có số liệu theo dõi hàng năm chi phí và thu nhập của các hoạt động lâm nghiệp;</w:t>
            </w:r>
          </w:p>
        </w:tc>
      </w:tr>
      <w:tr w:rsidR="006639A4" w:rsidRPr="00D0306B" w14:paraId="6576790C" w14:textId="77777777" w:rsidTr="00AF61F0">
        <w:tc>
          <w:tcPr>
            <w:tcW w:w="2042" w:type="pct"/>
            <w:vMerge/>
            <w:shd w:val="clear" w:color="auto" w:fill="auto"/>
            <w:vAlign w:val="center"/>
          </w:tcPr>
          <w:p w14:paraId="42FFAE53"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5CF86E2" w14:textId="77777777" w:rsidR="006639A4" w:rsidRPr="00D0306B" w:rsidRDefault="006639A4" w:rsidP="005322AA">
            <w:pPr>
              <w:widowControl w:val="0"/>
              <w:jc w:val="both"/>
              <w:rPr>
                <w:sz w:val="26"/>
                <w:szCs w:val="26"/>
              </w:rPr>
            </w:pPr>
            <w:r w:rsidRPr="00D0306B">
              <w:rPr>
                <w:sz w:val="26"/>
                <w:szCs w:val="26"/>
              </w:rPr>
              <w:t>7.2.7. Lập báo cáo và công bố công khai kết quả giám sát và đánh giá thực hiện phương án quản lý rừng bền vững;</w:t>
            </w:r>
          </w:p>
        </w:tc>
      </w:tr>
      <w:tr w:rsidR="006639A4" w:rsidRPr="00D0306B" w14:paraId="6BC86503" w14:textId="77777777" w:rsidTr="00AF61F0">
        <w:tc>
          <w:tcPr>
            <w:tcW w:w="2042" w:type="pct"/>
            <w:vMerge/>
            <w:shd w:val="clear" w:color="auto" w:fill="auto"/>
            <w:vAlign w:val="center"/>
          </w:tcPr>
          <w:p w14:paraId="0D0E9F3F"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04FFFE38" w14:textId="77777777" w:rsidR="006639A4" w:rsidRPr="00D0306B" w:rsidRDefault="006639A4" w:rsidP="005322AA">
            <w:pPr>
              <w:widowControl w:val="0"/>
              <w:jc w:val="both"/>
              <w:rPr>
                <w:sz w:val="26"/>
                <w:szCs w:val="26"/>
              </w:rPr>
            </w:pPr>
            <w:r w:rsidRPr="00D0306B">
              <w:rPr>
                <w:sz w:val="26"/>
                <w:szCs w:val="26"/>
              </w:rPr>
              <w:t>7.2.8. Điều kiện làm việc phải được giám sát định kỳ và điều chỉnh khi cần thiết.</w:t>
            </w:r>
          </w:p>
        </w:tc>
      </w:tr>
      <w:tr w:rsidR="006639A4" w:rsidRPr="00D0306B" w14:paraId="631CF3E9" w14:textId="77777777" w:rsidTr="00AF61F0">
        <w:tc>
          <w:tcPr>
            <w:tcW w:w="2042" w:type="pct"/>
            <w:vMerge w:val="restart"/>
            <w:shd w:val="clear" w:color="auto" w:fill="auto"/>
            <w:tcMar>
              <w:top w:w="0" w:type="dxa"/>
              <w:left w:w="0" w:type="dxa"/>
              <w:bottom w:w="0" w:type="dxa"/>
              <w:right w:w="0" w:type="dxa"/>
            </w:tcMar>
          </w:tcPr>
          <w:p w14:paraId="01D8068D" w14:textId="77777777" w:rsidR="006639A4" w:rsidRPr="00D0306B" w:rsidRDefault="006639A4" w:rsidP="005322AA">
            <w:pPr>
              <w:widowControl w:val="0"/>
              <w:jc w:val="both"/>
              <w:rPr>
                <w:sz w:val="26"/>
                <w:szCs w:val="26"/>
              </w:rPr>
            </w:pPr>
            <w:r w:rsidRPr="00D0306B">
              <w:rPr>
                <w:b/>
                <w:bCs/>
                <w:sz w:val="26"/>
                <w:szCs w:val="26"/>
              </w:rPr>
              <w:t>7.3. Xây dựng hệ thống quản lý và lưu trữ hồ sơ quản lý rừng, kinh doanh rừng và hệ thống bản đồ theo dõi diễn biến rừng.</w:t>
            </w:r>
          </w:p>
        </w:tc>
        <w:tc>
          <w:tcPr>
            <w:tcW w:w="2958" w:type="pct"/>
            <w:shd w:val="clear" w:color="auto" w:fill="auto"/>
            <w:tcMar>
              <w:top w:w="0" w:type="dxa"/>
              <w:left w:w="0" w:type="dxa"/>
              <w:bottom w:w="0" w:type="dxa"/>
              <w:right w:w="0" w:type="dxa"/>
            </w:tcMar>
          </w:tcPr>
          <w:p w14:paraId="577FF669" w14:textId="77777777" w:rsidR="006639A4" w:rsidRPr="00D0306B" w:rsidRDefault="006639A4" w:rsidP="005322AA">
            <w:pPr>
              <w:widowControl w:val="0"/>
              <w:jc w:val="both"/>
              <w:rPr>
                <w:sz w:val="26"/>
                <w:szCs w:val="26"/>
              </w:rPr>
            </w:pPr>
            <w:r w:rsidRPr="00D0306B">
              <w:rPr>
                <w:sz w:val="26"/>
                <w:szCs w:val="26"/>
              </w:rPr>
              <w:t>7.3.1. Có hệ thống quản lý hồ sơ tài nguyên rừng, bản đồ hiện trạng rừng;</w:t>
            </w:r>
          </w:p>
        </w:tc>
      </w:tr>
      <w:tr w:rsidR="006639A4" w:rsidRPr="00D0306B" w14:paraId="08338BC2" w14:textId="77777777" w:rsidTr="00AF61F0">
        <w:tc>
          <w:tcPr>
            <w:tcW w:w="2042" w:type="pct"/>
            <w:vMerge/>
            <w:shd w:val="clear" w:color="auto" w:fill="auto"/>
            <w:vAlign w:val="center"/>
          </w:tcPr>
          <w:p w14:paraId="68C61359"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1E13825" w14:textId="77777777" w:rsidR="006639A4" w:rsidRPr="00D0306B" w:rsidRDefault="006639A4" w:rsidP="005322AA">
            <w:pPr>
              <w:widowControl w:val="0"/>
              <w:jc w:val="both"/>
              <w:rPr>
                <w:sz w:val="26"/>
                <w:szCs w:val="26"/>
              </w:rPr>
            </w:pPr>
            <w:r w:rsidRPr="00D0306B">
              <w:rPr>
                <w:sz w:val="26"/>
                <w:szCs w:val="26"/>
              </w:rPr>
              <w:t>7.3.2. Có hệ thống quản lý hồ sơ các hoạt động lâm nghiệp;</w:t>
            </w:r>
          </w:p>
        </w:tc>
      </w:tr>
      <w:tr w:rsidR="006639A4" w:rsidRPr="00D0306B" w14:paraId="495D17FA" w14:textId="77777777" w:rsidTr="00AF61F0">
        <w:tc>
          <w:tcPr>
            <w:tcW w:w="2042" w:type="pct"/>
            <w:vMerge/>
            <w:shd w:val="clear" w:color="auto" w:fill="auto"/>
            <w:vAlign w:val="center"/>
          </w:tcPr>
          <w:p w14:paraId="3C853A5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5E1AE8AD" w14:textId="77777777" w:rsidR="006639A4" w:rsidRPr="00D0306B" w:rsidRDefault="006639A4" w:rsidP="005322AA">
            <w:pPr>
              <w:widowControl w:val="0"/>
              <w:jc w:val="both"/>
              <w:rPr>
                <w:sz w:val="26"/>
                <w:szCs w:val="26"/>
              </w:rPr>
            </w:pPr>
            <w:r w:rsidRPr="00D0306B">
              <w:rPr>
                <w:sz w:val="26"/>
                <w:szCs w:val="26"/>
              </w:rPr>
              <w:t>7.3.3. Có hệ thống quản lý hồ sơ lâm sản từ khâu khai thác, vận chuyển, chế biến (nếu có) và bán sản phẩm để đảm bảo có thể truy xuất nguồn gốc lâm sản theo quy định của pháp luật về lâm nghiệp.</w:t>
            </w:r>
          </w:p>
        </w:tc>
      </w:tr>
      <w:tr w:rsidR="006639A4" w:rsidRPr="00D0306B" w14:paraId="04CB2A96" w14:textId="77777777" w:rsidTr="00AF61F0">
        <w:tc>
          <w:tcPr>
            <w:tcW w:w="2042" w:type="pct"/>
            <w:vMerge w:val="restart"/>
            <w:shd w:val="clear" w:color="auto" w:fill="auto"/>
            <w:tcMar>
              <w:top w:w="0" w:type="dxa"/>
              <w:left w:w="0" w:type="dxa"/>
              <w:bottom w:w="0" w:type="dxa"/>
              <w:right w:w="0" w:type="dxa"/>
            </w:tcMar>
          </w:tcPr>
          <w:p w14:paraId="5885585E" w14:textId="77777777" w:rsidR="006639A4" w:rsidRDefault="006639A4" w:rsidP="005322AA">
            <w:pPr>
              <w:widowControl w:val="0"/>
              <w:jc w:val="both"/>
              <w:rPr>
                <w:b/>
                <w:bCs/>
                <w:sz w:val="26"/>
                <w:szCs w:val="26"/>
              </w:rPr>
            </w:pPr>
            <w:r w:rsidRPr="00D0306B">
              <w:rPr>
                <w:b/>
                <w:bCs/>
                <w:sz w:val="26"/>
                <w:szCs w:val="26"/>
              </w:rPr>
              <w:t>7.4. Chủ rừng phải thực hiện rà soát và cải thiện hệ thống quản lý</w:t>
            </w:r>
          </w:p>
          <w:p w14:paraId="136DB793" w14:textId="77777777" w:rsidR="00AF61F0" w:rsidRPr="00D0306B" w:rsidRDefault="00AF61F0" w:rsidP="005322AA">
            <w:pPr>
              <w:widowControl w:val="0"/>
              <w:jc w:val="both"/>
              <w:rPr>
                <w:sz w:val="26"/>
                <w:szCs w:val="26"/>
              </w:rPr>
            </w:pPr>
          </w:p>
        </w:tc>
        <w:tc>
          <w:tcPr>
            <w:tcW w:w="2958" w:type="pct"/>
            <w:shd w:val="clear" w:color="auto" w:fill="auto"/>
            <w:tcMar>
              <w:top w:w="0" w:type="dxa"/>
              <w:left w:w="0" w:type="dxa"/>
              <w:bottom w:w="0" w:type="dxa"/>
              <w:right w:w="0" w:type="dxa"/>
            </w:tcMar>
          </w:tcPr>
          <w:p w14:paraId="73284F80" w14:textId="77777777" w:rsidR="006639A4" w:rsidRPr="00D0306B" w:rsidRDefault="006639A4" w:rsidP="005322AA">
            <w:pPr>
              <w:widowControl w:val="0"/>
              <w:jc w:val="both"/>
              <w:rPr>
                <w:sz w:val="26"/>
                <w:szCs w:val="26"/>
              </w:rPr>
            </w:pPr>
            <w:r w:rsidRPr="00D0306B">
              <w:rPr>
                <w:sz w:val="26"/>
                <w:szCs w:val="26"/>
              </w:rPr>
              <w:t>7.4.1. Thực hiện rà soát hệ thống quản lý hàng năm, ít nhất bao gồm các nội dung sau:</w:t>
            </w:r>
          </w:p>
          <w:p w14:paraId="6C7EDE2E" w14:textId="77777777" w:rsidR="006639A4" w:rsidRPr="00D0306B" w:rsidRDefault="006639A4" w:rsidP="005322AA">
            <w:pPr>
              <w:widowControl w:val="0"/>
              <w:jc w:val="both"/>
              <w:rPr>
                <w:sz w:val="26"/>
                <w:szCs w:val="26"/>
              </w:rPr>
            </w:pPr>
            <w:r w:rsidRPr="00D0306B">
              <w:rPr>
                <w:sz w:val="26"/>
                <w:szCs w:val="26"/>
              </w:rPr>
              <w:t xml:space="preserve">a) Tình trạng của các hành động cải tiến từ lần rà soát hệ </w:t>
            </w:r>
            <w:r w:rsidRPr="00D0306B">
              <w:rPr>
                <w:sz w:val="26"/>
                <w:szCs w:val="26"/>
              </w:rPr>
              <w:lastRenderedPageBreak/>
              <w:t>thống quản lý gần nhất;</w:t>
            </w:r>
          </w:p>
          <w:p w14:paraId="5A1E6E24" w14:textId="77777777" w:rsidR="006639A4" w:rsidRPr="00D0306B" w:rsidRDefault="006639A4" w:rsidP="005322AA">
            <w:pPr>
              <w:widowControl w:val="0"/>
              <w:jc w:val="both"/>
              <w:rPr>
                <w:sz w:val="26"/>
                <w:szCs w:val="26"/>
              </w:rPr>
            </w:pPr>
            <w:r w:rsidRPr="00D0306B">
              <w:rPr>
                <w:sz w:val="26"/>
                <w:szCs w:val="26"/>
              </w:rPr>
              <w:t>b) Những thay đổi bên trong và bên ngoài có liên quan tới hệ thống quản lý;</w:t>
            </w:r>
          </w:p>
          <w:p w14:paraId="5C74366A" w14:textId="77777777" w:rsidR="006639A4" w:rsidRPr="00D0306B" w:rsidRDefault="006639A4" w:rsidP="005322AA">
            <w:pPr>
              <w:widowControl w:val="0"/>
              <w:jc w:val="both"/>
              <w:rPr>
                <w:sz w:val="26"/>
                <w:szCs w:val="26"/>
              </w:rPr>
            </w:pPr>
            <w:r w:rsidRPr="00D0306B">
              <w:rPr>
                <w:sz w:val="26"/>
                <w:szCs w:val="26"/>
              </w:rPr>
              <w:t>c) Thông tin về kết quả thực hiện của tổ chức, gồm:</w:t>
            </w:r>
          </w:p>
          <w:p w14:paraId="71586A74" w14:textId="77777777" w:rsidR="006639A4" w:rsidRPr="00D0306B" w:rsidRDefault="006639A4" w:rsidP="005322AA">
            <w:pPr>
              <w:widowControl w:val="0"/>
              <w:jc w:val="both"/>
              <w:rPr>
                <w:sz w:val="26"/>
                <w:szCs w:val="26"/>
              </w:rPr>
            </w:pPr>
            <w:r w:rsidRPr="00D0306B">
              <w:rPr>
                <w:sz w:val="26"/>
                <w:szCs w:val="26"/>
              </w:rPr>
              <w:t>- Các điểm không phù hợp và các hành động khắc phục;</w:t>
            </w:r>
          </w:p>
          <w:p w14:paraId="67F8DE32" w14:textId="77777777" w:rsidR="006639A4" w:rsidRPr="00D0306B" w:rsidRDefault="006639A4" w:rsidP="005322AA">
            <w:pPr>
              <w:widowControl w:val="0"/>
              <w:jc w:val="both"/>
              <w:rPr>
                <w:sz w:val="26"/>
                <w:szCs w:val="26"/>
              </w:rPr>
            </w:pPr>
            <w:r w:rsidRPr="00D0306B">
              <w:rPr>
                <w:sz w:val="26"/>
                <w:szCs w:val="26"/>
              </w:rPr>
              <w:t>- Kết quả giám sát;</w:t>
            </w:r>
          </w:p>
          <w:p w14:paraId="51712052" w14:textId="77777777" w:rsidR="006639A4" w:rsidRPr="00D0306B" w:rsidRDefault="006639A4" w:rsidP="005322AA">
            <w:pPr>
              <w:widowControl w:val="0"/>
              <w:jc w:val="both"/>
              <w:rPr>
                <w:sz w:val="26"/>
                <w:szCs w:val="26"/>
              </w:rPr>
            </w:pPr>
            <w:r w:rsidRPr="00D0306B">
              <w:rPr>
                <w:sz w:val="26"/>
                <w:szCs w:val="26"/>
              </w:rPr>
              <w:t>- Kết quả đánh giá.</w:t>
            </w:r>
          </w:p>
          <w:p w14:paraId="7BF1C2CD" w14:textId="77777777" w:rsidR="006639A4" w:rsidRPr="00D0306B" w:rsidRDefault="006639A4" w:rsidP="005322AA">
            <w:pPr>
              <w:widowControl w:val="0"/>
              <w:jc w:val="both"/>
              <w:rPr>
                <w:sz w:val="26"/>
                <w:szCs w:val="26"/>
              </w:rPr>
            </w:pPr>
            <w:r w:rsidRPr="00D0306B">
              <w:rPr>
                <w:sz w:val="26"/>
                <w:szCs w:val="26"/>
              </w:rPr>
              <w:t>d) Cơ hội cải tiến của hệ thống quản lý.</w:t>
            </w:r>
          </w:p>
        </w:tc>
      </w:tr>
      <w:tr w:rsidR="006639A4" w:rsidRPr="00D0306B" w14:paraId="1867F4FA" w14:textId="77777777" w:rsidTr="00AF61F0">
        <w:tc>
          <w:tcPr>
            <w:tcW w:w="2042" w:type="pct"/>
            <w:vMerge/>
            <w:shd w:val="clear" w:color="auto" w:fill="auto"/>
            <w:vAlign w:val="center"/>
          </w:tcPr>
          <w:p w14:paraId="012D7691"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482A4362" w14:textId="77777777" w:rsidR="006639A4" w:rsidRPr="00D0306B" w:rsidRDefault="006639A4" w:rsidP="005322AA">
            <w:pPr>
              <w:widowControl w:val="0"/>
              <w:jc w:val="both"/>
              <w:rPr>
                <w:sz w:val="26"/>
                <w:szCs w:val="26"/>
              </w:rPr>
            </w:pPr>
            <w:r w:rsidRPr="00D0306B">
              <w:rPr>
                <w:sz w:val="26"/>
                <w:szCs w:val="26"/>
              </w:rPr>
              <w:t>7.4.2. Kết quả của hoạt động rà soát hệ thống quản lý phải bao gồm các quyết định liên quan đến các cơ hội cải tiến và bất kỳ nhu cầu thay đổi nào đối với hệ thống quản lý;</w:t>
            </w:r>
          </w:p>
        </w:tc>
      </w:tr>
      <w:tr w:rsidR="006639A4" w:rsidRPr="00D0306B" w14:paraId="307306A3" w14:textId="77777777" w:rsidTr="00AF61F0">
        <w:tc>
          <w:tcPr>
            <w:tcW w:w="2042" w:type="pct"/>
            <w:vMerge/>
            <w:shd w:val="clear" w:color="auto" w:fill="auto"/>
            <w:vAlign w:val="center"/>
          </w:tcPr>
          <w:p w14:paraId="672DC8C0"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27B54D9" w14:textId="77777777" w:rsidR="006639A4" w:rsidRPr="00D0306B" w:rsidRDefault="006639A4" w:rsidP="005322AA">
            <w:pPr>
              <w:widowControl w:val="0"/>
              <w:jc w:val="both"/>
              <w:rPr>
                <w:sz w:val="26"/>
                <w:szCs w:val="26"/>
              </w:rPr>
            </w:pPr>
            <w:r w:rsidRPr="00D0306B">
              <w:rPr>
                <w:sz w:val="26"/>
                <w:szCs w:val="26"/>
              </w:rPr>
              <w:t>7.4.3. Lưu giữ hồ sơ, tài liệu dạng văn bản liên quan đến kết quả rà soát hệ thống quản lý hàng năm.</w:t>
            </w:r>
          </w:p>
        </w:tc>
      </w:tr>
      <w:tr w:rsidR="006639A4" w:rsidRPr="00D0306B" w14:paraId="18C08741" w14:textId="77777777" w:rsidTr="00AF61F0">
        <w:tc>
          <w:tcPr>
            <w:tcW w:w="2042" w:type="pct"/>
            <w:vMerge w:val="restart"/>
            <w:shd w:val="clear" w:color="auto" w:fill="auto"/>
            <w:tcMar>
              <w:top w:w="0" w:type="dxa"/>
              <w:left w:w="0" w:type="dxa"/>
              <w:bottom w:w="0" w:type="dxa"/>
              <w:right w:w="0" w:type="dxa"/>
            </w:tcMar>
          </w:tcPr>
          <w:p w14:paraId="47D27414" w14:textId="77777777" w:rsidR="006639A4" w:rsidRPr="00D0306B" w:rsidRDefault="006639A4" w:rsidP="005322AA">
            <w:pPr>
              <w:widowControl w:val="0"/>
              <w:jc w:val="both"/>
              <w:rPr>
                <w:sz w:val="26"/>
                <w:szCs w:val="26"/>
              </w:rPr>
            </w:pPr>
            <w:r w:rsidRPr="00D0306B">
              <w:rPr>
                <w:b/>
                <w:bCs/>
                <w:sz w:val="26"/>
                <w:szCs w:val="26"/>
              </w:rPr>
              <w:t>7.5. Chủ rừng phải thực hiện hành động khắc phục đối với các hoạt động không phù hợp</w:t>
            </w:r>
          </w:p>
        </w:tc>
        <w:tc>
          <w:tcPr>
            <w:tcW w:w="2958" w:type="pct"/>
            <w:shd w:val="clear" w:color="auto" w:fill="auto"/>
            <w:tcMar>
              <w:top w:w="0" w:type="dxa"/>
              <w:left w:w="0" w:type="dxa"/>
              <w:bottom w:w="0" w:type="dxa"/>
              <w:right w:w="0" w:type="dxa"/>
            </w:tcMar>
          </w:tcPr>
          <w:p w14:paraId="6FBC0D70" w14:textId="77777777" w:rsidR="006639A4" w:rsidRPr="00D0306B" w:rsidRDefault="006639A4" w:rsidP="005322AA">
            <w:pPr>
              <w:widowControl w:val="0"/>
              <w:jc w:val="both"/>
              <w:rPr>
                <w:sz w:val="26"/>
                <w:szCs w:val="26"/>
              </w:rPr>
            </w:pPr>
            <w:r w:rsidRPr="00D0306B">
              <w:rPr>
                <w:sz w:val="26"/>
                <w:szCs w:val="26"/>
              </w:rPr>
              <w:t>7.5.1. Khi phát hiện sự không phù hợp xảy ra, chủ rừng phải:</w:t>
            </w:r>
          </w:p>
          <w:p w14:paraId="1C5C6A4A" w14:textId="77777777" w:rsidR="006639A4" w:rsidRPr="00D0306B" w:rsidRDefault="006639A4" w:rsidP="005322AA">
            <w:pPr>
              <w:widowControl w:val="0"/>
              <w:jc w:val="both"/>
              <w:rPr>
                <w:sz w:val="26"/>
                <w:szCs w:val="26"/>
              </w:rPr>
            </w:pPr>
            <w:r w:rsidRPr="00D0306B">
              <w:rPr>
                <w:sz w:val="26"/>
                <w:szCs w:val="26"/>
              </w:rPr>
              <w:t>a) Khắc phục sự không phù hợp, bằng cách:</w:t>
            </w:r>
          </w:p>
          <w:p w14:paraId="2066623D" w14:textId="77777777" w:rsidR="006639A4" w:rsidRPr="00D0306B" w:rsidRDefault="006639A4" w:rsidP="005322AA">
            <w:pPr>
              <w:widowControl w:val="0"/>
              <w:jc w:val="both"/>
              <w:rPr>
                <w:sz w:val="26"/>
                <w:szCs w:val="26"/>
              </w:rPr>
            </w:pPr>
            <w:r w:rsidRPr="00D0306B">
              <w:rPr>
                <w:sz w:val="26"/>
                <w:szCs w:val="26"/>
              </w:rPr>
              <w:t>- Thực hiện hành động để kiểm soát và khắc phục sự không phù hợp;</w:t>
            </w:r>
          </w:p>
          <w:p w14:paraId="12D39155" w14:textId="77777777" w:rsidR="006639A4" w:rsidRPr="00D0306B" w:rsidRDefault="006639A4" w:rsidP="005322AA">
            <w:pPr>
              <w:widowControl w:val="0"/>
              <w:jc w:val="both"/>
              <w:rPr>
                <w:sz w:val="26"/>
                <w:szCs w:val="26"/>
              </w:rPr>
            </w:pPr>
            <w:r w:rsidRPr="00D0306B">
              <w:rPr>
                <w:sz w:val="26"/>
                <w:szCs w:val="26"/>
              </w:rPr>
              <w:t>- Khắc phục hậu quả của sự không phù hợp.</w:t>
            </w:r>
          </w:p>
          <w:p w14:paraId="597B352E" w14:textId="77777777" w:rsidR="006639A4" w:rsidRPr="00D0306B" w:rsidRDefault="006639A4" w:rsidP="005322AA">
            <w:pPr>
              <w:widowControl w:val="0"/>
              <w:jc w:val="both"/>
              <w:rPr>
                <w:sz w:val="26"/>
                <w:szCs w:val="26"/>
              </w:rPr>
            </w:pPr>
            <w:r w:rsidRPr="00D0306B">
              <w:rPr>
                <w:sz w:val="26"/>
                <w:szCs w:val="26"/>
              </w:rPr>
              <w:t>b) Phân tích, đánh giá nhu cầu hành động để loại bỏ nguyên nhân gốc rễ của sự không phù hợp, để không tái diễn hoặc xảy ra ở nơi khác, thông qua:</w:t>
            </w:r>
          </w:p>
          <w:p w14:paraId="66B4149A" w14:textId="77777777" w:rsidR="006639A4" w:rsidRPr="00D0306B" w:rsidRDefault="006639A4" w:rsidP="005322AA">
            <w:pPr>
              <w:widowControl w:val="0"/>
              <w:jc w:val="both"/>
              <w:rPr>
                <w:sz w:val="26"/>
                <w:szCs w:val="26"/>
              </w:rPr>
            </w:pPr>
            <w:r w:rsidRPr="00D0306B">
              <w:rPr>
                <w:sz w:val="26"/>
                <w:szCs w:val="26"/>
              </w:rPr>
              <w:t>- Rà soát các điểm không phù hợp;</w:t>
            </w:r>
          </w:p>
          <w:p w14:paraId="2587518E" w14:textId="77777777" w:rsidR="006639A4" w:rsidRPr="00D0306B" w:rsidRDefault="006639A4" w:rsidP="005322AA">
            <w:pPr>
              <w:widowControl w:val="0"/>
              <w:jc w:val="both"/>
              <w:rPr>
                <w:sz w:val="26"/>
                <w:szCs w:val="26"/>
              </w:rPr>
            </w:pPr>
            <w:r w:rsidRPr="00D0306B">
              <w:rPr>
                <w:sz w:val="26"/>
                <w:szCs w:val="26"/>
              </w:rPr>
              <w:t>- Xác định nguyên nhân của sự không phù hợp;</w:t>
            </w:r>
          </w:p>
          <w:p w14:paraId="535086DB" w14:textId="77777777" w:rsidR="006639A4" w:rsidRPr="00D0306B" w:rsidRDefault="006639A4" w:rsidP="005322AA">
            <w:pPr>
              <w:widowControl w:val="0"/>
              <w:jc w:val="both"/>
              <w:rPr>
                <w:sz w:val="26"/>
                <w:szCs w:val="26"/>
              </w:rPr>
            </w:pPr>
            <w:r w:rsidRPr="00D0306B">
              <w:rPr>
                <w:sz w:val="26"/>
                <w:szCs w:val="26"/>
              </w:rPr>
              <w:t>- Xác định xem có sự không phù hợp tương tự đang tồn tại hoặc có khả năng tái diễn trong tương lai hay không;</w:t>
            </w:r>
          </w:p>
          <w:p w14:paraId="53526A55" w14:textId="77777777" w:rsidR="006639A4" w:rsidRPr="00D0306B" w:rsidRDefault="006639A4" w:rsidP="005322AA">
            <w:pPr>
              <w:widowControl w:val="0"/>
              <w:jc w:val="both"/>
              <w:rPr>
                <w:sz w:val="26"/>
                <w:szCs w:val="26"/>
              </w:rPr>
            </w:pPr>
            <w:r w:rsidRPr="00D0306B">
              <w:rPr>
                <w:sz w:val="26"/>
                <w:szCs w:val="26"/>
              </w:rPr>
              <w:t>- Xem xét hiệu quả của hành động khắc phục đã thực hiện.</w:t>
            </w:r>
          </w:p>
          <w:p w14:paraId="1BC61280" w14:textId="77777777" w:rsidR="006639A4" w:rsidRPr="00D0306B" w:rsidRDefault="006639A4" w:rsidP="005322AA">
            <w:pPr>
              <w:widowControl w:val="0"/>
              <w:jc w:val="both"/>
              <w:rPr>
                <w:sz w:val="26"/>
                <w:szCs w:val="26"/>
              </w:rPr>
            </w:pPr>
            <w:r w:rsidRPr="00D0306B">
              <w:rPr>
                <w:sz w:val="26"/>
                <w:szCs w:val="26"/>
              </w:rPr>
              <w:t>c) Điều chỉnh hệ thống quản lý, nếu cần thiết.</w:t>
            </w:r>
          </w:p>
        </w:tc>
      </w:tr>
      <w:tr w:rsidR="006639A4" w:rsidRPr="00D0306B" w14:paraId="0DDAB14B" w14:textId="77777777" w:rsidTr="00AF61F0">
        <w:tc>
          <w:tcPr>
            <w:tcW w:w="2042" w:type="pct"/>
            <w:vMerge/>
            <w:shd w:val="clear" w:color="auto" w:fill="auto"/>
            <w:vAlign w:val="center"/>
          </w:tcPr>
          <w:p w14:paraId="2D11786B"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1245765E" w14:textId="77777777" w:rsidR="006639A4" w:rsidRPr="00D0306B" w:rsidRDefault="006639A4" w:rsidP="005322AA">
            <w:pPr>
              <w:widowControl w:val="0"/>
              <w:jc w:val="both"/>
              <w:rPr>
                <w:sz w:val="26"/>
                <w:szCs w:val="26"/>
              </w:rPr>
            </w:pPr>
            <w:r w:rsidRPr="00D0306B">
              <w:rPr>
                <w:sz w:val="26"/>
                <w:szCs w:val="26"/>
              </w:rPr>
              <w:t>7.5.2. Hành động khắc phục phải tương xứng với tác động của sự không phù hợp đã xảy ra;</w:t>
            </w:r>
          </w:p>
        </w:tc>
      </w:tr>
      <w:tr w:rsidR="006639A4" w:rsidRPr="00D0306B" w14:paraId="4E2A5B0F" w14:textId="77777777" w:rsidTr="00AF61F0">
        <w:tc>
          <w:tcPr>
            <w:tcW w:w="2042" w:type="pct"/>
            <w:vMerge/>
            <w:shd w:val="clear" w:color="auto" w:fill="auto"/>
            <w:vAlign w:val="center"/>
          </w:tcPr>
          <w:p w14:paraId="19D0461E" w14:textId="77777777" w:rsidR="006639A4" w:rsidRPr="00D0306B" w:rsidRDefault="006639A4" w:rsidP="005322AA">
            <w:pPr>
              <w:widowControl w:val="0"/>
              <w:jc w:val="both"/>
              <w:rPr>
                <w:sz w:val="26"/>
                <w:szCs w:val="26"/>
              </w:rPr>
            </w:pPr>
          </w:p>
        </w:tc>
        <w:tc>
          <w:tcPr>
            <w:tcW w:w="2958" w:type="pct"/>
            <w:shd w:val="clear" w:color="auto" w:fill="auto"/>
            <w:tcMar>
              <w:top w:w="0" w:type="dxa"/>
              <w:left w:w="0" w:type="dxa"/>
              <w:bottom w:w="0" w:type="dxa"/>
              <w:right w:w="0" w:type="dxa"/>
            </w:tcMar>
          </w:tcPr>
          <w:p w14:paraId="661EA564" w14:textId="77777777" w:rsidR="006639A4" w:rsidRPr="00D0306B" w:rsidRDefault="006639A4" w:rsidP="005322AA">
            <w:pPr>
              <w:widowControl w:val="0"/>
              <w:jc w:val="both"/>
              <w:rPr>
                <w:sz w:val="26"/>
                <w:szCs w:val="26"/>
              </w:rPr>
            </w:pPr>
            <w:r w:rsidRPr="00D0306B">
              <w:rPr>
                <w:sz w:val="26"/>
                <w:szCs w:val="26"/>
              </w:rPr>
              <w:t>7.5.3 Lưu trữ thông tin, tài liệu dạng văn bản về:</w:t>
            </w:r>
          </w:p>
          <w:p w14:paraId="40BBEBE2" w14:textId="77777777" w:rsidR="006639A4" w:rsidRPr="00D0306B" w:rsidRDefault="006639A4" w:rsidP="005322AA">
            <w:pPr>
              <w:widowControl w:val="0"/>
              <w:jc w:val="both"/>
              <w:rPr>
                <w:sz w:val="26"/>
                <w:szCs w:val="26"/>
              </w:rPr>
            </w:pPr>
            <w:r w:rsidRPr="00D0306B">
              <w:rPr>
                <w:sz w:val="26"/>
                <w:szCs w:val="26"/>
              </w:rPr>
              <w:t>a) Bản chất của sự không phù hợp và hành động khắc phục sẽ được thực hiện tiếp theo;</w:t>
            </w:r>
          </w:p>
          <w:p w14:paraId="04550EED" w14:textId="0A2672A1" w:rsidR="00CB02A3" w:rsidRPr="00D0306B" w:rsidRDefault="006639A4" w:rsidP="005322AA">
            <w:pPr>
              <w:widowControl w:val="0"/>
              <w:jc w:val="both"/>
              <w:rPr>
                <w:sz w:val="26"/>
                <w:szCs w:val="26"/>
              </w:rPr>
            </w:pPr>
            <w:r w:rsidRPr="00D0306B">
              <w:rPr>
                <w:sz w:val="26"/>
                <w:szCs w:val="26"/>
              </w:rPr>
              <w:t>b) Kết quả của hành động khắc phục.</w:t>
            </w:r>
          </w:p>
        </w:tc>
      </w:tr>
    </w:tbl>
    <w:p w14:paraId="4941DC9D" w14:textId="77777777" w:rsidR="006639A4" w:rsidRPr="00D0306B" w:rsidRDefault="006639A4" w:rsidP="00E80229">
      <w:pPr>
        <w:widowControl w:val="0"/>
        <w:jc w:val="both"/>
        <w:rPr>
          <w:sz w:val="26"/>
          <w:szCs w:val="26"/>
        </w:rPr>
      </w:pPr>
    </w:p>
    <w:sectPr w:rsidR="006639A4" w:rsidRPr="00D0306B" w:rsidSect="0018151E">
      <w:headerReference w:type="default" r:id="rId7"/>
      <w:headerReference w:type="first" r:id="rId8"/>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642C8" w14:textId="77777777" w:rsidR="00DB00C6" w:rsidRDefault="00DB00C6" w:rsidP="0072269C">
      <w:r>
        <w:separator/>
      </w:r>
    </w:p>
  </w:endnote>
  <w:endnote w:type="continuationSeparator" w:id="0">
    <w:p w14:paraId="129A2DBD" w14:textId="77777777" w:rsidR="00DB00C6" w:rsidRDefault="00DB00C6" w:rsidP="0072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85E31" w14:textId="77777777" w:rsidR="00DB00C6" w:rsidRDefault="00DB00C6" w:rsidP="0072269C">
      <w:r>
        <w:separator/>
      </w:r>
    </w:p>
  </w:footnote>
  <w:footnote w:type="continuationSeparator" w:id="0">
    <w:p w14:paraId="724646CC" w14:textId="77777777" w:rsidR="00DB00C6" w:rsidRDefault="00DB00C6" w:rsidP="0072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37791"/>
      <w:docPartObj>
        <w:docPartGallery w:val="Page Numbers (Top of Page)"/>
        <w:docPartUnique/>
      </w:docPartObj>
    </w:sdtPr>
    <w:sdtEndPr>
      <w:rPr>
        <w:noProof/>
      </w:rPr>
    </w:sdtEndPr>
    <w:sdtContent>
      <w:p w14:paraId="72788BFB" w14:textId="126D2699" w:rsidR="0018151E" w:rsidRDefault="001815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576AAC3" w14:textId="77777777" w:rsidR="00DB67DB" w:rsidRPr="00DA2A6A" w:rsidRDefault="00DB67DB" w:rsidP="00DA2A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ACBBE" w14:textId="1173A18E" w:rsidR="00DB67DB" w:rsidRDefault="00DB67DB">
    <w:pPr>
      <w:pStyle w:val="Header"/>
      <w:jc w:val="center"/>
    </w:pPr>
  </w:p>
  <w:p w14:paraId="19672605" w14:textId="77777777" w:rsidR="00DB67DB" w:rsidRDefault="00DB6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hideSpellingErrors/>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05"/>
    <w:rsid w:val="00001BB9"/>
    <w:rsid w:val="00010C60"/>
    <w:rsid w:val="000162C9"/>
    <w:rsid w:val="00024992"/>
    <w:rsid w:val="00040617"/>
    <w:rsid w:val="00056499"/>
    <w:rsid w:val="00091B2D"/>
    <w:rsid w:val="000927D4"/>
    <w:rsid w:val="000944F5"/>
    <w:rsid w:val="000945E7"/>
    <w:rsid w:val="000A09C2"/>
    <w:rsid w:val="000B4C9F"/>
    <w:rsid w:val="000B53CB"/>
    <w:rsid w:val="000D32E7"/>
    <w:rsid w:val="000E131D"/>
    <w:rsid w:val="000F708D"/>
    <w:rsid w:val="00122C60"/>
    <w:rsid w:val="001245F2"/>
    <w:rsid w:val="00131ACE"/>
    <w:rsid w:val="0015392C"/>
    <w:rsid w:val="001557B2"/>
    <w:rsid w:val="0018151E"/>
    <w:rsid w:val="00196CCA"/>
    <w:rsid w:val="001B2C64"/>
    <w:rsid w:val="001D10C7"/>
    <w:rsid w:val="001D3FDA"/>
    <w:rsid w:val="001D4867"/>
    <w:rsid w:val="001D4A62"/>
    <w:rsid w:val="001F0476"/>
    <w:rsid w:val="00201A0D"/>
    <w:rsid w:val="00217AA7"/>
    <w:rsid w:val="002216B8"/>
    <w:rsid w:val="0022256D"/>
    <w:rsid w:val="00224826"/>
    <w:rsid w:val="00245521"/>
    <w:rsid w:val="00265A00"/>
    <w:rsid w:val="00284395"/>
    <w:rsid w:val="002864E6"/>
    <w:rsid w:val="00287D7C"/>
    <w:rsid w:val="00290146"/>
    <w:rsid w:val="00292922"/>
    <w:rsid w:val="002B0064"/>
    <w:rsid w:val="002C6858"/>
    <w:rsid w:val="002E7F39"/>
    <w:rsid w:val="003068F9"/>
    <w:rsid w:val="0031710A"/>
    <w:rsid w:val="00321E95"/>
    <w:rsid w:val="00322515"/>
    <w:rsid w:val="0033265C"/>
    <w:rsid w:val="00345D90"/>
    <w:rsid w:val="00385445"/>
    <w:rsid w:val="003856F9"/>
    <w:rsid w:val="003955D3"/>
    <w:rsid w:val="003C1F1C"/>
    <w:rsid w:val="003E54E6"/>
    <w:rsid w:val="003F5BD6"/>
    <w:rsid w:val="003F60B8"/>
    <w:rsid w:val="004035C3"/>
    <w:rsid w:val="0041704D"/>
    <w:rsid w:val="004432FE"/>
    <w:rsid w:val="00463426"/>
    <w:rsid w:val="00464966"/>
    <w:rsid w:val="00464E16"/>
    <w:rsid w:val="00482F91"/>
    <w:rsid w:val="00485020"/>
    <w:rsid w:val="00492A93"/>
    <w:rsid w:val="004A2969"/>
    <w:rsid w:val="004A429D"/>
    <w:rsid w:val="004B315B"/>
    <w:rsid w:val="004C5976"/>
    <w:rsid w:val="004C5B87"/>
    <w:rsid w:val="004D0740"/>
    <w:rsid w:val="004E0EBB"/>
    <w:rsid w:val="004E4DDC"/>
    <w:rsid w:val="004F1572"/>
    <w:rsid w:val="005015E5"/>
    <w:rsid w:val="00520E60"/>
    <w:rsid w:val="0052440E"/>
    <w:rsid w:val="00526055"/>
    <w:rsid w:val="00531FA4"/>
    <w:rsid w:val="005322AA"/>
    <w:rsid w:val="00545C0B"/>
    <w:rsid w:val="00561DEA"/>
    <w:rsid w:val="00572399"/>
    <w:rsid w:val="005A68EB"/>
    <w:rsid w:val="005B1000"/>
    <w:rsid w:val="005D7D0B"/>
    <w:rsid w:val="005E1564"/>
    <w:rsid w:val="005F72BA"/>
    <w:rsid w:val="00601B27"/>
    <w:rsid w:val="00607431"/>
    <w:rsid w:val="00643C1B"/>
    <w:rsid w:val="006544A4"/>
    <w:rsid w:val="006639A4"/>
    <w:rsid w:val="00667618"/>
    <w:rsid w:val="006761A7"/>
    <w:rsid w:val="00696ADC"/>
    <w:rsid w:val="006C22CF"/>
    <w:rsid w:val="006C332D"/>
    <w:rsid w:val="006D436A"/>
    <w:rsid w:val="006F60E6"/>
    <w:rsid w:val="00710EC6"/>
    <w:rsid w:val="0072269C"/>
    <w:rsid w:val="0072680D"/>
    <w:rsid w:val="00736758"/>
    <w:rsid w:val="00736B92"/>
    <w:rsid w:val="00772605"/>
    <w:rsid w:val="00773D40"/>
    <w:rsid w:val="007A0A01"/>
    <w:rsid w:val="007C320B"/>
    <w:rsid w:val="007C3DC3"/>
    <w:rsid w:val="007C7472"/>
    <w:rsid w:val="007D1386"/>
    <w:rsid w:val="007D6081"/>
    <w:rsid w:val="007D621D"/>
    <w:rsid w:val="007F03D5"/>
    <w:rsid w:val="007F7008"/>
    <w:rsid w:val="00814B1E"/>
    <w:rsid w:val="00820AA2"/>
    <w:rsid w:val="00823F12"/>
    <w:rsid w:val="008251DC"/>
    <w:rsid w:val="00852492"/>
    <w:rsid w:val="00872ADD"/>
    <w:rsid w:val="0087521C"/>
    <w:rsid w:val="008804AB"/>
    <w:rsid w:val="008E23BC"/>
    <w:rsid w:val="008E51AF"/>
    <w:rsid w:val="009011FB"/>
    <w:rsid w:val="00917398"/>
    <w:rsid w:val="0092644F"/>
    <w:rsid w:val="00932D81"/>
    <w:rsid w:val="00935424"/>
    <w:rsid w:val="0094106F"/>
    <w:rsid w:val="009416D3"/>
    <w:rsid w:val="00942703"/>
    <w:rsid w:val="009455A1"/>
    <w:rsid w:val="009704D0"/>
    <w:rsid w:val="009717AD"/>
    <w:rsid w:val="00972A2D"/>
    <w:rsid w:val="00996F71"/>
    <w:rsid w:val="009B0668"/>
    <w:rsid w:val="009B6871"/>
    <w:rsid w:val="009C3D74"/>
    <w:rsid w:val="009C440D"/>
    <w:rsid w:val="009E4265"/>
    <w:rsid w:val="009E72D9"/>
    <w:rsid w:val="00A112AC"/>
    <w:rsid w:val="00A16CDA"/>
    <w:rsid w:val="00A2704E"/>
    <w:rsid w:val="00A35719"/>
    <w:rsid w:val="00A507BD"/>
    <w:rsid w:val="00A60AEB"/>
    <w:rsid w:val="00A7123B"/>
    <w:rsid w:val="00A716BC"/>
    <w:rsid w:val="00A82587"/>
    <w:rsid w:val="00A85BE8"/>
    <w:rsid w:val="00A92C0A"/>
    <w:rsid w:val="00A97E0F"/>
    <w:rsid w:val="00AB16DB"/>
    <w:rsid w:val="00AB7D04"/>
    <w:rsid w:val="00AC6090"/>
    <w:rsid w:val="00AF61F0"/>
    <w:rsid w:val="00B00C3A"/>
    <w:rsid w:val="00B00D37"/>
    <w:rsid w:val="00B12A77"/>
    <w:rsid w:val="00B26CFE"/>
    <w:rsid w:val="00B43500"/>
    <w:rsid w:val="00B46D33"/>
    <w:rsid w:val="00B5265C"/>
    <w:rsid w:val="00B66300"/>
    <w:rsid w:val="00B706BB"/>
    <w:rsid w:val="00B72D63"/>
    <w:rsid w:val="00B76030"/>
    <w:rsid w:val="00B80C34"/>
    <w:rsid w:val="00B80CDD"/>
    <w:rsid w:val="00B8490D"/>
    <w:rsid w:val="00B84F5E"/>
    <w:rsid w:val="00BA3FAC"/>
    <w:rsid w:val="00BB7AC0"/>
    <w:rsid w:val="00BC2437"/>
    <w:rsid w:val="00BE3FD2"/>
    <w:rsid w:val="00C01F72"/>
    <w:rsid w:val="00C03A55"/>
    <w:rsid w:val="00C41B2C"/>
    <w:rsid w:val="00C512AE"/>
    <w:rsid w:val="00C533E6"/>
    <w:rsid w:val="00C62865"/>
    <w:rsid w:val="00C62C7B"/>
    <w:rsid w:val="00C665AE"/>
    <w:rsid w:val="00C67AE5"/>
    <w:rsid w:val="00C71E4B"/>
    <w:rsid w:val="00C8568C"/>
    <w:rsid w:val="00CB02A3"/>
    <w:rsid w:val="00CC2B7A"/>
    <w:rsid w:val="00CD1E24"/>
    <w:rsid w:val="00CD2044"/>
    <w:rsid w:val="00CE04E1"/>
    <w:rsid w:val="00CE1342"/>
    <w:rsid w:val="00CF1F1F"/>
    <w:rsid w:val="00D0306B"/>
    <w:rsid w:val="00D13589"/>
    <w:rsid w:val="00D275C9"/>
    <w:rsid w:val="00D340AC"/>
    <w:rsid w:val="00D36CDD"/>
    <w:rsid w:val="00D41227"/>
    <w:rsid w:val="00D63376"/>
    <w:rsid w:val="00D700EB"/>
    <w:rsid w:val="00D838E4"/>
    <w:rsid w:val="00D935BA"/>
    <w:rsid w:val="00D93811"/>
    <w:rsid w:val="00D95396"/>
    <w:rsid w:val="00DA2A6A"/>
    <w:rsid w:val="00DB00C6"/>
    <w:rsid w:val="00DB67DB"/>
    <w:rsid w:val="00DD5296"/>
    <w:rsid w:val="00DD5F72"/>
    <w:rsid w:val="00DE2279"/>
    <w:rsid w:val="00DE4D19"/>
    <w:rsid w:val="00DE7A46"/>
    <w:rsid w:val="00DF41AA"/>
    <w:rsid w:val="00DF560D"/>
    <w:rsid w:val="00DF6B5F"/>
    <w:rsid w:val="00E04306"/>
    <w:rsid w:val="00E05158"/>
    <w:rsid w:val="00E05BC7"/>
    <w:rsid w:val="00E0664E"/>
    <w:rsid w:val="00E075F8"/>
    <w:rsid w:val="00E13EE3"/>
    <w:rsid w:val="00E15A88"/>
    <w:rsid w:val="00E267FE"/>
    <w:rsid w:val="00E32847"/>
    <w:rsid w:val="00E444CF"/>
    <w:rsid w:val="00E45953"/>
    <w:rsid w:val="00E7447C"/>
    <w:rsid w:val="00E80229"/>
    <w:rsid w:val="00E85A0F"/>
    <w:rsid w:val="00E92D61"/>
    <w:rsid w:val="00E964F1"/>
    <w:rsid w:val="00EA6ADA"/>
    <w:rsid w:val="00ED19BB"/>
    <w:rsid w:val="00ED27DC"/>
    <w:rsid w:val="00ED31FB"/>
    <w:rsid w:val="00EF76B6"/>
    <w:rsid w:val="00F01598"/>
    <w:rsid w:val="00F04FE0"/>
    <w:rsid w:val="00F16DFB"/>
    <w:rsid w:val="00F20ED3"/>
    <w:rsid w:val="00F43337"/>
    <w:rsid w:val="00F52B2B"/>
    <w:rsid w:val="00F559AC"/>
    <w:rsid w:val="00F6451D"/>
    <w:rsid w:val="00F75F0B"/>
    <w:rsid w:val="00FA6559"/>
    <w:rsid w:val="00FD20CE"/>
    <w:rsid w:val="00FE4833"/>
    <w:rsid w:val="00FE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93E5"/>
  <w15:chartTrackingRefBased/>
  <w15:docId w15:val="{39D0479C-42B4-420B-9342-E1E443A6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05"/>
    <w:pPr>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772605"/>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2605"/>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2605"/>
    <w:pPr>
      <w:keepNext/>
      <w:keepLines/>
      <w:spacing w:before="160" w:after="80"/>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2605"/>
    <w:pPr>
      <w:keepNext/>
      <w:keepLines/>
      <w:spacing w:before="80" w:after="40"/>
      <w:jc w:val="both"/>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72605"/>
    <w:pPr>
      <w:keepNext/>
      <w:keepLines/>
      <w:spacing w:before="80" w:after="40"/>
      <w:jc w:val="both"/>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72605"/>
    <w:pPr>
      <w:keepNext/>
      <w:keepLines/>
      <w:spacing w:before="40"/>
      <w:jc w:val="both"/>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72605"/>
    <w:pPr>
      <w:keepNext/>
      <w:keepLines/>
      <w:spacing w:before="40"/>
      <w:jc w:val="both"/>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72605"/>
    <w:pPr>
      <w:keepNext/>
      <w:keepLines/>
      <w:jc w:val="both"/>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72605"/>
    <w:pPr>
      <w:keepNext/>
      <w:keepLines/>
      <w:jc w:val="both"/>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60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726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26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26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26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26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26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2605"/>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2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605"/>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260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72605"/>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72605"/>
    <w:rPr>
      <w:i/>
      <w:iCs/>
      <w:color w:val="404040" w:themeColor="text1" w:themeTint="BF"/>
    </w:rPr>
  </w:style>
  <w:style w:type="paragraph" w:styleId="ListParagraph">
    <w:name w:val="List Paragraph"/>
    <w:basedOn w:val="Normal"/>
    <w:uiPriority w:val="34"/>
    <w:qFormat/>
    <w:rsid w:val="00772605"/>
    <w:pPr>
      <w:ind w:left="720"/>
      <w:contextualSpacing/>
      <w:jc w:val="both"/>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772605"/>
    <w:rPr>
      <w:i/>
      <w:iCs/>
      <w:color w:val="0F4761" w:themeColor="accent1" w:themeShade="BF"/>
    </w:rPr>
  </w:style>
  <w:style w:type="paragraph" w:styleId="IntenseQuote">
    <w:name w:val="Intense Quote"/>
    <w:basedOn w:val="Normal"/>
    <w:next w:val="Normal"/>
    <w:link w:val="IntenseQuoteChar"/>
    <w:uiPriority w:val="30"/>
    <w:qFormat/>
    <w:rsid w:val="00772605"/>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72605"/>
    <w:rPr>
      <w:i/>
      <w:iCs/>
      <w:color w:val="0F4761" w:themeColor="accent1" w:themeShade="BF"/>
    </w:rPr>
  </w:style>
  <w:style w:type="character" w:styleId="IntenseReference">
    <w:name w:val="Intense Reference"/>
    <w:basedOn w:val="DefaultParagraphFont"/>
    <w:uiPriority w:val="32"/>
    <w:qFormat/>
    <w:rsid w:val="00772605"/>
    <w:rPr>
      <w:b/>
      <w:bCs/>
      <w:smallCaps/>
      <w:color w:val="0F4761" w:themeColor="accent1" w:themeShade="BF"/>
      <w:spacing w:val="5"/>
    </w:rPr>
  </w:style>
  <w:style w:type="table" w:styleId="TableGrid">
    <w:name w:val="Table Grid"/>
    <w:basedOn w:val="TableNormal"/>
    <w:uiPriority w:val="39"/>
    <w:rsid w:val="00CD1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3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9A4"/>
    <w:rPr>
      <w:rFonts w:ascii="Segoe UI" w:eastAsia="Times New Roman" w:hAnsi="Segoe UI" w:cs="Segoe UI"/>
      <w:kern w:val="0"/>
      <w:sz w:val="18"/>
      <w:szCs w:val="18"/>
      <w14:ligatures w14:val="none"/>
    </w:rPr>
  </w:style>
  <w:style w:type="paragraph" w:styleId="Revision">
    <w:name w:val="Revision"/>
    <w:hidden/>
    <w:uiPriority w:val="99"/>
    <w:semiHidden/>
    <w:rsid w:val="00C665AE"/>
    <w:pPr>
      <w:jc w:val="left"/>
    </w:pPr>
    <w:rPr>
      <w:rFonts w:eastAsia="Times New Roman" w:cs="Times New Roman"/>
      <w:kern w:val="0"/>
      <w:sz w:val="24"/>
      <w:szCs w:val="24"/>
      <w14:ligatures w14:val="none"/>
    </w:rPr>
  </w:style>
  <w:style w:type="paragraph" w:styleId="Header">
    <w:name w:val="header"/>
    <w:basedOn w:val="Normal"/>
    <w:link w:val="HeaderChar"/>
    <w:uiPriority w:val="99"/>
    <w:unhideWhenUsed/>
    <w:rsid w:val="0072269C"/>
    <w:pPr>
      <w:tabs>
        <w:tab w:val="center" w:pos="4680"/>
        <w:tab w:val="right" w:pos="9360"/>
      </w:tabs>
    </w:pPr>
  </w:style>
  <w:style w:type="character" w:customStyle="1" w:styleId="HeaderChar">
    <w:name w:val="Header Char"/>
    <w:basedOn w:val="DefaultParagraphFont"/>
    <w:link w:val="Header"/>
    <w:uiPriority w:val="99"/>
    <w:rsid w:val="0072269C"/>
    <w:rPr>
      <w:rFonts w:eastAsia="Times New Roman" w:cs="Times New Roman"/>
      <w:kern w:val="0"/>
      <w:sz w:val="24"/>
      <w:szCs w:val="24"/>
      <w14:ligatures w14:val="none"/>
    </w:rPr>
  </w:style>
  <w:style w:type="paragraph" w:styleId="Footer">
    <w:name w:val="footer"/>
    <w:basedOn w:val="Normal"/>
    <w:link w:val="FooterChar"/>
    <w:uiPriority w:val="99"/>
    <w:unhideWhenUsed/>
    <w:rsid w:val="0072269C"/>
    <w:pPr>
      <w:tabs>
        <w:tab w:val="center" w:pos="4680"/>
        <w:tab w:val="right" w:pos="9360"/>
      </w:tabs>
    </w:pPr>
  </w:style>
  <w:style w:type="character" w:customStyle="1" w:styleId="FooterChar">
    <w:name w:val="Footer Char"/>
    <w:basedOn w:val="DefaultParagraphFont"/>
    <w:link w:val="Footer"/>
    <w:uiPriority w:val="99"/>
    <w:rsid w:val="0072269C"/>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60C1-045F-4B1C-A4A6-890758FA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tcbtt127</dc:creator>
  <cp:keywords/>
  <dc:description/>
  <cp:lastModifiedBy>Nguyễn Văn Thái Nguyễn Văn Thái</cp:lastModifiedBy>
  <cp:revision>23</cp:revision>
  <cp:lastPrinted>2025-06-19T11:29:00Z</cp:lastPrinted>
  <dcterms:created xsi:type="dcterms:W3CDTF">2025-06-21T15:08:00Z</dcterms:created>
  <dcterms:modified xsi:type="dcterms:W3CDTF">2026-07-18T03:46:00Z</dcterms:modified>
  <cp:category/>
</cp:coreProperties>
</file>