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Ind w:w="-459" w:type="dxa"/>
        <w:tblLook w:val="01E0" w:firstRow="1" w:lastRow="1" w:firstColumn="1" w:lastColumn="1" w:noHBand="0" w:noVBand="0"/>
      </w:tblPr>
      <w:tblGrid>
        <w:gridCol w:w="3858"/>
        <w:gridCol w:w="6199"/>
      </w:tblGrid>
      <w:tr w:rsidR="00345A78" w:rsidRPr="00340C86" w14:paraId="65DD13F2" w14:textId="77777777" w:rsidTr="0003566D">
        <w:trPr>
          <w:trHeight w:val="817"/>
        </w:trPr>
        <w:tc>
          <w:tcPr>
            <w:tcW w:w="3858" w:type="dxa"/>
          </w:tcPr>
          <w:p w14:paraId="2ED7DE64" w14:textId="77777777" w:rsidR="00345A78" w:rsidRPr="0014540C" w:rsidRDefault="00345A78" w:rsidP="0003566D">
            <w:pPr>
              <w:spacing w:line="252" w:lineRule="auto"/>
              <w:jc w:val="center"/>
              <w:rPr>
                <w:b/>
                <w:bCs/>
                <w:spacing w:val="-8"/>
                <w:lang w:val="it-IT"/>
              </w:rPr>
            </w:pPr>
            <w:r w:rsidRPr="0014540C">
              <w:rPr>
                <w:b/>
                <w:bCs/>
                <w:spacing w:val="-8"/>
                <w:lang w:val="it-IT"/>
              </w:rPr>
              <w:t>BỘ TÀI CHÍNH</w:t>
            </w:r>
          </w:p>
          <w:p w14:paraId="2A7B8011" w14:textId="77777777" w:rsidR="00345A78" w:rsidRPr="0014540C" w:rsidRDefault="00345A78" w:rsidP="0003566D">
            <w:pPr>
              <w:spacing w:line="252" w:lineRule="auto"/>
              <w:jc w:val="center"/>
              <w:rPr>
                <w:lang w:val="it-IT"/>
              </w:rPr>
            </w:pPr>
            <w:r w:rsidRPr="0014540C">
              <w:rPr>
                <w:noProof/>
              </w:rPr>
              <mc:AlternateContent>
                <mc:Choice Requires="wps">
                  <w:drawing>
                    <wp:anchor distT="4294967295" distB="4294967295" distL="114300" distR="114300" simplePos="0" relativeHeight="251657216" behindDoc="0" locked="0" layoutInCell="1" allowOverlap="1" wp14:anchorId="4D7F11C8" wp14:editId="1ED9F934">
                      <wp:simplePos x="0" y="0"/>
                      <wp:positionH relativeFrom="column">
                        <wp:posOffset>701040</wp:posOffset>
                      </wp:positionH>
                      <wp:positionV relativeFrom="paragraph">
                        <wp:posOffset>106679</wp:posOffset>
                      </wp:positionV>
                      <wp:extent cx="800100" cy="0"/>
                      <wp:effectExtent l="0" t="0" r="0" b="0"/>
                      <wp:wrapNone/>
                      <wp:docPr id="8853082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28E3E2"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pt,8.4pt" to="11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"/>
                  </w:pict>
                </mc:Fallback>
              </mc:AlternateContent>
            </w:r>
          </w:p>
          <w:p w14:paraId="5EECC891" w14:textId="77777777" w:rsidR="00345A78" w:rsidRPr="0014540C" w:rsidRDefault="00345A78" w:rsidP="0003566D">
            <w:pPr>
              <w:spacing w:line="252" w:lineRule="auto"/>
              <w:rPr>
                <w:lang w:val="pt-BR"/>
              </w:rPr>
            </w:pPr>
          </w:p>
        </w:tc>
        <w:tc>
          <w:tcPr>
            <w:tcW w:w="6199" w:type="dxa"/>
          </w:tcPr>
          <w:p w14:paraId="3CD74BF3" w14:textId="77777777" w:rsidR="00345A78" w:rsidRPr="0014540C" w:rsidRDefault="00345A78" w:rsidP="0003566D">
            <w:pPr>
              <w:spacing w:line="252" w:lineRule="auto"/>
              <w:jc w:val="center"/>
              <w:rPr>
                <w:b/>
                <w:bCs/>
                <w:spacing w:val="-6"/>
                <w:lang w:val="pt-BR"/>
              </w:rPr>
            </w:pPr>
            <w:r w:rsidRPr="0014540C">
              <w:rPr>
                <w:b/>
                <w:bCs/>
                <w:spacing w:val="-6"/>
                <w:lang w:val="pt-BR"/>
              </w:rPr>
              <w:t>CỘNG HÒA XÃ HỘI CHỦ NGHĨA VIỆT NAM</w:t>
            </w:r>
          </w:p>
          <w:p w14:paraId="2A898AFC" w14:textId="77777777" w:rsidR="00345A78" w:rsidRPr="0014540C" w:rsidRDefault="00345A78" w:rsidP="0003566D">
            <w:pPr>
              <w:spacing w:line="252" w:lineRule="auto"/>
              <w:jc w:val="center"/>
              <w:rPr>
                <w:b/>
                <w:bCs/>
                <w:lang w:val="pt-BR"/>
              </w:rPr>
            </w:pPr>
            <w:r w:rsidRPr="0014540C">
              <w:rPr>
                <w:b/>
                <w:bCs/>
                <w:lang w:val="pt-BR"/>
              </w:rPr>
              <w:t>Độc Lập – Tự do – Hạnh phúc</w:t>
            </w:r>
          </w:p>
          <w:p w14:paraId="79A5B9FD" w14:textId="77777777" w:rsidR="00345A78" w:rsidRPr="0014540C" w:rsidRDefault="00345A78" w:rsidP="0003566D">
            <w:pPr>
              <w:spacing w:line="252" w:lineRule="auto"/>
              <w:rPr>
                <w:lang w:val="vi-VN"/>
              </w:rPr>
            </w:pPr>
            <w:r w:rsidRPr="0014540C">
              <w:rPr>
                <w:noProof/>
              </w:rPr>
              <mc:AlternateContent>
                <mc:Choice Requires="wps">
                  <w:drawing>
                    <wp:anchor distT="4294967295" distB="4294967295" distL="114300" distR="114300" simplePos="0" relativeHeight="251655168" behindDoc="0" locked="0" layoutInCell="1" allowOverlap="1" wp14:anchorId="2B3A07AC" wp14:editId="6C452BC5">
                      <wp:simplePos x="0" y="0"/>
                      <wp:positionH relativeFrom="column">
                        <wp:posOffset>763905</wp:posOffset>
                      </wp:positionH>
                      <wp:positionV relativeFrom="paragraph">
                        <wp:posOffset>52069</wp:posOffset>
                      </wp:positionV>
                      <wp:extent cx="2190750" cy="0"/>
                      <wp:effectExtent l="0" t="0" r="0" b="0"/>
                      <wp:wrapNone/>
                      <wp:docPr id="489133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2FD6BC" id="Straight Connector 1"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4.1pt" to="232.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mtQEAAFI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"/>
                  </w:pict>
                </mc:Fallback>
              </mc:AlternateContent>
            </w:r>
          </w:p>
        </w:tc>
      </w:tr>
      <w:tr w:rsidR="00345A78" w:rsidRPr="00340C86" w14:paraId="05D6A4E4" w14:textId="77777777" w:rsidTr="0003566D">
        <w:trPr>
          <w:trHeight w:val="70"/>
        </w:trPr>
        <w:tc>
          <w:tcPr>
            <w:tcW w:w="3858" w:type="dxa"/>
          </w:tcPr>
          <w:p w14:paraId="6D5320A0" w14:textId="0EC623E9" w:rsidR="00345A78" w:rsidRPr="0014540C" w:rsidRDefault="00345A78" w:rsidP="0003566D">
            <w:pPr>
              <w:spacing w:line="252" w:lineRule="auto"/>
              <w:jc w:val="center"/>
              <w:rPr>
                <w:spacing w:val="-8"/>
                <w:u w:val="single"/>
                <w:lang w:val="pt-BR"/>
              </w:rPr>
            </w:pPr>
            <w:r w:rsidRPr="0014540C">
              <w:t xml:space="preserve">Số:    </w:t>
            </w:r>
            <w:r w:rsidR="00BB7EA7" w:rsidRPr="0014540C">
              <w:t xml:space="preserve"> </w:t>
            </w:r>
            <w:r w:rsidR="00832E4E" w:rsidRPr="0014540C">
              <w:t xml:space="preserve">  </w:t>
            </w:r>
            <w:r w:rsidRPr="0014540C">
              <w:t xml:space="preserve">   /TTr-BTC</w:t>
            </w:r>
          </w:p>
        </w:tc>
        <w:tc>
          <w:tcPr>
            <w:tcW w:w="6199" w:type="dxa"/>
          </w:tcPr>
          <w:p w14:paraId="291781AD" w14:textId="063931AC" w:rsidR="00345A78" w:rsidRPr="0014540C" w:rsidRDefault="00345A78" w:rsidP="0003566D">
            <w:pPr>
              <w:spacing w:line="252" w:lineRule="auto"/>
              <w:jc w:val="center"/>
              <w:rPr>
                <w:i/>
                <w:iCs/>
                <w:lang w:val="pt-BR"/>
              </w:rPr>
            </w:pPr>
            <w:r w:rsidRPr="0014540C">
              <w:rPr>
                <w:i/>
                <w:iCs/>
                <w:lang w:val="pt-BR"/>
              </w:rPr>
              <w:t>Hà Nội, ngày    tháng      năm 2026</w:t>
            </w:r>
          </w:p>
        </w:tc>
      </w:tr>
    </w:tbl>
    <w:p w14:paraId="1680668B" w14:textId="77777777" w:rsidR="00345A78" w:rsidRPr="0014540C" w:rsidRDefault="00345A78" w:rsidP="00345A78">
      <w:pPr>
        <w:widowControl w:val="0"/>
        <w:autoSpaceDE w:val="0"/>
        <w:autoSpaceDN w:val="0"/>
        <w:adjustRightInd w:val="0"/>
        <w:spacing w:before="360" w:line="252" w:lineRule="auto"/>
        <w:jc w:val="center"/>
        <w:rPr>
          <w:b/>
          <w:lang w:val="pt-BR"/>
        </w:rPr>
      </w:pPr>
      <w:r w:rsidRPr="0014540C">
        <w:rPr>
          <w:b/>
          <w:lang w:val="pt-BR"/>
        </w:rPr>
        <w:t xml:space="preserve"> TỜ TRÌNH</w:t>
      </w:r>
    </w:p>
    <w:p w14:paraId="56EAA050" w14:textId="6A8E047A" w:rsidR="00345A78" w:rsidRPr="0014540C" w:rsidRDefault="00345A78" w:rsidP="00345A78">
      <w:pPr>
        <w:widowControl w:val="0"/>
        <w:jc w:val="center"/>
        <w:rPr>
          <w:b/>
          <w:bCs/>
          <w:spacing w:val="-6"/>
          <w:lang w:val="nl-NL"/>
        </w:rPr>
      </w:pPr>
      <w:r w:rsidRPr="0014540C">
        <w:rPr>
          <w:b/>
          <w:bCs/>
          <w:lang w:val="pt-BR"/>
        </w:rPr>
        <w:t xml:space="preserve">V/v ban hành </w:t>
      </w:r>
      <w:r w:rsidRPr="0014540C">
        <w:rPr>
          <w:rFonts w:eastAsia="Calibri"/>
          <w:b/>
          <w:iCs/>
          <w:kern w:val="2"/>
          <w:lang w:val="pt-BR"/>
          <w14:ligatures w14:val="standardContextual"/>
        </w:rPr>
        <w:t xml:space="preserve">Nghị định sửa đổi, bổ sung một số điều của Nghị định </w:t>
      </w:r>
      <w:r w:rsidR="00F50784" w:rsidRPr="0014540C">
        <w:rPr>
          <w:rFonts w:eastAsia="Calibri"/>
          <w:b/>
          <w:iCs/>
          <w:kern w:val="2"/>
          <w:lang w:val="pt-BR"/>
          <w14:ligatures w14:val="standardContextual"/>
        </w:rPr>
        <w:t>số 214/2025/NĐ-CP</w:t>
      </w:r>
      <w:r w:rsidR="00D50893" w:rsidRPr="0014540C">
        <w:rPr>
          <w:rFonts w:eastAsia="Calibri"/>
          <w:b/>
          <w:iCs/>
          <w:kern w:val="2"/>
          <w:lang w:val="pt-BR"/>
          <w14:ligatures w14:val="standardContextual"/>
        </w:rPr>
        <w:t xml:space="preserve"> ngày 04 tháng 8 năm 2025 của Chính phủ</w:t>
      </w:r>
      <w:r w:rsidR="00F50784" w:rsidRPr="0014540C">
        <w:rPr>
          <w:rFonts w:eastAsia="Calibri"/>
          <w:b/>
          <w:iCs/>
          <w:kern w:val="2"/>
          <w:lang w:val="pt-BR"/>
          <w14:ligatures w14:val="standardContextual"/>
        </w:rPr>
        <w:t xml:space="preserve"> </w:t>
      </w:r>
      <w:r w:rsidRPr="0014540C">
        <w:rPr>
          <w:b/>
          <w:bCs/>
          <w:lang w:val="pt-BR"/>
        </w:rPr>
        <w:t>quy định chi tiết một số điều và biện pháp thi hành Luật Đấu thầu về lựa chọn nhà thầu</w:t>
      </w:r>
      <w:r w:rsidRPr="0014540C">
        <w:rPr>
          <w:b/>
          <w:bCs/>
          <w:spacing w:val="-6"/>
          <w:lang w:val="nl-NL"/>
        </w:rPr>
        <w:t xml:space="preserve"> </w:t>
      </w:r>
    </w:p>
    <w:p w14:paraId="0214F149" w14:textId="77777777" w:rsidR="00345A78" w:rsidRPr="0014540C" w:rsidRDefault="00345A78" w:rsidP="00345A78">
      <w:pPr>
        <w:widowControl w:val="0"/>
        <w:autoSpaceDE w:val="0"/>
        <w:autoSpaceDN w:val="0"/>
        <w:adjustRightInd w:val="0"/>
        <w:spacing w:line="252" w:lineRule="auto"/>
        <w:jc w:val="center"/>
        <w:rPr>
          <w:bCs/>
          <w:lang w:val="pt-BR"/>
        </w:rPr>
      </w:pPr>
      <w:r w:rsidRPr="0014540C">
        <w:rPr>
          <w:noProof/>
        </w:rPr>
        <mc:AlternateContent>
          <mc:Choice Requires="wps">
            <w:drawing>
              <wp:anchor distT="4294967295" distB="4294967295" distL="114300" distR="114300" simplePos="0" relativeHeight="251659264" behindDoc="0" locked="0" layoutInCell="1" allowOverlap="1" wp14:anchorId="34AD200D" wp14:editId="70B35362">
                <wp:simplePos x="0" y="0"/>
                <wp:positionH relativeFrom="margin">
                  <wp:posOffset>1874080</wp:posOffset>
                </wp:positionH>
                <wp:positionV relativeFrom="paragraph">
                  <wp:posOffset>114984</wp:posOffset>
                </wp:positionV>
                <wp:extent cx="1934308" cy="14068"/>
                <wp:effectExtent l="0" t="0" r="27940" b="24130"/>
                <wp:wrapNone/>
                <wp:docPr id="14455051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308" cy="14068"/>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8358F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7.55pt,9.05pt" to="299.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">
                <w10:wrap anchorx="margin"/>
              </v:line>
            </w:pict>
          </mc:Fallback>
        </mc:AlternateContent>
      </w:r>
    </w:p>
    <w:p w14:paraId="78793749" w14:textId="08016EFD" w:rsidR="00345A78" w:rsidRPr="0014540C" w:rsidRDefault="00D139CF" w:rsidP="00345A78">
      <w:pPr>
        <w:widowControl w:val="0"/>
        <w:autoSpaceDE w:val="0"/>
        <w:autoSpaceDN w:val="0"/>
        <w:adjustRightInd w:val="0"/>
        <w:spacing w:before="360" w:after="360" w:line="252" w:lineRule="auto"/>
        <w:jc w:val="center"/>
        <w:rPr>
          <w:bCs/>
          <w:lang w:val="pt-BR"/>
        </w:rPr>
      </w:pPr>
      <w:r w:rsidRPr="00C8280B">
        <w:rPr>
          <w:rFonts w:eastAsia="Courier New"/>
          <w:b/>
          <w:bCs/>
          <w:noProof/>
          <w:lang w:val="vi-VN" w:eastAsia="vi-VN"/>
        </w:rPr>
        <mc:AlternateContent>
          <mc:Choice Requires="wps">
            <w:drawing>
              <wp:anchor distT="45720" distB="45720" distL="114300" distR="114300" simplePos="0" relativeHeight="251661312" behindDoc="1" locked="0" layoutInCell="1" allowOverlap="1" wp14:anchorId="3A0BA153" wp14:editId="50A80421">
                <wp:simplePos x="0" y="0"/>
                <wp:positionH relativeFrom="margin">
                  <wp:align>left</wp:align>
                </wp:positionH>
                <wp:positionV relativeFrom="paragraph">
                  <wp:posOffset>45720</wp:posOffset>
                </wp:positionV>
                <wp:extent cx="1095375" cy="140462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04620"/>
                        </a:xfrm>
                        <a:prstGeom prst="rect">
                          <a:avLst/>
                        </a:prstGeom>
                        <a:solidFill>
                          <a:srgbClr val="FFFFFF"/>
                        </a:solidFill>
                        <a:ln w="9525">
                          <a:solidFill>
                            <a:srgbClr val="000000"/>
                          </a:solidFill>
                          <a:miter lim="800000"/>
                          <a:headEnd/>
                          <a:tailEnd/>
                        </a:ln>
                      </wps:spPr>
                      <wps:txbx>
                        <w:txbxContent>
                          <w:p w14:paraId="04AD50CD" w14:textId="089FA771" w:rsidR="00D139CF" w:rsidRPr="0014540C" w:rsidRDefault="00D139CF" w:rsidP="00D139CF">
                            <w:pPr>
                              <w:rPr>
                                <w:b/>
                                <w:bCs/>
                              </w:rPr>
                            </w:pPr>
                            <w:r w:rsidRPr="0014540C">
                              <w:rPr>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BA153" id="_x0000_t202" coordsize="21600,21600" o:spt="202" path="m,l,21600r21600,l21600,xe">
                <v:stroke joinstyle="miter"/>
                <v:path gradientshapeok="t" o:connecttype="rect"/>
              </v:shapetype>
              <v:shape id="Text Box 2" o:spid="_x0000_s1026" type="#_x0000_t202" style="position:absolute;left:0;text-align:left;margin-left:0;margin-top:3.6pt;width:86.2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">
                <v:textbox style="mso-fit-shape-to-text:t">
                  <w:txbxContent>
                    <w:p w14:paraId="04AD50CD" w14:textId="089FA771" w:rsidR="00D139CF" w:rsidRPr="0014540C" w:rsidRDefault="00D139CF" w:rsidP="00D139CF">
                      <w:pPr>
                        <w:rPr>
                          <w:b/>
                          <w:bCs/>
                        </w:rPr>
                      </w:pPr>
                      <w:r w:rsidRPr="0014540C">
                        <w:rPr>
                          <w:b/>
                          <w:bCs/>
                        </w:rPr>
                        <w:t>DỰ THẢO</w:t>
                      </w:r>
                    </w:p>
                  </w:txbxContent>
                </v:textbox>
                <w10:wrap anchorx="margin"/>
              </v:shape>
            </w:pict>
          </mc:Fallback>
        </mc:AlternateContent>
      </w:r>
      <w:r w:rsidR="00345A78" w:rsidRPr="0014540C">
        <w:rPr>
          <w:bCs/>
          <w:lang w:val="pt-BR"/>
        </w:rPr>
        <w:t>Kính gửi: Chính phủ</w:t>
      </w:r>
    </w:p>
    <w:p w14:paraId="5D4AED72" w14:textId="0549E7BD" w:rsidR="00345A78" w:rsidRPr="0014540C" w:rsidRDefault="00345A78" w:rsidP="0014540C">
      <w:pPr>
        <w:widowControl w:val="0"/>
        <w:spacing w:before="120" w:after="120" w:line="252" w:lineRule="auto"/>
        <w:ind w:firstLine="567"/>
        <w:jc w:val="both"/>
        <w:rPr>
          <w:spacing w:val="-2"/>
          <w:lang w:val="pl-PL"/>
        </w:rPr>
      </w:pPr>
      <w:r w:rsidRPr="0014540C">
        <w:rPr>
          <w:rFonts w:eastAsia="Courier New"/>
          <w:spacing w:val="-2"/>
          <w:lang w:val="pt-BR" w:eastAsia="vi-VN"/>
        </w:rPr>
        <w:t>Thực hiện quy định của Luật Ban hành văn bản quy phạm pháp luật</w:t>
      </w:r>
      <w:r w:rsidR="003F570B" w:rsidRPr="0014540C">
        <w:rPr>
          <w:rFonts w:eastAsia="Courier New"/>
          <w:spacing w:val="-2"/>
          <w:lang w:val="pt-BR" w:eastAsia="vi-VN"/>
        </w:rPr>
        <w:t>,</w:t>
      </w:r>
      <w:r w:rsidRPr="0014540C">
        <w:rPr>
          <w:rFonts w:eastAsia="Courier New"/>
          <w:spacing w:val="-2"/>
          <w:lang w:val="pt-BR" w:eastAsia="vi-VN"/>
        </w:rPr>
        <w:t xml:space="preserve"> ý kiến chỉ đạo của Phó Thủ tướng Chính phủ </w:t>
      </w:r>
      <w:r w:rsidR="00F50784" w:rsidRPr="0014540C">
        <w:rPr>
          <w:rFonts w:eastAsia="Courier New"/>
          <w:spacing w:val="-2"/>
          <w:lang w:val="pt-BR" w:eastAsia="vi-VN"/>
        </w:rPr>
        <w:t>Hồ Đức Phớc</w:t>
      </w:r>
      <w:r w:rsidRPr="0014540C">
        <w:rPr>
          <w:rFonts w:eastAsia="Courier New"/>
          <w:spacing w:val="-2"/>
          <w:lang w:val="pt-BR" w:eastAsia="vi-VN"/>
        </w:rPr>
        <w:t xml:space="preserve"> tại </w:t>
      </w:r>
      <w:r w:rsidR="001A03EE" w:rsidRPr="0014540C">
        <w:rPr>
          <w:rFonts w:eastAsia="Courier New"/>
          <w:spacing w:val="-2"/>
          <w:lang w:val="pt-BR" w:eastAsia="vi-VN"/>
        </w:rPr>
        <w:t>c</w:t>
      </w:r>
      <w:r w:rsidRPr="0014540C">
        <w:rPr>
          <w:rFonts w:eastAsia="Courier New"/>
          <w:spacing w:val="-2"/>
          <w:lang w:val="pt-BR" w:eastAsia="vi-VN"/>
        </w:rPr>
        <w:t xml:space="preserve">ông văn số </w:t>
      </w:r>
      <w:r w:rsidR="001C5478" w:rsidRPr="0014540C">
        <w:rPr>
          <w:rFonts w:eastAsia="Courier New"/>
          <w:spacing w:val="-2"/>
          <w:lang w:val="pt-BR" w:eastAsia="vi-VN"/>
        </w:rPr>
        <w:t>2366/VPCP-KTKH ngày 18/3/2026</w:t>
      </w:r>
      <w:r w:rsidRPr="0014540C">
        <w:rPr>
          <w:rStyle w:val="FootnoteReference"/>
          <w:rFonts w:eastAsia="Courier New"/>
          <w:spacing w:val="-2"/>
          <w:lang w:val="pt-BR" w:eastAsia="vi-VN"/>
        </w:rPr>
        <w:footnoteReference w:id="1"/>
      </w:r>
      <w:r w:rsidR="00EB464F" w:rsidRPr="0014540C">
        <w:rPr>
          <w:rFonts w:eastAsia="Courier New"/>
          <w:spacing w:val="-2"/>
          <w:lang w:val="pt-BR" w:eastAsia="vi-VN"/>
        </w:rPr>
        <w:t xml:space="preserve"> và </w:t>
      </w:r>
      <w:r w:rsidR="003F570B" w:rsidRPr="0014540C">
        <w:rPr>
          <w:rFonts w:eastAsia="Courier New"/>
          <w:spacing w:val="-2"/>
          <w:lang w:val="pt-BR" w:eastAsia="vi-VN"/>
        </w:rPr>
        <w:t xml:space="preserve">Phó Thủ tướng </w:t>
      </w:r>
      <w:r w:rsidR="00751DD2" w:rsidRPr="0014540C">
        <w:rPr>
          <w:rFonts w:eastAsia="Courier New"/>
          <w:spacing w:val="-2"/>
          <w:lang w:val="pt-BR" w:eastAsia="vi-VN"/>
        </w:rPr>
        <w:t xml:space="preserve">Chính phủ </w:t>
      </w:r>
      <w:r w:rsidR="00032F7B" w:rsidRPr="0014540C">
        <w:rPr>
          <w:rFonts w:eastAsia="Courier New"/>
          <w:spacing w:val="-2"/>
          <w:lang w:val="pt-BR" w:eastAsia="vi-VN"/>
        </w:rPr>
        <w:t>Trần Hồng Hà</w:t>
      </w:r>
      <w:r w:rsidR="001D20E4" w:rsidRPr="0014540C">
        <w:rPr>
          <w:rFonts w:eastAsia="Courier New"/>
          <w:spacing w:val="-2"/>
          <w:lang w:val="pt-BR" w:eastAsia="vi-VN"/>
        </w:rPr>
        <w:t xml:space="preserve"> tại văn bản số 3046/VPCP-CN ngày 06/4/2026</w:t>
      </w:r>
      <w:r w:rsidR="006772C6" w:rsidRPr="00C8280B">
        <w:rPr>
          <w:rStyle w:val="FootnoteReference"/>
          <w:spacing w:val="2"/>
          <w:lang w:val="de-DE"/>
        </w:rPr>
        <w:footnoteReference w:id="2"/>
      </w:r>
      <w:r w:rsidRPr="0014540C">
        <w:rPr>
          <w:rFonts w:eastAsia="Courier New"/>
          <w:spacing w:val="-2"/>
          <w:lang w:val="pt-BR" w:eastAsia="vi-VN"/>
        </w:rPr>
        <w:t xml:space="preserve">, Bộ Tài chính kính trình Chính phủ xem xét, ban hành </w:t>
      </w:r>
      <w:r w:rsidRPr="0014540C">
        <w:rPr>
          <w:rFonts w:eastAsia="Calibri"/>
          <w:bCs/>
          <w:iCs/>
          <w:spacing w:val="-2"/>
          <w:kern w:val="2"/>
          <w:lang w:val="pt-BR"/>
          <w14:ligatures w14:val="standardContextual"/>
        </w:rPr>
        <w:t xml:space="preserve">Nghị định </w:t>
      </w:r>
      <w:r w:rsidR="00340C86">
        <w:rPr>
          <w:rFonts w:eastAsia="Calibri"/>
          <w:bCs/>
          <w:iCs/>
          <w:spacing w:val="-2"/>
          <w:kern w:val="2"/>
          <w:lang w:val="pt-BR"/>
          <w14:ligatures w14:val="standardContextual"/>
        </w:rPr>
        <w:t xml:space="preserve">sửa đổi, bổ sung một số điều của Nghị định </w:t>
      </w:r>
      <w:r w:rsidR="00340C86" w:rsidRPr="00340C86">
        <w:rPr>
          <w:rFonts w:eastAsia="Calibri"/>
          <w:bCs/>
          <w:iCs/>
          <w:spacing w:val="-2"/>
          <w:kern w:val="2"/>
          <w:lang w:val="pt-BR"/>
          <w14:ligatures w14:val="standardContextual"/>
        </w:rPr>
        <w:t xml:space="preserve">số 214/2025/NĐ-CP ngày 04 tháng 8 năm 2025 của Chính phủ </w:t>
      </w:r>
      <w:r w:rsidRPr="0014540C">
        <w:rPr>
          <w:bCs/>
          <w:spacing w:val="-2"/>
          <w:lang w:val="pt-BR"/>
        </w:rPr>
        <w:t>quy định chi tiết một số điều và biện pháp thi hành Luật Đấu thầu về lựa chọn nhà thầu</w:t>
      </w:r>
      <w:r w:rsidRPr="0014540C">
        <w:rPr>
          <w:bCs/>
          <w:spacing w:val="-2"/>
          <w:lang w:val="nl-NL"/>
        </w:rPr>
        <w:t xml:space="preserve"> </w:t>
      </w:r>
      <w:r w:rsidRPr="0014540C">
        <w:rPr>
          <w:spacing w:val="-2"/>
          <w:lang w:val="pt-BR"/>
        </w:rPr>
        <w:t>(sau đây gọi là dự thảo Nghị định) với những nội dung</w:t>
      </w:r>
      <w:r w:rsidRPr="0014540C">
        <w:rPr>
          <w:spacing w:val="-2"/>
          <w:lang w:val="nl-NL"/>
        </w:rPr>
        <w:t xml:space="preserve"> sau</w:t>
      </w:r>
      <w:r w:rsidRPr="0014540C">
        <w:rPr>
          <w:rFonts w:eastAsia="Courier New"/>
          <w:spacing w:val="-2"/>
          <w:lang w:val="pt-BR" w:eastAsia="vi-VN"/>
        </w:rPr>
        <w:t>:</w:t>
      </w:r>
    </w:p>
    <w:p w14:paraId="4EF78CD7" w14:textId="77777777" w:rsidR="00305302" w:rsidRPr="00C8280B" w:rsidRDefault="00305302" w:rsidP="0014540C">
      <w:pPr>
        <w:widowControl w:val="0"/>
        <w:tabs>
          <w:tab w:val="right" w:leader="dot" w:pos="7920"/>
        </w:tabs>
        <w:spacing w:before="120" w:after="120" w:line="252" w:lineRule="auto"/>
        <w:ind w:firstLine="567"/>
        <w:jc w:val="both"/>
        <w:rPr>
          <w:rFonts w:eastAsia="Courier New"/>
          <w:b/>
          <w:lang w:val="vi-VN" w:eastAsia="vi-VN"/>
        </w:rPr>
      </w:pPr>
      <w:r w:rsidRPr="00C8280B">
        <w:rPr>
          <w:rFonts w:eastAsia="Courier New"/>
          <w:b/>
          <w:lang w:val="vi-VN" w:eastAsia="vi-VN"/>
        </w:rPr>
        <w:t>I. SỰ CẦN THIẾT BAN HÀNH VĂN BẢN</w:t>
      </w:r>
    </w:p>
    <w:p w14:paraId="09E2E34F" w14:textId="77777777" w:rsidR="00305302" w:rsidRPr="00C8280B" w:rsidRDefault="00305302"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1. Cơ sở chính trị, pháp lý</w:t>
      </w:r>
    </w:p>
    <w:p w14:paraId="78E44DDE" w14:textId="2207799C" w:rsidR="002D59B5" w:rsidRPr="00C8280B" w:rsidRDefault="00E4043F" w:rsidP="0014540C">
      <w:pPr>
        <w:widowControl w:val="0"/>
        <w:tabs>
          <w:tab w:val="right" w:leader="dot" w:pos="7920"/>
        </w:tabs>
        <w:spacing w:before="120" w:after="120" w:line="252" w:lineRule="auto"/>
        <w:ind w:firstLine="567"/>
        <w:jc w:val="both"/>
        <w:rPr>
          <w:spacing w:val="-2"/>
          <w:lang w:val="vi-VN"/>
        </w:rPr>
      </w:pPr>
      <w:r w:rsidRPr="00C8280B">
        <w:rPr>
          <w:rFonts w:eastAsia="Courier New"/>
          <w:lang w:val="vi-VN" w:eastAsia="vi-VN"/>
        </w:rPr>
        <w:t xml:space="preserve">- </w:t>
      </w:r>
      <w:r w:rsidR="002D59B5" w:rsidRPr="00C8280B">
        <w:rPr>
          <w:spacing w:val="-2"/>
          <w:lang w:val="vi-VN"/>
        </w:rPr>
        <w:t xml:space="preserve">Chương trình hành động của Ban Chấp hành Trung ương thực hiện Nghị quyết Đại hội đại biểu toàn quốc lần thứ XIV của Đảng giao Bộ Tài chính </w:t>
      </w:r>
      <w:r w:rsidR="00FC7A4A" w:rsidRPr="0014540C">
        <w:rPr>
          <w:spacing w:val="-2"/>
          <w:lang w:val="vi-VN"/>
        </w:rPr>
        <w:t>“</w:t>
      </w:r>
      <w:r w:rsidR="002D59B5" w:rsidRPr="00C8280B">
        <w:rPr>
          <w:i/>
          <w:iCs/>
          <w:spacing w:val="-2"/>
          <w:lang w:val="vi-VN"/>
        </w:rPr>
        <w:t>ban hành cơ chế, chính sách giao, đặt hàng khu vực tư nhân tham gia vào các nhiệm vụ nghiên cứu khoa học trọng điểm, dự án, công trình, nhiệm vụ quan trọng quốc gia, phát triển công nghiệp quốc phòng, an ninh”.</w:t>
      </w:r>
    </w:p>
    <w:p w14:paraId="59DBC6C4" w14:textId="13D10DDF" w:rsidR="00271FBA" w:rsidRPr="00C8280B" w:rsidRDefault="00271FBA" w:rsidP="0014540C">
      <w:pPr>
        <w:pStyle w:val="Text-3"/>
        <w:spacing w:before="120" w:after="120" w:line="252" w:lineRule="auto"/>
        <w:ind w:firstLine="567"/>
        <w:rPr>
          <w:bCs/>
          <w:spacing w:val="-2"/>
          <w:lang w:val="vi-VN"/>
        </w:rPr>
      </w:pPr>
      <w:r w:rsidRPr="00C8280B">
        <w:rPr>
          <w:bCs/>
          <w:spacing w:val="-2"/>
          <w:lang w:val="vi-VN"/>
        </w:rPr>
        <w:t xml:space="preserve">- Kết luận số 18-KL/TW ngày 02/4/2026 Hội nghị lần thứ hai của Ban Chấp hành Trung ương Đảng khóa XIV về Kế hoạch phát triển kinh tế - xã hội, tài chính quốc gia và vay, trả nợ công, đầu tư công trung hạn 5 năm 2026 - 2030 gắn với thực hiện mục tiêu phấn đấu tăng trưởng </w:t>
      </w:r>
      <w:r w:rsidR="00A110D7" w:rsidRPr="00C8280B">
        <w:rPr>
          <w:bCs/>
          <w:spacing w:val="-2"/>
          <w:lang w:val="vi-VN"/>
        </w:rPr>
        <w:t>“</w:t>
      </w:r>
      <w:r w:rsidRPr="00C8280B">
        <w:rPr>
          <w:bCs/>
          <w:spacing w:val="-2"/>
          <w:lang w:val="vi-VN"/>
        </w:rPr>
        <w:t>2 con số</w:t>
      </w:r>
      <w:r w:rsidR="00A110D7" w:rsidRPr="00C8280B">
        <w:rPr>
          <w:bCs/>
          <w:spacing w:val="-2"/>
          <w:lang w:val="vi-VN"/>
        </w:rPr>
        <w:t>”</w:t>
      </w:r>
      <w:r w:rsidRPr="00C8280B">
        <w:rPr>
          <w:bCs/>
          <w:spacing w:val="-2"/>
          <w:lang w:val="vi-VN"/>
        </w:rPr>
        <w:t xml:space="preserve"> giao Đảng ủy Bộ Tài chính </w:t>
      </w:r>
      <w:r w:rsidR="00A110D7" w:rsidRPr="00C8280B">
        <w:rPr>
          <w:bCs/>
          <w:i/>
          <w:iCs/>
          <w:spacing w:val="-2"/>
          <w:lang w:val="vi-VN"/>
        </w:rPr>
        <w:t>“</w:t>
      </w:r>
      <w:r w:rsidR="00FC7A4A" w:rsidRPr="0014540C">
        <w:rPr>
          <w:bCs/>
          <w:i/>
          <w:iCs/>
          <w:spacing w:val="-2"/>
          <w:lang w:val="vi-VN"/>
        </w:rPr>
        <w:t>t</w:t>
      </w:r>
      <w:r w:rsidR="00A110D7" w:rsidRPr="00C8280B">
        <w:rPr>
          <w:bCs/>
          <w:i/>
          <w:iCs/>
          <w:spacing w:val="-2"/>
          <w:lang w:val="vi-VN"/>
        </w:rPr>
        <w:t>hể chế hoá đồng bộ cơ chế mua sắm công và Nhà nước đặt hàng doanh nghiệp tư nhân thực hiện các dự án, nhiệm vụ phát triển kinh tế”.</w:t>
      </w:r>
    </w:p>
    <w:p w14:paraId="0B67E516" w14:textId="580B78BF" w:rsidR="00073297" w:rsidRPr="00C8280B" w:rsidRDefault="00073297" w:rsidP="0014540C">
      <w:pPr>
        <w:spacing w:before="120" w:after="120" w:line="252" w:lineRule="auto"/>
        <w:ind w:firstLine="562"/>
        <w:jc w:val="both"/>
        <w:rPr>
          <w:bCs/>
          <w:iCs/>
          <w:lang w:val="vi-VN"/>
        </w:rPr>
      </w:pPr>
      <w:r w:rsidRPr="00C8280B">
        <w:rPr>
          <w:bCs/>
          <w:iCs/>
          <w:lang w:val="vi-VN"/>
        </w:rPr>
        <w:t xml:space="preserve">- Nghị quyết số 68-NQ/TW ngày 04/5/2025 của Bộ Chính trị về phát triển kinh tế tư nhân đã xác định chủ trương </w:t>
      </w:r>
      <w:r w:rsidRPr="00C8280B">
        <w:rPr>
          <w:bCs/>
          <w:i/>
          <w:lang w:val="vi-VN"/>
        </w:rPr>
        <w:t>“</w:t>
      </w:r>
      <w:r w:rsidR="00C63A7A" w:rsidRPr="0014540C">
        <w:rPr>
          <w:bCs/>
          <w:i/>
          <w:lang w:val="vi-VN"/>
        </w:rPr>
        <w:t>t</w:t>
      </w:r>
      <w:r w:rsidRPr="00C8280B">
        <w:rPr>
          <w:bCs/>
          <w:i/>
          <w:lang w:val="vi-VN"/>
        </w:rPr>
        <w:t xml:space="preserve">ạo môi trường kinh doanh thông thoáng, </w:t>
      </w:r>
      <w:r w:rsidRPr="00C8280B">
        <w:rPr>
          <w:bCs/>
          <w:i/>
          <w:lang w:val="vi-VN"/>
        </w:rPr>
        <w:lastRenderedPageBreak/>
        <w:t>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w:t>
      </w:r>
      <w:r w:rsidRPr="00C8280B">
        <w:rPr>
          <w:bCs/>
          <w:iCs/>
          <w:lang w:val="vi-VN"/>
        </w:rPr>
        <w:t xml:space="preserve"> và đặt ra các nhiệm vụ </w:t>
      </w:r>
      <w:r w:rsidRPr="00C8280B">
        <w:rPr>
          <w:bCs/>
          <w:i/>
          <w:lang w:val="vi-VN"/>
        </w:rPr>
        <w:t>“tập trung cắt giảm, đơn giản hoá thủ tục hành chính, hoàn thiện hệ thống pháp luật, xoá bỏ các rào cản tiếp cận thị trường đảm bảo môi trường kinh doanh thông thoáng, minh bạch, rõ ràng, nhất quán, ổn định lâu dài, dễ tuân thủ, chi phí thấp.”.</w:t>
      </w:r>
      <w:r w:rsidRPr="00C8280B">
        <w:rPr>
          <w:bCs/>
          <w:iCs/>
          <w:lang w:val="vi-VN"/>
        </w:rPr>
        <w:t xml:space="preserve"> </w:t>
      </w:r>
    </w:p>
    <w:p w14:paraId="2BCC387D" w14:textId="1A962BD0" w:rsidR="00073297" w:rsidRPr="00C8280B" w:rsidRDefault="00073297" w:rsidP="0014540C">
      <w:pPr>
        <w:spacing w:before="120" w:after="120" w:line="252" w:lineRule="auto"/>
        <w:ind w:firstLine="562"/>
        <w:jc w:val="both"/>
        <w:rPr>
          <w:b/>
          <w:bCs/>
          <w:i/>
          <w:iCs/>
          <w:spacing w:val="-2"/>
          <w:lang w:val="it-IT"/>
        </w:rPr>
      </w:pPr>
      <w:r w:rsidRPr="00C8280B">
        <w:rPr>
          <w:bCs/>
          <w:iCs/>
          <w:lang w:val="vi-VN"/>
        </w:rPr>
        <w:t>- Nghị quyết số 66-NQ/TW ngày 30/4/2025 của Bộ Chính trị về đổi mới công tác xây dựng và thi hành pháp luật đáp ứng yêu cầu phát triển đất nước trong kỷ nguyên mới đã xác định chủ trương</w:t>
      </w:r>
      <w:r w:rsidR="00C63A7A" w:rsidRPr="0014540C">
        <w:rPr>
          <w:bCs/>
          <w:iCs/>
          <w:lang w:val="vi-VN"/>
        </w:rPr>
        <w:t xml:space="preserve"> </w:t>
      </w:r>
      <w:r w:rsidR="00C63A7A" w:rsidRPr="0014540C">
        <w:rPr>
          <w:bCs/>
          <w:i/>
          <w:lang w:val="vi-VN"/>
        </w:rPr>
        <w:t>“đ</w:t>
      </w:r>
      <w:r w:rsidRPr="00C8280B">
        <w:rPr>
          <w:bCs/>
          <w:i/>
          <w:lang w:val="vi-VN"/>
        </w:rPr>
        <w:t>ổi mới tư duy, định hướng xây dựng pháp luật theo hướng vừa bảo đảm yêu cầu quản lý nhà nước, vừa khuyến khích sáng tạo, giải phóng toàn bộ sức sản xuất, khơi thông mọi nguồn lực phát triển</w:t>
      </w:r>
      <w:r w:rsidRPr="00C8280B">
        <w:rPr>
          <w:bCs/>
          <w:iCs/>
          <w:lang w:val="vi-VN"/>
        </w:rPr>
        <w:t>”.</w:t>
      </w:r>
      <w:r w:rsidRPr="00C8280B">
        <w:rPr>
          <w:b/>
          <w:bCs/>
          <w:i/>
          <w:iCs/>
          <w:spacing w:val="-2"/>
          <w:lang w:val="it-IT"/>
        </w:rPr>
        <w:t xml:space="preserve"> </w:t>
      </w:r>
    </w:p>
    <w:p w14:paraId="698C37EE" w14:textId="69A42992" w:rsidR="002D59B5" w:rsidRPr="00C8280B" w:rsidRDefault="002D59B5" w:rsidP="0014540C">
      <w:pPr>
        <w:pStyle w:val="Text-3"/>
        <w:spacing w:before="120" w:after="120" w:line="252" w:lineRule="auto"/>
        <w:ind w:firstLine="567"/>
        <w:rPr>
          <w:spacing w:val="-2"/>
          <w:lang w:val="vi-VN"/>
        </w:rPr>
      </w:pPr>
      <w:r w:rsidRPr="00C8280B">
        <w:rPr>
          <w:spacing w:val="-2"/>
          <w:lang w:val="vi-VN"/>
        </w:rPr>
        <w:t xml:space="preserve">- Nghị quyết số 70-NQ/TW ngày 20/8/2025 của Bộ Chính trị về </w:t>
      </w:r>
      <w:bookmarkStart w:id="0" w:name="loai_1_name_name"/>
      <w:r w:rsidRPr="00C8280B">
        <w:rPr>
          <w:spacing w:val="-2"/>
          <w:lang w:val="vi-VN"/>
        </w:rPr>
        <w:t>bảo đảm an ninh năng lượng quốc gia đến năm 2030, tầm nhìn đến năm 2045</w:t>
      </w:r>
      <w:bookmarkEnd w:id="0"/>
      <w:r w:rsidRPr="00C8280B">
        <w:rPr>
          <w:spacing w:val="-2"/>
          <w:lang w:val="vi-VN"/>
        </w:rPr>
        <w:t xml:space="preserve"> đặt ra nhiệm vụ </w:t>
      </w:r>
      <w:r w:rsidRPr="00C8280B">
        <w:rPr>
          <w:i/>
          <w:iCs/>
          <w:spacing w:val="-2"/>
          <w:lang w:val="vi-VN"/>
        </w:rPr>
        <w:t>“hoàn thiện cơ chế phòng, chống tham nhũng, lãng phí, tiêu cực, lợi ích nhóm, nhất là trong đầu tư, mua sắm, đấu thầu, triển khai các dự án năng lượng, nhất là các dự án nguồn điện và lưới điện truyền tải.”.</w:t>
      </w:r>
    </w:p>
    <w:p w14:paraId="434A9E78" w14:textId="39622221" w:rsidR="002D59B5" w:rsidRPr="00C8280B" w:rsidRDefault="002D59B5" w:rsidP="0014540C">
      <w:pPr>
        <w:pStyle w:val="Text-3"/>
        <w:spacing w:before="120" w:after="120" w:line="252" w:lineRule="auto"/>
        <w:ind w:firstLine="567"/>
        <w:rPr>
          <w:i/>
          <w:iCs/>
          <w:spacing w:val="-2"/>
          <w:lang w:val="vi-VN"/>
        </w:rPr>
      </w:pPr>
      <w:r w:rsidRPr="00C8280B">
        <w:rPr>
          <w:spacing w:val="-2"/>
          <w:lang w:val="vi-VN"/>
        </w:rPr>
        <w:t xml:space="preserve">- Nghị quyết số 79-NQ/TW ngày 06/01/2026 của Bộ Chính trị về phát triển kinh tế nhà nước đặt ra nhiệm vụ </w:t>
      </w:r>
      <w:r w:rsidRPr="00C8280B">
        <w:rPr>
          <w:i/>
          <w:iCs/>
          <w:spacing w:val="-2"/>
          <w:lang w:val="vi-VN"/>
        </w:rPr>
        <w:t>“đơn giản hoá quy trình, thủ tục đặt hàng, giao nhiệm vụ hoặc đấu thầu”.</w:t>
      </w:r>
    </w:p>
    <w:p w14:paraId="5A9471A2" w14:textId="20798787" w:rsidR="00647CD1" w:rsidRPr="0014540C" w:rsidRDefault="00647CD1" w:rsidP="0014540C">
      <w:pPr>
        <w:spacing w:before="120" w:after="120" w:line="252" w:lineRule="auto"/>
        <w:ind w:firstLine="567"/>
        <w:jc w:val="both"/>
        <w:rPr>
          <w:rFonts w:eastAsia="Calibri"/>
          <w:bCs/>
          <w:iCs/>
          <w:kern w:val="2"/>
          <w:lang w:val="vi-VN"/>
          <w14:ligatures w14:val="standardContextual"/>
        </w:rPr>
      </w:pPr>
      <w:r w:rsidRPr="0014540C">
        <w:rPr>
          <w:bCs/>
          <w:lang w:val="vi-VN"/>
        </w:rPr>
        <w:t>- Tại điểm 2 Nghị quyết số 192/2025/QH15 ngày 19/2/2025 về bổ sung Kế hoạch phát triển kinh tế - xã hội năm 2025 với mục tiêu tăng trưởng đạt 8% trở lên</w:t>
      </w:r>
      <w:r w:rsidRPr="0014540C">
        <w:rPr>
          <w:bCs/>
          <w:lang w:val="it-IT"/>
        </w:rPr>
        <w:t>, Quốc hội yêu cầu</w:t>
      </w:r>
      <w:r w:rsidR="00C63A7A" w:rsidRPr="0014540C">
        <w:rPr>
          <w:bCs/>
          <w:lang w:val="vi-VN"/>
        </w:rPr>
        <w:t xml:space="preserve"> “</w:t>
      </w:r>
      <w:r w:rsidR="00C63A7A" w:rsidRPr="0014540C">
        <w:rPr>
          <w:bCs/>
          <w:i/>
          <w:iCs/>
          <w:lang w:val="vi-VN"/>
        </w:rPr>
        <w:t>đ</w:t>
      </w:r>
      <w:r w:rsidRPr="0014540C">
        <w:rPr>
          <w:bCs/>
          <w:i/>
          <w:iCs/>
          <w:lang w:val="vi-VN"/>
        </w:rPr>
        <w:t>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sidRPr="0014540C">
        <w:rPr>
          <w:bCs/>
          <w:iCs/>
          <w:lang w:val="vi-VN"/>
        </w:rPr>
        <w:t>”</w:t>
      </w:r>
      <w:r w:rsidRPr="0014540C">
        <w:rPr>
          <w:rFonts w:eastAsia="Calibri"/>
          <w:bCs/>
          <w:iCs/>
          <w:kern w:val="2"/>
          <w:lang w:val="vi-VN"/>
          <w14:ligatures w14:val="standardContextual"/>
        </w:rPr>
        <w:t>.</w:t>
      </w:r>
    </w:p>
    <w:p w14:paraId="20AE48D9" w14:textId="2A3D3F06" w:rsidR="002D59B5" w:rsidRPr="00C8280B" w:rsidRDefault="00946C4C" w:rsidP="0014540C">
      <w:pPr>
        <w:pStyle w:val="Text-3"/>
        <w:spacing w:before="120" w:after="120" w:line="252" w:lineRule="auto"/>
        <w:ind w:firstLine="567"/>
        <w:rPr>
          <w:spacing w:val="-2"/>
          <w:lang w:val="vi-VN"/>
        </w:rPr>
      </w:pPr>
      <w:r w:rsidRPr="00C8280B">
        <w:rPr>
          <w:spacing w:val="-2"/>
          <w:lang w:val="vi-VN"/>
        </w:rPr>
        <w:t xml:space="preserve">- </w:t>
      </w:r>
      <w:r w:rsidR="002D59B5" w:rsidRPr="00C8280B">
        <w:rPr>
          <w:spacing w:val="-2"/>
          <w:lang w:val="vi-VN"/>
        </w:rPr>
        <w:t xml:space="preserve">Nghị quyết số 394/NQ-CP ngày 03/12/2025 của Chính phủ về phát động phong trào toàn dân tham gia bảo vệ môi trường; giảm thiểu phát sinh, phân loại, thu gom, xử lý rác thải vì một Việt Nam sáng -xanh - sạch - đẹp giao Bộ Tài chính </w:t>
      </w:r>
      <w:r w:rsidR="002D59B5" w:rsidRPr="00C8280B">
        <w:rPr>
          <w:i/>
          <w:iCs/>
          <w:spacing w:val="-2"/>
          <w:lang w:val="vi-VN"/>
        </w:rPr>
        <w:t>“rà soát, đề xuất sửa đổi bổ sung chính sách về thuế, phí, đấu thầu, giao nhiệm vụ, đặt hàng sản phẩm, dịch vụ công sử dụng ngân sách nhà nước từ nguồn kinh phí chi thường xuyên đảm bảo thu hút các tổ chức, cá nhân tham gia ổn định, lâu dài vào hoạt động thu gom, vận chuyển, tái chế, xử lý rác thải trong trường hợp cần thiết.”.</w:t>
      </w:r>
    </w:p>
    <w:p w14:paraId="603700F3" w14:textId="77777777" w:rsidR="00305302" w:rsidRPr="00C8280B" w:rsidRDefault="00305302"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2. Cơ sở thực tiễn</w:t>
      </w:r>
    </w:p>
    <w:p w14:paraId="0F3957C8" w14:textId="0AC31D9E" w:rsidR="004E1650" w:rsidRPr="00C8280B" w:rsidRDefault="00FF3A3B" w:rsidP="0014540C">
      <w:pPr>
        <w:widowControl w:val="0"/>
        <w:tabs>
          <w:tab w:val="left" w:pos="709"/>
          <w:tab w:val="left" w:pos="851"/>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2.1. </w:t>
      </w:r>
      <w:r w:rsidR="00C5358D" w:rsidRPr="00C8280B">
        <w:rPr>
          <w:rFonts w:eastAsia="Courier New"/>
          <w:lang w:val="vi-VN" w:eastAsia="vi-VN"/>
        </w:rPr>
        <w:t xml:space="preserve">Tại Kỳ họp thứ 9, Quốc hội khóa XV đã thông qua Luật số 90/2025/QH15 </w:t>
      </w:r>
      <w:r w:rsidR="000540AE" w:rsidRPr="00C8280B">
        <w:rPr>
          <w:rFonts w:eastAsia="Courier New"/>
          <w:lang w:val="vi-VN" w:eastAsia="vi-VN"/>
        </w:rPr>
        <w:t xml:space="preserve">sửa đổi, bổ sung một số điều của </w:t>
      </w:r>
      <w:r w:rsidR="00323488" w:rsidRPr="00C8280B">
        <w:rPr>
          <w:rFonts w:eastAsia="Courier New"/>
          <w:lang w:val="vi-VN" w:eastAsia="vi-VN"/>
        </w:rPr>
        <w:t xml:space="preserve">Luật Đấu thầu, Luật Đầu tư theo phương thức đối tác công tư, Luật Hải quan, Luật Thuế giá trị gia tăng, Luật Thuế </w:t>
      </w:r>
      <w:r w:rsidR="00323488" w:rsidRPr="00C8280B">
        <w:rPr>
          <w:rFonts w:eastAsia="Courier New"/>
          <w:lang w:val="vi-VN" w:eastAsia="vi-VN"/>
        </w:rPr>
        <w:lastRenderedPageBreak/>
        <w:t>xuất khẩu, thuế nhập khẩu, Luật Đầu tư, Luật Đầu tư công, Luật Quản lý, sử dụng tài sản công.</w:t>
      </w:r>
    </w:p>
    <w:p w14:paraId="73C42FA6" w14:textId="30A61615" w:rsidR="00672F00" w:rsidRPr="00C8280B" w:rsidRDefault="00323488"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Trên cơ sở đó, Bộ Tài chính đã chủ trì soạn thảo, trình Chính phủ ban hành Nghị định số 214/2025/NĐ-CP ngày 04 tháng 8 năm 2025 quy định chi tiết một số điều và biện pháp thi hành Luật Đấu thầu về lựa chọn nhà thầu</w:t>
      </w:r>
      <w:r w:rsidR="00672F00" w:rsidRPr="00C8280B">
        <w:rPr>
          <w:rFonts w:eastAsia="Courier New"/>
          <w:lang w:val="vi-VN" w:eastAsia="vi-VN"/>
        </w:rPr>
        <w:t>. Nghị định này đã tạo dựng khung pháp lý thống nhất, đồng bộ, góp phần tháo gỡ khó khăn trong quá trình thực hiện hoạt động đấu thầu lựa chọn nhà thầu.</w:t>
      </w:r>
    </w:p>
    <w:p w14:paraId="3DD6E9E1" w14:textId="1AD98EE2" w:rsidR="00CC0849" w:rsidRPr="00C8280B" w:rsidRDefault="0025298D" w:rsidP="0014540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lang w:val="it-IT"/>
        </w:rPr>
      </w:pPr>
      <w:r w:rsidRPr="00C8280B">
        <w:rPr>
          <w:rFonts w:eastAsia="Courier New"/>
          <w:lang w:val="vi-VN" w:eastAsia="vi-VN"/>
        </w:rPr>
        <w:t xml:space="preserve">Tuy nhiên, </w:t>
      </w:r>
      <w:r w:rsidR="00E31FD4" w:rsidRPr="00C8280B">
        <w:rPr>
          <w:rFonts w:eastAsia="Courier New"/>
          <w:lang w:val="vi-VN" w:eastAsia="vi-VN"/>
        </w:rPr>
        <w:t>trong quá trình triển khai thực hiện, Bộ Tài chính</w:t>
      </w:r>
      <w:r w:rsidR="00E31FD4" w:rsidRPr="00C8280B">
        <w:rPr>
          <w:bCs/>
          <w:spacing w:val="-2"/>
          <w:lang w:val="nl-NL"/>
        </w:rPr>
        <w:t xml:space="preserve"> </w:t>
      </w:r>
      <w:r w:rsidR="00CC0849" w:rsidRPr="00C8280B">
        <w:rPr>
          <w:bCs/>
          <w:spacing w:val="-2"/>
          <w:lang w:val="nl-NL"/>
        </w:rPr>
        <w:t>đã rà soát một số nội dung</w:t>
      </w:r>
      <w:r w:rsidR="00CC0849" w:rsidRPr="00C8280B">
        <w:rPr>
          <w:lang w:val="it-IT"/>
        </w:rPr>
        <w:t xml:space="preserve"> cần </w:t>
      </w:r>
      <w:r w:rsidR="00CC0849" w:rsidRPr="00C8280B">
        <w:rPr>
          <w:bCs/>
          <w:spacing w:val="-2"/>
          <w:lang w:val="nl-NL"/>
        </w:rPr>
        <w:t>được sửa đổi, bổ sung để tháo gỡ khó khăn, vướng mắc trong quá trình thực hiện các Nghị định, cụ thể gồm:</w:t>
      </w:r>
      <w:r w:rsidR="00CC0849" w:rsidRPr="00C8280B">
        <w:rPr>
          <w:lang w:val="it-IT"/>
        </w:rPr>
        <w:t xml:space="preserve"> </w:t>
      </w:r>
    </w:p>
    <w:p w14:paraId="1CA128FC" w14:textId="4567EF9C" w:rsidR="00BA2BCE" w:rsidRPr="0014540C" w:rsidRDefault="00FF7CD8" w:rsidP="0014540C">
      <w:pPr>
        <w:widowControl w:val="0"/>
        <w:tabs>
          <w:tab w:val="right" w:leader="dot" w:pos="7920"/>
        </w:tabs>
        <w:spacing w:before="120" w:after="120" w:line="252" w:lineRule="auto"/>
        <w:ind w:firstLine="567"/>
        <w:jc w:val="both"/>
        <w:rPr>
          <w:rFonts w:eastAsia="Courier New"/>
          <w:i/>
          <w:iCs/>
          <w:lang w:val="vi-VN" w:eastAsia="vi-VN"/>
        </w:rPr>
      </w:pPr>
      <w:r w:rsidRPr="0014540C">
        <w:rPr>
          <w:rFonts w:eastAsia="Courier New"/>
          <w:i/>
          <w:iCs/>
          <w:lang w:val="vi-VN" w:eastAsia="vi-VN"/>
        </w:rPr>
        <w:t xml:space="preserve">a) </w:t>
      </w:r>
      <w:r w:rsidR="00221841" w:rsidRPr="0014540C">
        <w:rPr>
          <w:rFonts w:eastAsia="Courier New"/>
          <w:i/>
          <w:iCs/>
          <w:lang w:val="vi-VN" w:eastAsia="vi-VN"/>
        </w:rPr>
        <w:t>Về</w:t>
      </w:r>
      <w:r w:rsidR="00831AF0" w:rsidRPr="0014540C">
        <w:rPr>
          <w:rFonts w:eastAsia="Courier New"/>
          <w:i/>
          <w:iCs/>
          <w:lang w:val="vi-VN" w:eastAsia="vi-VN"/>
        </w:rPr>
        <w:t xml:space="preserve"> </w:t>
      </w:r>
      <w:r w:rsidR="00326EA2" w:rsidRPr="00C8280B">
        <w:rPr>
          <w:rFonts w:eastAsia="Courier New"/>
          <w:i/>
          <w:iCs/>
          <w:lang w:val="vi-VN" w:eastAsia="vi-VN"/>
        </w:rPr>
        <w:t xml:space="preserve">tăng cường tính </w:t>
      </w:r>
      <w:r w:rsidR="004A0C55" w:rsidRPr="0014540C">
        <w:rPr>
          <w:rFonts w:eastAsia="Courier New"/>
          <w:i/>
          <w:iCs/>
          <w:lang w:val="vi-VN" w:eastAsia="vi-VN"/>
        </w:rPr>
        <w:t xml:space="preserve">công khai, minh bạch trong hoạt động </w:t>
      </w:r>
      <w:r w:rsidR="00ED15C8" w:rsidRPr="0014540C">
        <w:rPr>
          <w:rFonts w:eastAsia="Courier New"/>
          <w:i/>
          <w:iCs/>
          <w:lang w:val="vi-VN" w:eastAsia="vi-VN"/>
        </w:rPr>
        <w:t>đấu thầu</w:t>
      </w:r>
    </w:p>
    <w:p w14:paraId="43DFE74B" w14:textId="52242287" w:rsidR="00CA7208" w:rsidRPr="0014540C" w:rsidRDefault="00CF3D62" w:rsidP="0014540C">
      <w:pPr>
        <w:pStyle w:val="Text-3"/>
        <w:spacing w:before="120" w:after="120" w:line="247" w:lineRule="auto"/>
        <w:ind w:firstLine="567"/>
        <w:rPr>
          <w:rFonts w:eastAsia="Courier New"/>
          <w:lang w:val="vi-VN" w:eastAsia="vi-VN"/>
        </w:rPr>
      </w:pPr>
      <w:r w:rsidRPr="0014540C">
        <w:rPr>
          <w:rFonts w:eastAsia="Courier New"/>
          <w:lang w:val="vi-VN" w:eastAsia="vi-VN"/>
        </w:rPr>
        <w:t xml:space="preserve">- </w:t>
      </w:r>
      <w:r w:rsidR="007F6EF5" w:rsidRPr="0014540C">
        <w:rPr>
          <w:bCs/>
          <w:lang w:val="vi-VN"/>
        </w:rPr>
        <w:t>Đ</w:t>
      </w:r>
      <w:r w:rsidR="00CA7208" w:rsidRPr="0014540C">
        <w:rPr>
          <w:bCs/>
          <w:lang w:val="vi-VN"/>
        </w:rPr>
        <w:t>ể bảo đảm phù hợp với chủ trương của Nghị quyết số 57/NQ-TW, Nghị quyết số 68/NQ-TW, Nghị quyết số 193/2025/QH15, Nghị quyết số 198/2025/QH15,</w:t>
      </w:r>
      <w:r w:rsidR="007F6EF5" w:rsidRPr="0014540C">
        <w:rPr>
          <w:bCs/>
          <w:lang w:val="vi-VN"/>
        </w:rPr>
        <w:t xml:space="preserve"> Nghị định số 214/2025/NĐ-CP đã</w:t>
      </w:r>
      <w:r w:rsidR="00CA7208" w:rsidRPr="0014540C">
        <w:rPr>
          <w:bCs/>
          <w:lang w:val="vi-VN"/>
        </w:rPr>
        <w:t xml:space="preserve"> </w:t>
      </w:r>
      <w:r w:rsidR="007F6EF5" w:rsidRPr="0014540C">
        <w:rPr>
          <w:bCs/>
          <w:lang w:val="vi-VN"/>
        </w:rPr>
        <w:t>mở rộng các trường hợp áp</w:t>
      </w:r>
      <w:r w:rsidR="00AE398F" w:rsidRPr="0014540C">
        <w:rPr>
          <w:bCs/>
          <w:lang w:val="vi-VN"/>
        </w:rPr>
        <w:t xml:space="preserve"> dụng</w:t>
      </w:r>
      <w:r w:rsidR="00CA7208" w:rsidRPr="0014540C">
        <w:rPr>
          <w:bCs/>
          <w:lang w:val="vi-VN"/>
        </w:rPr>
        <w:t xml:space="preserve"> đặt hàng, chỉ định thầu</w:t>
      </w:r>
      <w:r w:rsidR="00B401E5" w:rsidRPr="0014540C">
        <w:rPr>
          <w:bCs/>
          <w:lang w:val="vi-VN"/>
        </w:rPr>
        <w:t>, đáp ứng tính đặc thù của từng lĩnh vực như khoa học công nghệ, đổi mới sáng tạo và chuyển đổi số (KHCN ĐMST CĐS),</w:t>
      </w:r>
      <w:r w:rsidR="00DC0272" w:rsidRPr="0014540C">
        <w:rPr>
          <w:bCs/>
          <w:lang w:val="vi-VN"/>
        </w:rPr>
        <w:t xml:space="preserve"> quốc phòng, an ninh</w:t>
      </w:r>
      <w:r w:rsidR="00BC116E" w:rsidRPr="0014540C">
        <w:rPr>
          <w:bCs/>
          <w:lang w:val="vi-VN"/>
        </w:rPr>
        <w:t>…</w:t>
      </w:r>
      <w:r w:rsidR="00CA7208" w:rsidRPr="0014540C">
        <w:rPr>
          <w:bCs/>
          <w:lang w:val="vi-VN"/>
        </w:rPr>
        <w:t xml:space="preserve"> </w:t>
      </w:r>
      <w:r w:rsidR="00AE398F" w:rsidRPr="0014540C">
        <w:rPr>
          <w:bCs/>
          <w:lang w:val="vi-VN"/>
        </w:rPr>
        <w:t xml:space="preserve">gắn với cơ chế kiểm tra, giám sát, phù hợp với chủ trương </w:t>
      </w:r>
      <w:r w:rsidR="009E59D5" w:rsidRPr="0014540C">
        <w:rPr>
          <w:bCs/>
          <w:lang w:val="vi-VN"/>
        </w:rPr>
        <w:t>chuyển từ “tiền kiểm” sang “hậu kiểm”.</w:t>
      </w:r>
    </w:p>
    <w:p w14:paraId="28370427" w14:textId="2DA892CE" w:rsidR="004A0C55" w:rsidRPr="0014540C" w:rsidRDefault="00156887" w:rsidP="00D90A0A">
      <w:pPr>
        <w:widowControl w:val="0"/>
        <w:tabs>
          <w:tab w:val="right" w:leader="dot" w:pos="7920"/>
        </w:tabs>
        <w:spacing w:before="120" w:after="120" w:line="252" w:lineRule="auto"/>
        <w:ind w:firstLine="567"/>
        <w:jc w:val="both"/>
        <w:rPr>
          <w:lang w:val="vi-VN"/>
        </w:rPr>
      </w:pPr>
      <w:r w:rsidRPr="0014540C">
        <w:rPr>
          <w:lang w:val="vi-VN"/>
        </w:rPr>
        <w:t xml:space="preserve">Tuy nhiên, </w:t>
      </w:r>
      <w:r w:rsidR="0053045B" w:rsidRPr="0014540C">
        <w:rPr>
          <w:lang w:val="vi-VN"/>
        </w:rPr>
        <w:t xml:space="preserve">quy trình </w:t>
      </w:r>
      <w:r w:rsidR="00074206" w:rsidRPr="00C8280B">
        <w:rPr>
          <w:rFonts w:eastAsia="Courier New"/>
          <w:lang w:val="vi-VN" w:eastAsia="vi-VN"/>
        </w:rPr>
        <w:t xml:space="preserve">chỉ định thầu </w:t>
      </w:r>
      <w:r w:rsidR="0053045B" w:rsidRPr="0014540C">
        <w:rPr>
          <w:rFonts w:eastAsia="Courier New"/>
          <w:lang w:val="vi-VN" w:eastAsia="vi-VN"/>
        </w:rPr>
        <w:t xml:space="preserve">hiện nay thực hiện </w:t>
      </w:r>
      <w:r w:rsidR="00074206" w:rsidRPr="00C8280B">
        <w:rPr>
          <w:rFonts w:eastAsia="Courier New"/>
          <w:lang w:val="vi-VN" w:eastAsia="vi-VN"/>
        </w:rPr>
        <w:t>theo phương thức truyền thống bằng hồ sơ giấy tiềm ẩn nguy cơ phát sinh tình trạng hợp thức hóa hồ</w:t>
      </w:r>
      <w:r w:rsidRPr="0014540C">
        <w:rPr>
          <w:lang w:val="vi-VN"/>
        </w:rPr>
        <w:t xml:space="preserve">, mức độ công khai, minh bạch còn hạn chế, </w:t>
      </w:r>
      <w:r w:rsidR="00294D9D" w:rsidRPr="0014540C">
        <w:rPr>
          <w:lang w:val="vi-VN"/>
        </w:rPr>
        <w:t>chủ</w:t>
      </w:r>
      <w:r w:rsidR="00294D9D" w:rsidRPr="00C8280B">
        <w:rPr>
          <w:lang w:val="vi-VN"/>
        </w:rPr>
        <w:t xml:space="preserve"> yếu</w:t>
      </w:r>
      <w:r w:rsidR="00FC322A" w:rsidRPr="00C8280B">
        <w:rPr>
          <w:lang w:val="vi-VN"/>
        </w:rPr>
        <w:t xml:space="preserve"> dừng ở công khai</w:t>
      </w:r>
      <w:r w:rsidRPr="0014540C">
        <w:rPr>
          <w:lang w:val="vi-VN"/>
        </w:rPr>
        <w:t xml:space="preserve"> kết quả lựa chọn nhà thầu</w:t>
      </w:r>
      <w:r w:rsidR="00967FE2" w:rsidRPr="0014540C">
        <w:rPr>
          <w:lang w:val="vi-VN"/>
        </w:rPr>
        <w:t xml:space="preserve">, chưa có cơ chế bắt buộc công khai đầy đủ </w:t>
      </w:r>
      <w:r w:rsidRPr="0014540C">
        <w:rPr>
          <w:lang w:val="vi-VN"/>
        </w:rPr>
        <w:t xml:space="preserve">hồ sơ, quá trình lựa chọn nhà thầu và kết quả thực hiện hợp đồng, chất lượng hàng hóa, dịch vụ </w:t>
      </w:r>
      <w:r w:rsidR="00221841" w:rsidRPr="00C8280B">
        <w:rPr>
          <w:lang w:val="vi-VN"/>
        </w:rPr>
        <w:t>đặt hàng</w:t>
      </w:r>
      <w:r w:rsidRPr="0014540C">
        <w:rPr>
          <w:lang w:val="vi-VN"/>
        </w:rPr>
        <w:t xml:space="preserve">. </w:t>
      </w:r>
    </w:p>
    <w:p w14:paraId="090A411C" w14:textId="71C4904F" w:rsidR="00B27D97" w:rsidRPr="00C8280B" w:rsidRDefault="0020460D" w:rsidP="0014540C">
      <w:pPr>
        <w:widowControl w:val="0"/>
        <w:tabs>
          <w:tab w:val="right" w:leader="dot" w:pos="7920"/>
        </w:tabs>
        <w:spacing w:before="120" w:after="120" w:line="252" w:lineRule="auto"/>
        <w:ind w:firstLine="567"/>
        <w:jc w:val="both"/>
        <w:rPr>
          <w:spacing w:val="2"/>
          <w:lang w:val="vi-VN"/>
        </w:rPr>
      </w:pPr>
      <w:r w:rsidRPr="0014540C">
        <w:rPr>
          <w:lang w:val="vi-VN"/>
        </w:rPr>
        <w:t xml:space="preserve">Đồng thời, tại </w:t>
      </w:r>
      <w:r w:rsidR="00B27D97" w:rsidRPr="00C8280B">
        <w:rPr>
          <w:spacing w:val="2"/>
          <w:lang w:val="de-DE"/>
        </w:rPr>
        <w:t xml:space="preserve">văn bản số 785/VPCP-CN ngày 27/02/2026 (Tối mật) của Văn phòng Chính phủ, Phó Thủ tướng Chính phủ Trần Hồng Hà yêu cầu Bộ Tài chính nghiên cứu một số đề xuất liên quan đến lĩnh vực đấu thầu để chủ động xử lý theo quy định như: </w:t>
      </w:r>
      <w:r w:rsidR="00B27D97" w:rsidRPr="00C8280B">
        <w:rPr>
          <w:lang w:val="vi-VN"/>
        </w:rPr>
        <w:t>tăng cường ứng dụng CNTT trong công tác quản lý nhà nước về đấu thầu, rà soát các trường hợp chỉ định thầu, kiểm tra, giám sát hoạt động đấu thầu; đơn giản hóa quy trình, thủ tục…</w:t>
      </w:r>
    </w:p>
    <w:p w14:paraId="26ED2B1F" w14:textId="290E1266" w:rsidR="0020460D" w:rsidRPr="0014540C" w:rsidRDefault="00B27D97" w:rsidP="0020460D">
      <w:pPr>
        <w:widowControl w:val="0"/>
        <w:tabs>
          <w:tab w:val="right" w:leader="dot" w:pos="7920"/>
        </w:tabs>
        <w:spacing w:before="120" w:after="120" w:line="252" w:lineRule="auto"/>
        <w:ind w:firstLine="567"/>
        <w:jc w:val="both"/>
        <w:rPr>
          <w:lang w:val="vi-VN"/>
        </w:rPr>
      </w:pPr>
      <w:r w:rsidRPr="0014540C">
        <w:rPr>
          <w:lang w:val="vi-VN"/>
        </w:rPr>
        <w:t xml:space="preserve">Tại </w:t>
      </w:r>
      <w:r w:rsidR="0020460D" w:rsidRPr="0014540C">
        <w:rPr>
          <w:lang w:val="vi-VN"/>
        </w:rPr>
        <w:t>Báo cáo đề xuất các giải pháp chiến lược thực hiện mục tiêu tăng trưởng kinh tế “2 con số”</w:t>
      </w:r>
      <w:r w:rsidRPr="0014540C">
        <w:rPr>
          <w:lang w:val="vi-VN"/>
        </w:rPr>
        <w:t xml:space="preserve">, </w:t>
      </w:r>
      <w:r w:rsidR="0020460D" w:rsidRPr="0014540C">
        <w:rPr>
          <w:lang w:val="vi-VN"/>
        </w:rPr>
        <w:t xml:space="preserve">Đảng ủy Bộ Tài chính </w:t>
      </w:r>
      <w:r w:rsidRPr="0014540C">
        <w:rPr>
          <w:lang w:val="vi-VN"/>
        </w:rPr>
        <w:t>đặt</w:t>
      </w:r>
      <w:r w:rsidR="0020460D" w:rsidRPr="0014540C">
        <w:rPr>
          <w:lang w:val="vi-VN"/>
        </w:rPr>
        <w:t xml:space="preserve"> ra nhiệm vụ “đẩy mạnh ứng dụng </w:t>
      </w:r>
      <w:r w:rsidR="00C71591" w:rsidRPr="0014540C">
        <w:rPr>
          <w:lang w:val="vi-VN"/>
        </w:rPr>
        <w:t>công nghệ thông tin và chuyển đổi số</w:t>
      </w:r>
      <w:r w:rsidR="0020460D" w:rsidRPr="0014540C">
        <w:rPr>
          <w:lang w:val="vi-VN"/>
        </w:rPr>
        <w:t xml:space="preserve"> trong cơ chế đặt hàng, công khai thông tin về kết quả thực hiện hợp đồng đặt hàng trên các nền tảng số sẽ giúp nâng cao tính minh bạch, giảm chi phí giao dịch và hạn chế tiêu cực”.</w:t>
      </w:r>
    </w:p>
    <w:p w14:paraId="34938CA1" w14:textId="2C0A4DCC" w:rsidR="00B27D97" w:rsidRPr="0014540C" w:rsidRDefault="00B27D97" w:rsidP="0020460D">
      <w:pPr>
        <w:widowControl w:val="0"/>
        <w:tabs>
          <w:tab w:val="right" w:leader="dot" w:pos="7920"/>
        </w:tabs>
        <w:spacing w:before="120" w:after="120" w:line="252" w:lineRule="auto"/>
        <w:ind w:firstLine="567"/>
        <w:jc w:val="both"/>
        <w:rPr>
          <w:lang w:val="vi-VN"/>
        </w:rPr>
      </w:pPr>
      <w:r w:rsidRPr="0014540C">
        <w:rPr>
          <w:lang w:val="vi-VN"/>
        </w:rPr>
        <w:t>Căn cứ các nội dung nêu trên, Bộ Tài chính nhận thấy cần thiết phải rà soát, nghiên cứu các quy định về công khai thông tin trong đấu thầu, đặc biệt là chỉ định thầu, đặt hàng để tăng cường hơn nữa tính minh bạch trong việc áp dụng các hình thức này.</w:t>
      </w:r>
    </w:p>
    <w:p w14:paraId="0509067D" w14:textId="469DCD6C" w:rsidR="00154FDF" w:rsidRPr="00C8280B" w:rsidRDefault="00154FDF" w:rsidP="0014540C">
      <w:pPr>
        <w:widowControl w:val="0"/>
        <w:tabs>
          <w:tab w:val="right" w:leader="dot" w:pos="7920"/>
        </w:tabs>
        <w:spacing w:before="120" w:after="120" w:line="252" w:lineRule="auto"/>
        <w:ind w:firstLine="567"/>
        <w:jc w:val="both"/>
        <w:rPr>
          <w:rFonts w:eastAsia="Courier New"/>
          <w:i/>
          <w:iCs/>
          <w:lang w:val="vi-VN" w:eastAsia="vi-VN"/>
        </w:rPr>
      </w:pPr>
      <w:r w:rsidRPr="00C8280B">
        <w:rPr>
          <w:rFonts w:eastAsia="Courier New"/>
          <w:i/>
          <w:iCs/>
          <w:lang w:val="vi-VN" w:eastAsia="vi-VN"/>
        </w:rPr>
        <w:t xml:space="preserve">b) Về </w:t>
      </w:r>
      <w:r w:rsidR="00A034AD" w:rsidRPr="00C8280B">
        <w:rPr>
          <w:rFonts w:eastAsia="Courier New"/>
          <w:i/>
          <w:iCs/>
          <w:lang w:val="vi-VN" w:eastAsia="vi-VN"/>
        </w:rPr>
        <w:t xml:space="preserve">các trường hợp </w:t>
      </w:r>
      <w:r w:rsidRPr="00C8280B">
        <w:rPr>
          <w:rFonts w:eastAsia="Courier New"/>
          <w:i/>
          <w:iCs/>
          <w:lang w:val="vi-VN" w:eastAsia="vi-VN"/>
        </w:rPr>
        <w:t>chỉ định thầu, đặt hàng</w:t>
      </w:r>
    </w:p>
    <w:p w14:paraId="08EA9DC8" w14:textId="5F076EAE" w:rsidR="006C2B87" w:rsidRPr="0014540C" w:rsidRDefault="00C956A5" w:rsidP="006C2B87">
      <w:pPr>
        <w:pStyle w:val="Text-3"/>
        <w:spacing w:before="120" w:after="120" w:line="252" w:lineRule="auto"/>
        <w:ind w:firstLine="567"/>
        <w:rPr>
          <w:spacing w:val="-2"/>
          <w:lang w:val="vi-VN"/>
        </w:rPr>
      </w:pPr>
      <w:r w:rsidRPr="0014540C">
        <w:rPr>
          <w:spacing w:val="-2"/>
          <w:lang w:val="vi-VN"/>
        </w:rPr>
        <w:lastRenderedPageBreak/>
        <w:t xml:space="preserve">- </w:t>
      </w:r>
      <w:r w:rsidR="00544CE3" w:rsidRPr="0014540C">
        <w:rPr>
          <w:spacing w:val="-2"/>
          <w:lang w:val="vi-VN"/>
        </w:rPr>
        <w:t xml:space="preserve">Về đặt hàng: </w:t>
      </w:r>
      <w:r w:rsidR="00B04D84" w:rsidRPr="0014540C">
        <w:rPr>
          <w:spacing w:val="-2"/>
          <w:lang w:val="vi-VN"/>
        </w:rPr>
        <w:t xml:space="preserve">Các trường hợp đặt hàng đã được quy định tương đối đầy đủ tại Điều 106 Nghị định số 214/2025/NĐ-CP, tuy nhiên </w:t>
      </w:r>
      <w:r w:rsidR="006C2B87" w:rsidRPr="0014540C">
        <w:rPr>
          <w:spacing w:val="-2"/>
          <w:lang w:val="vi-VN"/>
        </w:rPr>
        <w:t xml:space="preserve">trong bối cảnh đất nước đang đẩy mạnh thực hiện các nhiệm vụ phát triển kinh tế - xã hội, đầu tư các công trình, dự án trọng điểm, chiến lược đặt ra </w:t>
      </w:r>
      <w:r w:rsidR="00FC60D0" w:rsidRPr="0014540C">
        <w:rPr>
          <w:spacing w:val="-2"/>
          <w:lang w:val="vi-VN"/>
        </w:rPr>
        <w:t xml:space="preserve">yêu cầu </w:t>
      </w:r>
      <w:r w:rsidR="006C2B87" w:rsidRPr="0014540C">
        <w:rPr>
          <w:spacing w:val="-2"/>
          <w:lang w:val="vi-VN"/>
        </w:rPr>
        <w:t xml:space="preserve">tiếp tục rà soát, hoàn thiện quy định về đặt hàng để triển khai các dự án, nhiệm vụ phát triển kinh tế, bảo đảm tính chất đặc thù, cấp bách, quan trọng quốc gia, yêu cầu quốc phòng, an ninh của dự án, </w:t>
      </w:r>
      <w:r w:rsidR="001B399C" w:rsidRPr="00C8280B">
        <w:rPr>
          <w:spacing w:val="-2"/>
          <w:lang w:val="vi-VN"/>
        </w:rPr>
        <w:t>gói thầu</w:t>
      </w:r>
      <w:r w:rsidRPr="0014540C">
        <w:rPr>
          <w:spacing w:val="-2"/>
          <w:lang w:val="vi-VN"/>
        </w:rPr>
        <w:t xml:space="preserve"> theo </w:t>
      </w:r>
      <w:r w:rsidRPr="00C8280B">
        <w:rPr>
          <w:spacing w:val="-2"/>
          <w:lang w:val="vi-VN"/>
        </w:rPr>
        <w:t xml:space="preserve">chủ trương, đường lối của Đảng </w:t>
      </w:r>
      <w:r w:rsidRPr="0014540C">
        <w:rPr>
          <w:spacing w:val="-2"/>
          <w:lang w:val="vi-VN"/>
        </w:rPr>
        <w:t xml:space="preserve">tại </w:t>
      </w:r>
      <w:r w:rsidRPr="00C8280B">
        <w:rPr>
          <w:spacing w:val="-2"/>
          <w:lang w:val="vi-VN"/>
        </w:rPr>
        <w:t>Mục I.1 Tờ trình này</w:t>
      </w:r>
      <w:r w:rsidR="001B399C" w:rsidRPr="00C8280B">
        <w:rPr>
          <w:spacing w:val="-2"/>
          <w:lang w:val="vi-VN"/>
        </w:rPr>
        <w:t>, góp phần thực hiện mục tiêu tăng trưởng “2 con số” trong giai đoạn tới.</w:t>
      </w:r>
    </w:p>
    <w:p w14:paraId="4985EC97" w14:textId="77777777" w:rsidR="00544CE3" w:rsidRPr="0014540C" w:rsidRDefault="00E87A4A" w:rsidP="00E87A4A">
      <w:pPr>
        <w:pStyle w:val="Text-3"/>
        <w:spacing w:before="120" w:after="120" w:line="252" w:lineRule="auto"/>
        <w:ind w:firstLine="567"/>
        <w:rPr>
          <w:spacing w:val="-2"/>
          <w:lang w:val="vi-VN"/>
        </w:rPr>
      </w:pPr>
      <w:r w:rsidRPr="00C8280B">
        <w:rPr>
          <w:spacing w:val="-2"/>
          <w:lang w:val="vi-VN"/>
        </w:rPr>
        <w:t xml:space="preserve">- </w:t>
      </w:r>
      <w:r w:rsidR="00544CE3" w:rsidRPr="0014540C">
        <w:rPr>
          <w:spacing w:val="-2"/>
          <w:lang w:val="vi-VN"/>
        </w:rPr>
        <w:t>Về chỉ định thầu:</w:t>
      </w:r>
    </w:p>
    <w:p w14:paraId="7E49317C" w14:textId="0DB91ABE" w:rsidR="00E87A4A" w:rsidRPr="00C8280B" w:rsidRDefault="00721A7D" w:rsidP="00E87A4A">
      <w:pPr>
        <w:pStyle w:val="Text-3"/>
        <w:spacing w:before="120" w:after="120" w:line="252" w:lineRule="auto"/>
        <w:ind w:firstLine="567"/>
        <w:rPr>
          <w:spacing w:val="-2"/>
          <w:lang w:val="vi-VN"/>
        </w:rPr>
      </w:pPr>
      <w:r w:rsidRPr="0014540C">
        <w:rPr>
          <w:spacing w:val="-2"/>
          <w:lang w:val="vi-VN"/>
        </w:rPr>
        <w:t xml:space="preserve">+ </w:t>
      </w:r>
      <w:r w:rsidR="00E87A4A" w:rsidRPr="00C8280B">
        <w:rPr>
          <w:spacing w:val="-2"/>
          <w:lang w:val="vi-VN"/>
        </w:rPr>
        <w:t>Theo quy định tại điểm a và điểm b khoản 1 Điều 78 Nghị định số 214/2025/NĐ-CP, các gói thầu có yêu cầu cấp bách phải thực hiện ngay, gói thầu cần thực hiện để bảo đảm tính kết nối, đồng bộ giữa các công trình theo chỉ đạo tại  Nghị quyết của Quốc hội, Nghị quyết của Chính phủ, Quyết định, Chỉ thị, văn bản thông báo ý kiến của lãnh đạo Chính phủ được áp dụng hình thức chỉ định thầu.</w:t>
      </w:r>
    </w:p>
    <w:p w14:paraId="58FC4D0B" w14:textId="59FA0B81" w:rsidR="00E87A4A" w:rsidRPr="0014540C" w:rsidRDefault="00E87A4A" w:rsidP="00E87A4A">
      <w:pPr>
        <w:pStyle w:val="Text-3"/>
        <w:spacing w:before="120" w:after="120" w:line="252" w:lineRule="auto"/>
        <w:ind w:firstLine="567"/>
        <w:rPr>
          <w:spacing w:val="-2"/>
          <w:lang w:val="vi-VN"/>
        </w:rPr>
      </w:pPr>
      <w:r w:rsidRPr="00C8280B">
        <w:rPr>
          <w:spacing w:val="-2"/>
          <w:lang w:val="vi-VN"/>
        </w:rPr>
        <w:t>Tuy nhiên, thực tiễn triển khai phát sinh một số gói thầu có chỉ đạo thực hiện ngay tại Nghị quyết, Kết luận, văn bản chỉ đạo của Ban Chấp hành Trung ương Đảng, Bộ Chính trị, Ban Bí thư, lãnh đạo chủ chốt của Đảng và Nhà nước</w:t>
      </w:r>
      <w:r w:rsidR="00134290" w:rsidRPr="0014540C">
        <w:rPr>
          <w:spacing w:val="-2"/>
          <w:lang w:val="vi-VN"/>
        </w:rPr>
        <w:t xml:space="preserve">, </w:t>
      </w:r>
      <w:r w:rsidR="00FE4CC6" w:rsidRPr="0014540C">
        <w:rPr>
          <w:spacing w:val="-2"/>
          <w:lang w:val="vi-VN"/>
        </w:rPr>
        <w:t>Ban chấp hành Đảng bộ, Hội đồng nhân dân cấp tỉnh</w:t>
      </w:r>
      <w:r w:rsidRPr="00C8280B">
        <w:rPr>
          <w:spacing w:val="-2"/>
          <w:lang w:val="vi-VN"/>
        </w:rPr>
        <w:t xml:space="preserve"> nhưng chưa được áp dụng chỉ định thầu.</w:t>
      </w:r>
    </w:p>
    <w:p w14:paraId="30A96BE5" w14:textId="436C4761" w:rsidR="00EF6D65" w:rsidRPr="0014540C" w:rsidRDefault="00EF6D65" w:rsidP="004635F8">
      <w:pPr>
        <w:pStyle w:val="Text-3"/>
        <w:spacing w:before="120" w:after="120" w:line="252" w:lineRule="auto"/>
        <w:ind w:firstLine="567"/>
        <w:rPr>
          <w:spacing w:val="-2"/>
          <w:lang w:val="vi-VN"/>
        </w:rPr>
      </w:pPr>
      <w:r w:rsidRPr="0014540C">
        <w:rPr>
          <w:spacing w:val="-2"/>
          <w:lang w:val="vi-VN"/>
        </w:rPr>
        <w:t xml:space="preserve">Đồng thời, </w:t>
      </w:r>
      <w:r w:rsidR="00E61288" w:rsidRPr="0014540C">
        <w:rPr>
          <w:spacing w:val="-2"/>
          <w:lang w:val="vi-VN"/>
        </w:rPr>
        <w:t>yêu cầu đẩy nhanh tiến độ thực hiện các dự án đầu tư công phục vụ mục tiêu tăng trưởng kinh tế “</w:t>
      </w:r>
      <w:r w:rsidR="004635F8" w:rsidRPr="0014540C">
        <w:rPr>
          <w:spacing w:val="-2"/>
          <w:lang w:val="vi-VN"/>
        </w:rPr>
        <w:t>2</w:t>
      </w:r>
      <w:r w:rsidR="00E61288" w:rsidRPr="0014540C">
        <w:rPr>
          <w:spacing w:val="-2"/>
          <w:lang w:val="vi-VN"/>
        </w:rPr>
        <w:t xml:space="preserve"> con số” cũng đặt ra </w:t>
      </w:r>
      <w:r w:rsidR="004635F8" w:rsidRPr="0014540C">
        <w:rPr>
          <w:spacing w:val="-2"/>
          <w:lang w:val="vi-VN"/>
        </w:rPr>
        <w:t>yêu</w:t>
      </w:r>
      <w:r w:rsidR="00E61288" w:rsidRPr="0014540C">
        <w:rPr>
          <w:spacing w:val="-2"/>
          <w:lang w:val="vi-VN"/>
        </w:rPr>
        <w:t xml:space="preserve"> cầu áp dụng cơ chế chỉ định thầu linh hoạt hơn đối với một số gói thầu triển khai nga</w:t>
      </w:r>
      <w:r w:rsidR="004635F8" w:rsidRPr="0014540C">
        <w:rPr>
          <w:spacing w:val="-2"/>
          <w:lang w:val="vi-VN"/>
        </w:rPr>
        <w:t>y</w:t>
      </w:r>
      <w:r w:rsidRPr="0014540C">
        <w:rPr>
          <w:spacing w:val="-2"/>
          <w:lang w:val="vi-VN"/>
        </w:rPr>
        <w:t xml:space="preserve"> để đẩy nhanh tiến độ thực hiện dự án</w:t>
      </w:r>
      <w:r w:rsidR="004635F8" w:rsidRPr="0014540C">
        <w:rPr>
          <w:spacing w:val="-2"/>
          <w:lang w:val="vi-VN"/>
        </w:rPr>
        <w:t>, giải ngân vốn đầu tư công</w:t>
      </w:r>
      <w:r w:rsidRPr="0014540C">
        <w:rPr>
          <w:spacing w:val="-2"/>
          <w:lang w:val="vi-VN"/>
        </w:rPr>
        <w:t>.</w:t>
      </w:r>
    </w:p>
    <w:p w14:paraId="04320851" w14:textId="5555D9F3" w:rsidR="00EF6D65" w:rsidRPr="0014540C" w:rsidRDefault="00EF6D65">
      <w:pPr>
        <w:pStyle w:val="Text-3"/>
        <w:spacing w:before="120" w:after="120" w:line="252" w:lineRule="auto"/>
        <w:ind w:firstLine="567"/>
        <w:rPr>
          <w:spacing w:val="-2"/>
          <w:lang w:val="vi-VN"/>
        </w:rPr>
      </w:pPr>
      <w:r w:rsidRPr="0014540C">
        <w:rPr>
          <w:spacing w:val="-2"/>
          <w:lang w:val="vi-VN"/>
        </w:rPr>
        <w:t xml:space="preserve">Do đó, cần rà soát, hoàn thiện quy định này để bao quát đầy đủ các trường hợp </w:t>
      </w:r>
      <w:r w:rsidR="00DC2A40" w:rsidRPr="0014540C">
        <w:rPr>
          <w:spacing w:val="-2"/>
          <w:lang w:val="vi-VN"/>
        </w:rPr>
        <w:t xml:space="preserve">chỉ định thầu </w:t>
      </w:r>
      <w:r w:rsidRPr="0014540C">
        <w:rPr>
          <w:spacing w:val="-2"/>
          <w:lang w:val="vi-VN"/>
        </w:rPr>
        <w:t>phát sinh trong thực tiễn.</w:t>
      </w:r>
    </w:p>
    <w:p w14:paraId="4942AF67" w14:textId="41762E70" w:rsidR="00A034AD" w:rsidRPr="0014540C" w:rsidRDefault="00721A7D" w:rsidP="0014540C">
      <w:pPr>
        <w:pStyle w:val="Text-3"/>
        <w:spacing w:before="120" w:after="120" w:line="252" w:lineRule="auto"/>
        <w:ind w:firstLine="567"/>
        <w:rPr>
          <w:rFonts w:eastAsia="Courier New"/>
          <w:lang w:val="vi-VN" w:eastAsia="vi-VN"/>
        </w:rPr>
      </w:pPr>
      <w:r w:rsidRPr="0014540C">
        <w:rPr>
          <w:spacing w:val="-2"/>
          <w:lang w:val="vi-VN"/>
        </w:rPr>
        <w:t>+</w:t>
      </w:r>
      <w:r w:rsidR="00A07001" w:rsidRPr="0014540C">
        <w:rPr>
          <w:spacing w:val="-2"/>
          <w:lang w:val="vi-VN"/>
        </w:rPr>
        <w:t xml:space="preserve"> </w:t>
      </w:r>
      <w:r w:rsidR="009877F6" w:rsidRPr="0014540C">
        <w:rPr>
          <w:spacing w:val="-2"/>
          <w:lang w:val="vi-VN"/>
        </w:rPr>
        <w:t xml:space="preserve">Theo quy định tại điểm d khoản 3 Điều 78 </w:t>
      </w:r>
      <w:r w:rsidR="009877F6" w:rsidRPr="00C8280B">
        <w:rPr>
          <w:spacing w:val="-2"/>
          <w:lang w:val="vi-VN"/>
        </w:rPr>
        <w:t>Nghị định số 214/2025/NĐ-CP</w:t>
      </w:r>
      <w:r w:rsidR="009877F6" w:rsidRPr="0014540C">
        <w:rPr>
          <w:spacing w:val="-2"/>
          <w:lang w:val="vi-VN"/>
        </w:rPr>
        <w:t>, c</w:t>
      </w:r>
      <w:r w:rsidR="00A07001" w:rsidRPr="0014540C">
        <w:rPr>
          <w:spacing w:val="-2"/>
          <w:lang w:val="vi-VN"/>
        </w:rPr>
        <w:t>ác gói</w:t>
      </w:r>
      <w:r w:rsidR="009042B7" w:rsidRPr="0014540C">
        <w:rPr>
          <w:spacing w:val="-2"/>
          <w:lang w:val="vi-VN"/>
        </w:rPr>
        <w:t xml:space="preserve"> thầu xây dựng, nâng cấp, mở rộng hệ thống </w:t>
      </w:r>
      <w:r w:rsidR="00361C0C" w:rsidRPr="0014540C">
        <w:rPr>
          <w:spacing w:val="-2"/>
          <w:lang w:val="vi-VN"/>
        </w:rPr>
        <w:t xml:space="preserve">thông tin, cơ sở dữ liệu được áp dụng hình thức chỉ định thầu. </w:t>
      </w:r>
      <w:r w:rsidR="009877F6" w:rsidRPr="0014540C">
        <w:rPr>
          <w:spacing w:val="-2"/>
          <w:lang w:val="vi-VN"/>
        </w:rPr>
        <w:t xml:space="preserve">Tuy nhiên, quy định này chưa bao </w:t>
      </w:r>
      <w:r w:rsidR="004F38B3" w:rsidRPr="0014540C">
        <w:rPr>
          <w:spacing w:val="-2"/>
          <w:lang w:val="vi-VN"/>
        </w:rPr>
        <w:t>gồm</w:t>
      </w:r>
      <w:r w:rsidR="009877F6" w:rsidRPr="0014540C">
        <w:rPr>
          <w:spacing w:val="-2"/>
          <w:lang w:val="vi-VN"/>
        </w:rPr>
        <w:t xml:space="preserve"> gói thầu tư vấn, hỗn hợp (tư vấn và cung cấp hàng hóa EP) khi triển khai xây dựng hệ thống thông tin, cơ sở dữ liệu. </w:t>
      </w:r>
    </w:p>
    <w:p w14:paraId="63F8C40B" w14:textId="5CEB788D" w:rsidR="00A07001" w:rsidRPr="00C8280B" w:rsidRDefault="00721A7D" w:rsidP="00A07001">
      <w:pPr>
        <w:pStyle w:val="Text-3"/>
        <w:spacing w:before="120" w:after="120" w:line="252" w:lineRule="auto"/>
        <w:ind w:firstLine="567"/>
        <w:rPr>
          <w:spacing w:val="-2"/>
          <w:lang w:val="vi-VN"/>
        </w:rPr>
      </w:pPr>
      <w:r w:rsidRPr="0014540C">
        <w:rPr>
          <w:spacing w:val="-2"/>
          <w:lang w:val="vi-VN"/>
        </w:rPr>
        <w:t>+</w:t>
      </w:r>
      <w:r w:rsidR="00A07001" w:rsidRPr="0014540C">
        <w:rPr>
          <w:spacing w:val="-2"/>
          <w:lang w:val="vi-VN"/>
        </w:rPr>
        <w:t xml:space="preserve"> </w:t>
      </w:r>
      <w:r w:rsidR="00A07001" w:rsidRPr="00C8280B">
        <w:rPr>
          <w:spacing w:val="-2"/>
          <w:lang w:val="vi-VN"/>
        </w:rPr>
        <w:t>Luật Quy hoạch số 112/2025/QH15 đã sửa đổi quy định về hệ thống quy hoạch, trong đó bãi bỏ quy định “quy hoạch có tính chất kỹ thuật, chuyên ngành”, đồng thời quy định quy hoạch đô thị và nông thôn được thực hiện theo pháp luật về quy hoạch đô thị và nông thôn.</w:t>
      </w:r>
    </w:p>
    <w:p w14:paraId="5985C4EB" w14:textId="77777777" w:rsidR="00A07001" w:rsidRPr="0014540C" w:rsidRDefault="00A07001" w:rsidP="00A07001">
      <w:pPr>
        <w:pStyle w:val="Text-3"/>
        <w:spacing w:before="120" w:after="120" w:line="252" w:lineRule="auto"/>
        <w:ind w:firstLine="567"/>
        <w:rPr>
          <w:spacing w:val="-2"/>
          <w:lang w:val="vi-VN"/>
        </w:rPr>
      </w:pPr>
      <w:r w:rsidRPr="00C8280B">
        <w:rPr>
          <w:spacing w:val="-2"/>
          <w:lang w:val="vi-VN"/>
        </w:rPr>
        <w:t xml:space="preserve">Do vậy, cần sửa đổi quy định tại Nghị định số 214/2025/NĐ-CP có liên quan đến “quy hoạch có tính chất kỹ thuật, chuyên ngành” để bảo đảm tính thống nhất trong hệ thống pháp luật. </w:t>
      </w:r>
    </w:p>
    <w:p w14:paraId="4728CE9D" w14:textId="18D90D17" w:rsidR="00721A7D" w:rsidRPr="0014540C" w:rsidRDefault="00721A7D" w:rsidP="00A07001">
      <w:pPr>
        <w:pStyle w:val="Text-3"/>
        <w:spacing w:before="120" w:after="120" w:line="252" w:lineRule="auto"/>
        <w:ind w:firstLine="567"/>
        <w:rPr>
          <w:spacing w:val="-2"/>
          <w:lang w:val="vi-VN"/>
        </w:rPr>
      </w:pPr>
      <w:r w:rsidRPr="0014540C">
        <w:rPr>
          <w:spacing w:val="-2"/>
          <w:lang w:val="vi-VN"/>
        </w:rPr>
        <w:t xml:space="preserve">+ Theo quy định tại </w:t>
      </w:r>
      <w:r w:rsidR="00F25A49" w:rsidRPr="0014540C">
        <w:rPr>
          <w:spacing w:val="-2"/>
          <w:lang w:val="vi-VN"/>
        </w:rPr>
        <w:t>khoản</w:t>
      </w:r>
      <w:r w:rsidR="00C76A3F" w:rsidRPr="0014540C">
        <w:rPr>
          <w:spacing w:val="-2"/>
          <w:lang w:val="vi-VN"/>
        </w:rPr>
        <w:t xml:space="preserve"> 4 Điều 78 Nghị định số 214/2025/NĐ-CP, g</w:t>
      </w:r>
      <w:r w:rsidR="00D369CA" w:rsidRPr="0014540C">
        <w:rPr>
          <w:spacing w:val="-2"/>
          <w:lang w:val="vi-VN"/>
        </w:rPr>
        <w:t xml:space="preserve">ói thầu thuộc dự toán mua sắm không hình thành dự án có giá gói thầu không quá 500 triệu </w:t>
      </w:r>
      <w:r w:rsidR="00D369CA" w:rsidRPr="0014540C">
        <w:rPr>
          <w:spacing w:val="-2"/>
          <w:lang w:val="vi-VN"/>
        </w:rPr>
        <w:lastRenderedPageBreak/>
        <w:t>đồng; gói thầu dịch vụ tư vấn thuộc dự án có giá gói thầu không quá 800 triệu đồng, gói thầu dịch vụ phi tư vấn, hàng hóa, xây lắp, hỗn hợp thuộc dự án có giá gói thầu không quá 02 tỷ đồng.</w:t>
      </w:r>
    </w:p>
    <w:p w14:paraId="25FA2687" w14:textId="6FB01986" w:rsidR="00963A84" w:rsidRPr="0014540C" w:rsidRDefault="009848F5" w:rsidP="00963A84">
      <w:pPr>
        <w:pStyle w:val="Text-3"/>
        <w:spacing w:before="120" w:after="120" w:line="252" w:lineRule="auto"/>
        <w:ind w:firstLine="567"/>
        <w:rPr>
          <w:spacing w:val="-2"/>
          <w:lang w:val="vi-VN"/>
        </w:rPr>
      </w:pPr>
      <w:r w:rsidRPr="0014540C">
        <w:rPr>
          <w:spacing w:val="-2"/>
          <w:lang w:val="vi-VN"/>
        </w:rPr>
        <w:t>Tuy nhiên,</w:t>
      </w:r>
      <w:r w:rsidR="007F201E" w:rsidRPr="0014540C">
        <w:rPr>
          <w:spacing w:val="-2"/>
          <w:lang w:val="vi-VN"/>
        </w:rPr>
        <w:t xml:space="preserve"> trong quá trình tổng kết thi hành pháp luật về đấu thầu, các Bộ, ngành, địa phương</w:t>
      </w:r>
      <w:r w:rsidR="007F201E" w:rsidRPr="00C8280B">
        <w:rPr>
          <w:rStyle w:val="FootnoteReference"/>
          <w:spacing w:val="-2"/>
        </w:rPr>
        <w:footnoteReference w:id="3"/>
      </w:r>
      <w:r w:rsidR="007F201E" w:rsidRPr="0014540C">
        <w:rPr>
          <w:spacing w:val="-2"/>
          <w:lang w:val="vi-VN"/>
        </w:rPr>
        <w:t xml:space="preserve"> có ý kiến cho rằng</w:t>
      </w:r>
      <w:r w:rsidRPr="0014540C">
        <w:rPr>
          <w:spacing w:val="-2"/>
          <w:lang w:val="vi-VN"/>
        </w:rPr>
        <w:t xml:space="preserve"> </w:t>
      </w:r>
      <w:r w:rsidR="00963A84" w:rsidRPr="0014540C">
        <w:rPr>
          <w:spacing w:val="-2"/>
          <w:lang w:val="vi-VN"/>
        </w:rPr>
        <w:t>hạn mức chỉ định thầu hiện hành không còn phù hợp với thực tiễn</w:t>
      </w:r>
      <w:r w:rsidR="00A3205C" w:rsidRPr="0014540C">
        <w:rPr>
          <w:spacing w:val="-2"/>
          <w:lang w:val="vi-VN"/>
        </w:rPr>
        <w:t>, n</w:t>
      </w:r>
      <w:r w:rsidR="00963A84" w:rsidRPr="0014540C">
        <w:rPr>
          <w:spacing w:val="-2"/>
          <w:lang w:val="vi-VN"/>
        </w:rPr>
        <w:t>hiều gói thầu quy mô nhỏ, tính chất đơn giản nhưng chỉ vượt nhẹ hạn mức vẫn phải thực hiện đầy đủ quy trình lựa chọn nhà thầu, làm kéo dài thời gian tổ chức thực hiện.</w:t>
      </w:r>
    </w:p>
    <w:p w14:paraId="08A4CD92" w14:textId="0F177FF3" w:rsidR="00963A84" w:rsidRPr="0014540C" w:rsidRDefault="00963A84" w:rsidP="00963A84">
      <w:pPr>
        <w:pStyle w:val="Text-3"/>
        <w:spacing w:before="120" w:after="120" w:line="252" w:lineRule="auto"/>
        <w:ind w:firstLine="567"/>
        <w:rPr>
          <w:spacing w:val="-2"/>
          <w:lang w:val="vi-VN"/>
        </w:rPr>
      </w:pPr>
      <w:r w:rsidRPr="0014540C">
        <w:rPr>
          <w:spacing w:val="-2"/>
          <w:lang w:val="vi-VN"/>
        </w:rPr>
        <w:t xml:space="preserve">Bên cạnh đó, đối với nhiều gói thầu giá trị không lớn, tỷ lệ tiết kiệm thông qua đấu thầu rất thấp, thậm chí không bù đắp được chi phí tổ chức lựa chọn nhà thầu. Do đó, </w:t>
      </w:r>
      <w:r w:rsidR="00A96CE3" w:rsidRPr="0014540C">
        <w:rPr>
          <w:spacing w:val="-2"/>
          <w:lang w:val="vi-VN"/>
        </w:rPr>
        <w:t>cần thiết nghiên cứu điều chỉnh nâng</w:t>
      </w:r>
      <w:r w:rsidRPr="0014540C">
        <w:rPr>
          <w:spacing w:val="-2"/>
          <w:lang w:val="vi-VN"/>
        </w:rPr>
        <w:t xml:space="preserve"> hạn mức chỉ định thầu nhằm giảm thời gian, chi phí tổ chức thực hiện, nâng cao tính chủ động của cơ quan, đơn vị và đẩy nhanh tiến độ triển khai, giải ngân vốn đầu tư công.</w:t>
      </w:r>
    </w:p>
    <w:p w14:paraId="4C6004EA" w14:textId="6664E16C" w:rsidR="00AE32C1" w:rsidRPr="0014540C" w:rsidRDefault="00721A7D" w:rsidP="00A07001">
      <w:pPr>
        <w:pStyle w:val="Text-3"/>
        <w:spacing w:before="120" w:after="120" w:line="252" w:lineRule="auto"/>
        <w:ind w:firstLine="567"/>
        <w:rPr>
          <w:spacing w:val="-2"/>
          <w:lang w:val="vi-VN"/>
        </w:rPr>
      </w:pPr>
      <w:r w:rsidRPr="0014540C">
        <w:rPr>
          <w:spacing w:val="-2"/>
          <w:lang w:val="vi-VN"/>
        </w:rPr>
        <w:t>+</w:t>
      </w:r>
      <w:r w:rsidR="000239D1" w:rsidRPr="0014540C">
        <w:rPr>
          <w:spacing w:val="-2"/>
          <w:lang w:val="vi-VN"/>
        </w:rPr>
        <w:t xml:space="preserve"> Theo quy định tại khoản 4 Điều 80 Nghị định số 214/2025/NĐ-CP, </w:t>
      </w:r>
      <w:r w:rsidR="00AE32C1" w:rsidRPr="0014540C">
        <w:rPr>
          <w:spacing w:val="-2"/>
          <w:lang w:val="vi-VN"/>
        </w:rPr>
        <w:t xml:space="preserve">đối với gói thầu hoặc nội dung mua sắm có giá không quá 50 triệu đồng, thủ trưởng cơ quan, đơn vị mua sắm chịu trách nhiệm quyết định việc mua sắm bảo đảm tiết kiệm, hiệu quả, chế độ hoá đơn, chứng từ đầy đủ theo quy định của pháp luật và tự chịu trách nhiệm về quyết định của mình mà không phải đáp ứng điều kiện, quy trình chỉ định thầu. </w:t>
      </w:r>
    </w:p>
    <w:p w14:paraId="7AB002A3" w14:textId="5D0E133B" w:rsidR="00464B22" w:rsidRPr="0014540C" w:rsidRDefault="00464B22" w:rsidP="00EA63F5">
      <w:pPr>
        <w:widowControl w:val="0"/>
        <w:tabs>
          <w:tab w:val="right" w:leader="dot" w:pos="7920"/>
        </w:tabs>
        <w:spacing w:before="120" w:after="120" w:line="252" w:lineRule="auto"/>
        <w:ind w:firstLine="567"/>
        <w:jc w:val="both"/>
        <w:rPr>
          <w:rFonts w:eastAsia="Calibri"/>
          <w:spacing w:val="-2"/>
          <w:lang w:val="vi-VN"/>
        </w:rPr>
      </w:pPr>
      <w:r w:rsidRPr="0014540C">
        <w:rPr>
          <w:rFonts w:eastAsia="Calibri"/>
          <w:spacing w:val="-2"/>
          <w:lang w:val="vi-VN"/>
        </w:rPr>
        <w:t xml:space="preserve">Tuy nhiên, </w:t>
      </w:r>
      <w:r w:rsidR="00BB674B" w:rsidRPr="0014540C">
        <w:rPr>
          <w:rFonts w:eastAsia="Calibri"/>
          <w:spacing w:val="-2"/>
          <w:lang w:val="vi-VN"/>
        </w:rPr>
        <w:t>h</w:t>
      </w:r>
      <w:r w:rsidRPr="0014540C">
        <w:rPr>
          <w:rFonts w:eastAsia="Calibri"/>
          <w:spacing w:val="-2"/>
          <w:lang w:val="vi-VN"/>
        </w:rPr>
        <w:t>ạn mức 50 triệu đồng hiện nay cũng không còn phù hợp với mặt bằng giá cả, chi phí hàng hóa, dịch vụ trên thực tế, dẫn đến hạn chế tính chủ động, linh hoạt của cơ quan, đơn vị trong quá trình thực hiện nhiệm vụ.</w:t>
      </w:r>
    </w:p>
    <w:p w14:paraId="66680D7A" w14:textId="199B6CF7" w:rsidR="00CC0849" w:rsidRPr="0014540C" w:rsidRDefault="00326EA2" w:rsidP="0014540C">
      <w:pPr>
        <w:widowControl w:val="0"/>
        <w:tabs>
          <w:tab w:val="right" w:leader="dot" w:pos="7920"/>
        </w:tabs>
        <w:spacing w:before="120" w:after="120" w:line="252" w:lineRule="auto"/>
        <w:ind w:firstLine="567"/>
        <w:jc w:val="both"/>
        <w:rPr>
          <w:rFonts w:eastAsia="Courier New"/>
          <w:i/>
          <w:iCs/>
          <w:lang w:val="vi-VN" w:eastAsia="vi-VN"/>
        </w:rPr>
      </w:pPr>
      <w:r w:rsidRPr="00C8280B">
        <w:rPr>
          <w:rFonts w:eastAsia="Courier New"/>
          <w:i/>
          <w:iCs/>
          <w:lang w:val="vi-VN" w:eastAsia="vi-VN"/>
        </w:rPr>
        <w:t>c</w:t>
      </w:r>
      <w:r w:rsidR="00221841" w:rsidRPr="0014540C">
        <w:rPr>
          <w:rFonts w:eastAsia="Courier New"/>
          <w:i/>
          <w:iCs/>
          <w:lang w:val="vi-VN" w:eastAsia="vi-VN"/>
        </w:rPr>
        <w:t>) Về quy trình, thủ tục lựa chọn nhà thầu</w:t>
      </w:r>
    </w:p>
    <w:p w14:paraId="2694D140" w14:textId="21B8FFFE" w:rsidR="00CF3C25" w:rsidRPr="0014540C" w:rsidRDefault="002F6CAE">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 </w:t>
      </w:r>
      <w:r w:rsidR="00507171" w:rsidRPr="0014540C">
        <w:rPr>
          <w:bCs/>
          <w:lang w:val="vi-VN"/>
        </w:rPr>
        <w:t>Q</w:t>
      </w:r>
      <w:r w:rsidR="00B4583B" w:rsidRPr="0014540C">
        <w:rPr>
          <w:bCs/>
          <w:lang w:val="vi-VN"/>
        </w:rPr>
        <w:t xml:space="preserve">uy trình, thủ tục đấu thầu theo quy định của Nghị định </w:t>
      </w:r>
      <w:r w:rsidR="00507171" w:rsidRPr="0014540C">
        <w:rPr>
          <w:bCs/>
          <w:lang w:val="vi-VN"/>
        </w:rPr>
        <w:t xml:space="preserve">số 214/2025/NĐ-CP </w:t>
      </w:r>
      <w:r w:rsidR="00B4583B" w:rsidRPr="0014540C">
        <w:rPr>
          <w:bCs/>
          <w:lang w:val="vi-VN"/>
        </w:rPr>
        <w:t xml:space="preserve">mặc dù đã được cải cách nhưng </w:t>
      </w:r>
      <w:r w:rsidR="00C36721" w:rsidRPr="0014540C">
        <w:rPr>
          <w:bCs/>
          <w:lang w:val="vi-VN"/>
        </w:rPr>
        <w:t xml:space="preserve">thời </w:t>
      </w:r>
      <w:r w:rsidR="00485ECD" w:rsidRPr="0014540C">
        <w:rPr>
          <w:bCs/>
          <w:lang w:val="vi-VN"/>
        </w:rPr>
        <w:t xml:space="preserve">gian thực hiện vẫn còn kéo dài, phức tạp </w:t>
      </w:r>
      <w:r w:rsidR="00D90A0A" w:rsidRPr="0014540C">
        <w:rPr>
          <w:rFonts w:eastAsia="Courier New"/>
          <w:lang w:val="vi-VN" w:eastAsia="vi-VN"/>
        </w:rPr>
        <w:t>(như lập</w:t>
      </w:r>
      <w:r w:rsidR="00054FB0" w:rsidRPr="00C8280B">
        <w:rPr>
          <w:rFonts w:eastAsia="Courier New"/>
          <w:lang w:val="vi-VN" w:eastAsia="vi-VN"/>
        </w:rPr>
        <w:t>, phê duyệt kế hoạch lựa chọn nhà thầu đối với hình thức đặt hàng</w:t>
      </w:r>
      <w:r w:rsidR="00085459" w:rsidRPr="0014540C">
        <w:rPr>
          <w:rFonts w:eastAsia="Courier New"/>
          <w:lang w:val="vi-VN" w:eastAsia="vi-VN"/>
        </w:rPr>
        <w:t xml:space="preserve">, danh mục sản phẩm đặt hàng </w:t>
      </w:r>
      <w:r w:rsidR="00C76166" w:rsidRPr="0014540C">
        <w:rPr>
          <w:rFonts w:eastAsia="Courier New"/>
          <w:lang w:val="vi-VN" w:eastAsia="vi-VN"/>
        </w:rPr>
        <w:t>vẫn phải trình Thủ tướng Chính phủ ban hành</w:t>
      </w:r>
      <w:r w:rsidR="009530DE" w:rsidRPr="0014540C">
        <w:rPr>
          <w:rFonts w:eastAsia="Courier New"/>
          <w:lang w:val="vi-VN" w:eastAsia="vi-VN"/>
        </w:rPr>
        <w:t>…</w:t>
      </w:r>
      <w:r w:rsidR="00C76166" w:rsidRPr="0014540C">
        <w:rPr>
          <w:rFonts w:eastAsia="Courier New"/>
          <w:lang w:val="vi-VN" w:eastAsia="vi-VN"/>
        </w:rPr>
        <w:t>)</w:t>
      </w:r>
      <w:r w:rsidR="00F53267" w:rsidRPr="0014540C">
        <w:rPr>
          <w:rFonts w:eastAsia="Courier New"/>
          <w:lang w:val="vi-VN" w:eastAsia="vi-VN"/>
        </w:rPr>
        <w:t xml:space="preserve">. </w:t>
      </w:r>
      <w:r w:rsidR="00F53267" w:rsidRPr="00C8280B">
        <w:rPr>
          <w:bCs/>
          <w:lang w:val="vi-VN"/>
        </w:rPr>
        <w:t>Do vậy, các quy định này cần tiếp tục xem xét sửa đổi để tăng cường phân cấp, phân quyền, đơn giản hóa thủ tục, rút ngắn thời gian trong đấu thầu.</w:t>
      </w:r>
      <w:r w:rsidR="00085459" w:rsidRPr="0014540C">
        <w:rPr>
          <w:rFonts w:eastAsia="Courier New"/>
          <w:lang w:val="vi-VN" w:eastAsia="vi-VN"/>
        </w:rPr>
        <w:t xml:space="preserve"> </w:t>
      </w:r>
      <w:r w:rsidR="00F27C3E" w:rsidRPr="0014540C">
        <w:rPr>
          <w:rFonts w:eastAsia="Courier New"/>
          <w:lang w:val="vi-VN" w:eastAsia="vi-VN"/>
        </w:rPr>
        <w:t xml:space="preserve"> </w:t>
      </w:r>
    </w:p>
    <w:p w14:paraId="47EBF8B0" w14:textId="77777777" w:rsidR="002A6BED" w:rsidRPr="0014540C" w:rsidRDefault="00185EEA">
      <w:pPr>
        <w:widowControl w:val="0"/>
        <w:tabs>
          <w:tab w:val="right" w:leader="dot" w:pos="7920"/>
        </w:tabs>
        <w:spacing w:before="120" w:after="120" w:line="252" w:lineRule="auto"/>
        <w:ind w:firstLine="567"/>
        <w:jc w:val="both"/>
        <w:rPr>
          <w:lang w:val="vi-VN"/>
        </w:rPr>
      </w:pPr>
      <w:r w:rsidRPr="0014540C">
        <w:rPr>
          <w:rFonts w:eastAsia="Courier New"/>
          <w:lang w:val="vi-VN" w:eastAsia="vi-VN"/>
        </w:rPr>
        <w:t xml:space="preserve">- Nghị định số 214/2025/NĐ-CP </w:t>
      </w:r>
      <w:r w:rsidR="00356CC3" w:rsidRPr="0014540C">
        <w:rPr>
          <w:rFonts w:eastAsia="Courier New"/>
          <w:lang w:val="vi-VN" w:eastAsia="vi-VN"/>
        </w:rPr>
        <w:t>quy định</w:t>
      </w:r>
      <w:r w:rsidRPr="0014540C">
        <w:rPr>
          <w:lang w:val="vi-VN"/>
        </w:rPr>
        <w:t xml:space="preserve"> áp dụng</w:t>
      </w:r>
      <w:r w:rsidRPr="00C8280B">
        <w:rPr>
          <w:lang w:val="vi-VN"/>
        </w:rPr>
        <w:t xml:space="preserve"> hình thức chào giá trực tuyến rút gọn để tạo điều kiện thuận lợi cho chủ đầu tư mua sắm hàng hóa đúng chủng loại theo thủ tục đơn giản, nhanh chóng, đáp ứng yêu cầu hoạt động chuyên môn và phù hợp với khả năng tài chính.</w:t>
      </w:r>
      <w:r w:rsidRPr="0014540C">
        <w:rPr>
          <w:lang w:val="vi-VN"/>
        </w:rPr>
        <w:t xml:space="preserve"> </w:t>
      </w:r>
    </w:p>
    <w:p w14:paraId="520937DB" w14:textId="74EB505F" w:rsidR="000C5CC3" w:rsidRPr="0014540C" w:rsidRDefault="002A6BED">
      <w:pPr>
        <w:widowControl w:val="0"/>
        <w:tabs>
          <w:tab w:val="right" w:leader="dot" w:pos="7920"/>
        </w:tabs>
        <w:spacing w:before="120" w:after="120" w:line="252" w:lineRule="auto"/>
        <w:ind w:firstLine="567"/>
        <w:jc w:val="both"/>
        <w:rPr>
          <w:lang w:val="vi-VN"/>
        </w:rPr>
      </w:pPr>
      <w:r w:rsidRPr="0014540C">
        <w:rPr>
          <w:lang w:val="vi-VN"/>
        </w:rPr>
        <w:t>Thực tiễn triển khai yêu cầu</w:t>
      </w:r>
      <w:r w:rsidR="000C5CC3" w:rsidRPr="0014540C">
        <w:rPr>
          <w:lang w:val="vi-VN"/>
        </w:rPr>
        <w:t xml:space="preserve"> cần</w:t>
      </w:r>
      <w:r w:rsidRPr="0014540C">
        <w:rPr>
          <w:lang w:val="vi-VN"/>
        </w:rPr>
        <w:t xml:space="preserve"> phải tiếp tục</w:t>
      </w:r>
      <w:r w:rsidR="000C5CC3" w:rsidRPr="0014540C">
        <w:rPr>
          <w:lang w:val="vi-VN"/>
        </w:rPr>
        <w:t xml:space="preserve"> nghiên cứu nâng hạn mức áp dụng nhằm phát huy tối đa hiệu quả của </w:t>
      </w:r>
      <w:r w:rsidRPr="0014540C">
        <w:rPr>
          <w:lang w:val="vi-VN"/>
        </w:rPr>
        <w:t>hình thức</w:t>
      </w:r>
      <w:r w:rsidR="000C5CC3" w:rsidRPr="0014540C">
        <w:rPr>
          <w:lang w:val="vi-VN"/>
        </w:rPr>
        <w:t xml:space="preserve"> chào giá trực tuyến rút gọn, rút ngắn thời gian tổ chức lựa chọn nhà thầu, giảm chi phí tổ chức thực hiện, đặc biệt đối với các gói thầu quy mô nhỏ, tính chất đơn giản, hàng hóa thông dụng, sẵn có trên thị trường.</w:t>
      </w:r>
    </w:p>
    <w:p w14:paraId="568F29C0" w14:textId="70F70ABB" w:rsidR="004075A2" w:rsidRPr="0014540C" w:rsidRDefault="004075A2" w:rsidP="004075A2">
      <w:pPr>
        <w:tabs>
          <w:tab w:val="left" w:pos="2227"/>
        </w:tabs>
        <w:spacing w:before="120" w:after="120" w:line="252" w:lineRule="auto"/>
        <w:ind w:firstLine="567"/>
        <w:jc w:val="both"/>
        <w:rPr>
          <w:rFonts w:eastAsia="Courier New"/>
          <w:lang w:val="vi-VN" w:eastAsia="vi-VN"/>
        </w:rPr>
      </w:pPr>
      <w:r w:rsidRPr="0014540C">
        <w:rPr>
          <w:lang w:val="vi-VN"/>
        </w:rPr>
        <w:lastRenderedPageBreak/>
        <w:t>- Sau khi chính quyền địa phương 02 cấp đi vào hoạt động, đội ngũ cán bộ cấp xã phải đảm nhiệm khối lượng công việc lớn hơn, trong khi năng lực của một bộ phận cán bộ cơ sở chưa đáp ứng kịp yêu cầu thực tiễn, dẫn đến lúng túng trong triển khai công tác lựa chọn nhà thầu, nhà đầu tư theo thẩm quyền được phân cấp. Do đó, cần nghiên cứu điều chỉnh yêu cầu về năng lực của tổ chuyên gia, tổ thẩm định để đáp ứng với thực tiễn phát sinh, đặc biệt các gói thầu quy mô nhỏ, đơn giản nhằm rút ngắn thời gian lựa chọn nhà thầu.</w:t>
      </w:r>
    </w:p>
    <w:p w14:paraId="774528B1" w14:textId="77777777" w:rsidR="00C82BCC" w:rsidRPr="0014540C" w:rsidRDefault="004075A2" w:rsidP="00C82BC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 Các quy định về đặt hàng sản phẩm, dịch vụ công ích và dịch vụ sự nghiệp công tại Nghị định số 32/2019/NĐ-CP cần được rà soát để kịp thời khắc phục khó khăn vướng mắc trong thực tiễn triển khai, đồng thời bảo đảm tính đồng bộ, thống nhất với quy định về đặt hàng sản phẩm, dịch vụ </w:t>
      </w:r>
      <w:r w:rsidRPr="00C8280B">
        <w:rPr>
          <w:rFonts w:eastAsia="Courier New"/>
          <w:b/>
          <w:bCs/>
          <w:i/>
          <w:iCs/>
          <w:lang w:val="vi-VN" w:eastAsia="vi-VN"/>
        </w:rPr>
        <w:t xml:space="preserve">khác </w:t>
      </w:r>
      <w:r w:rsidRPr="00C8280B">
        <w:rPr>
          <w:rFonts w:eastAsia="Courier New"/>
          <w:lang w:val="vi-VN" w:eastAsia="vi-VN"/>
        </w:rPr>
        <w:t>được sửa đổi, bổ sung tại dự thảo Nghị định này</w:t>
      </w:r>
      <w:r w:rsidR="00C82BCC" w:rsidRPr="0014540C">
        <w:rPr>
          <w:rFonts w:eastAsia="Courier New"/>
          <w:lang w:val="vi-VN" w:eastAsia="vi-VN"/>
        </w:rPr>
        <w:t>, cụ thể như sau:</w:t>
      </w:r>
    </w:p>
    <w:p w14:paraId="148E4825" w14:textId="3B71746D" w:rsidR="004075A2" w:rsidRPr="0014540C" w:rsidRDefault="00C82BCC" w:rsidP="00C82BC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Quy trình thủ tục đặt hàng hiện nay còn phức tạp; việc ký kết hợp đồng phải căn cứ vào giá đặt hàng trên cơ sở định mức kinh tế kỹ thuật được cấp có thẩm quyền ban hành. Tuy nhiên, việc ban hành định mức kinh tế - kỹ thuật đối với một số sản phẩm, dịch vụ công chưa kịp thời gây khó khăn cho công tác xác định giá, giá dịch vụ đặt hàng, không đủ cơ sở để ký kết hợp đồng, ảnh hưởng đến việc bảo đảm tiến độ, tính liên tục của việc đặt hàng sản phẩm, dịch vụ công</w:t>
      </w:r>
      <w:r w:rsidR="004075A2" w:rsidRPr="00C8280B">
        <w:rPr>
          <w:rFonts w:eastAsia="Courier New"/>
          <w:lang w:val="vi-VN" w:eastAsia="vi-VN"/>
        </w:rPr>
        <w:t>.</w:t>
      </w:r>
    </w:p>
    <w:p w14:paraId="0C65421E" w14:textId="6472612B" w:rsidR="007431E9" w:rsidRPr="0014540C" w:rsidRDefault="007431E9" w:rsidP="00C82BC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Việc đặt hàng phải căn cứ vào dự toán giao hằng năm, trong khi dịch vụ sự nghiệp công và dịch vụ công ích có tính chất thường xuyên, cần bảo đảm duy trì liên tục (chiếu sáng đô thị, cây xanh đô thị, thoát nước đô thị, duy trì đèn tín hiệu giao thông…). Do đó, việc phải lặp lại quy trình đặt hàng hằng năm đối với các dịch vụ mang tính chất thường xuyên, liên tục làm tăng thủ tục cho cơ quan đặt hàng, có nguy cơ gây gián đoạn dịch vụ sự nghiệp công và dịch vụ công ích.</w:t>
      </w:r>
    </w:p>
    <w:p w14:paraId="282D57B4" w14:textId="62C8FFE0" w:rsidR="005375A6" w:rsidRPr="0014540C" w:rsidRDefault="005375A6" w:rsidP="00C82BC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Việc nghiệm thu sản phẩm, dịch vụ công sau khi hoàn thành gặp khó khăn do một số lĩnh vực chưa có hướng dẫn cụ thể; chưa có cơ chế giám sát, đánh giá, kiểm định chất lượng dịch vụ sự nghiệp công sử dụng ngân sách nhà nước, hiệu quả hoạt động của đơn vị sự nghiệp.</w:t>
      </w:r>
    </w:p>
    <w:p w14:paraId="3AD9F38C" w14:textId="4ED6FEB0" w:rsidR="00F41DBB" w:rsidRPr="0014540C" w:rsidRDefault="00326EA2" w:rsidP="0014540C">
      <w:pPr>
        <w:widowControl w:val="0"/>
        <w:tabs>
          <w:tab w:val="right" w:leader="dot" w:pos="7920"/>
        </w:tabs>
        <w:spacing w:before="120" w:after="120" w:line="252" w:lineRule="auto"/>
        <w:ind w:firstLine="567"/>
        <w:jc w:val="both"/>
        <w:rPr>
          <w:rFonts w:eastAsia="Courier New"/>
          <w:i/>
          <w:iCs/>
          <w:lang w:val="vi-VN" w:eastAsia="vi-VN"/>
        </w:rPr>
      </w:pPr>
      <w:r w:rsidRPr="00C8280B">
        <w:rPr>
          <w:rFonts w:eastAsia="Courier New"/>
          <w:i/>
          <w:iCs/>
          <w:lang w:val="vi-VN" w:eastAsia="vi-VN"/>
        </w:rPr>
        <w:t>d</w:t>
      </w:r>
      <w:r w:rsidR="00F41DBB" w:rsidRPr="0014540C">
        <w:rPr>
          <w:rFonts w:eastAsia="Courier New"/>
          <w:i/>
          <w:iCs/>
          <w:lang w:val="vi-VN" w:eastAsia="vi-VN"/>
        </w:rPr>
        <w:t xml:space="preserve">) </w:t>
      </w:r>
      <w:r w:rsidRPr="00C8280B">
        <w:rPr>
          <w:rFonts w:eastAsia="Courier New"/>
          <w:i/>
          <w:iCs/>
          <w:lang w:val="vi-VN" w:eastAsia="vi-VN"/>
        </w:rPr>
        <w:t>Về n</w:t>
      </w:r>
      <w:r w:rsidR="00F41DBB" w:rsidRPr="0014540C">
        <w:rPr>
          <w:rFonts w:eastAsia="Courier New"/>
          <w:i/>
          <w:iCs/>
          <w:lang w:val="vi-VN" w:eastAsia="vi-VN"/>
        </w:rPr>
        <w:t>âng cao chất lượng hoạt động đấu thầu</w:t>
      </w:r>
    </w:p>
    <w:p w14:paraId="048C9B17" w14:textId="10F46B24" w:rsidR="005B20F7" w:rsidRPr="0014540C" w:rsidRDefault="00C5091B" w:rsidP="00170669">
      <w:pPr>
        <w:widowControl w:val="0"/>
        <w:tabs>
          <w:tab w:val="right" w:leader="dot" w:pos="7920"/>
        </w:tabs>
        <w:spacing w:before="180" w:after="120" w:line="300" w:lineRule="atLeast"/>
        <w:ind w:firstLine="567"/>
        <w:jc w:val="both"/>
        <w:rPr>
          <w:rFonts w:eastAsia="Courier New"/>
          <w:lang w:val="vi-VN" w:eastAsia="vi-VN"/>
        </w:rPr>
      </w:pPr>
      <w:r w:rsidRPr="0014540C">
        <w:rPr>
          <w:rFonts w:eastAsia="Courier New"/>
          <w:lang w:val="vi-VN" w:eastAsia="vi-VN"/>
        </w:rPr>
        <w:t xml:space="preserve">- </w:t>
      </w:r>
      <w:r w:rsidR="005B20F7" w:rsidRPr="0014540C">
        <w:rPr>
          <w:rFonts w:eastAsia="Courier New"/>
          <w:lang w:val="vi-VN" w:eastAsia="vi-VN"/>
        </w:rPr>
        <w:t>Thực tiễn triển khai cho thấy công tác quản lý, giám sát việc sử dụng nhà thầu phụ trong quá trình thực hiện hợp đồng còn phát sinh một số vướng mắc. Hệ thống mạng đấu thầu quốc gia chưa có đầy đủ thông tin phục vụ theo dõi, giám sát việc sử dụng nhà thầu phụ; đồng thời, một số quy định liên quan đến phạm vi công việc của nhà thầu phụ, tỷ lệ sử dụng nhà thầu phụ, trách nhiệm của các bên trong quá trình thực hiện hợp đồng còn có cách hiểu và áp dụng khác nhau. Điều này dẫn đến lúng túng trong quá trình tổ chức thực hiện, đồng thời ảnh hưởng đến hiệu quả công tác kiểm tra, giám sát và xử lý các hành vi vi phạm về nhà thầu phụ, chuyển nhượng thầu.</w:t>
      </w:r>
    </w:p>
    <w:p w14:paraId="6700FB76" w14:textId="3F1EAC21" w:rsidR="00691045" w:rsidRPr="0014540C" w:rsidRDefault="00FC09CF">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691045" w:rsidRPr="0014540C">
        <w:rPr>
          <w:rFonts w:eastAsia="Courier New"/>
          <w:lang w:val="vi-VN" w:eastAsia="vi-VN"/>
        </w:rPr>
        <w:t xml:space="preserve">Hiện nay, việc tổ chức lấy báo giá để xây dựng giá gói thầu đối với hàng hóa nhập khẩu còn thiếu cơ sở để kiểm tra, đối chiếu tính hợp lý của báo giá </w:t>
      </w:r>
      <w:r w:rsidR="00BB326D" w:rsidRPr="0014540C">
        <w:rPr>
          <w:rFonts w:eastAsia="Courier New"/>
          <w:lang w:val="vi-VN" w:eastAsia="vi-VN"/>
        </w:rPr>
        <w:t xml:space="preserve">trong </w:t>
      </w:r>
      <w:r w:rsidR="00BB326D" w:rsidRPr="0014540C">
        <w:rPr>
          <w:rFonts w:eastAsia="Courier New"/>
          <w:lang w:val="vi-VN" w:eastAsia="vi-VN"/>
        </w:rPr>
        <w:lastRenderedPageBreak/>
        <w:t>trường hợp hàng hóa không có dữ liệu để tham chiếu giá</w:t>
      </w:r>
      <w:r w:rsidR="00A63AC6" w:rsidRPr="0014540C">
        <w:rPr>
          <w:rFonts w:eastAsia="Courier New"/>
          <w:lang w:val="vi-VN" w:eastAsia="vi-VN"/>
        </w:rPr>
        <w:t>, một số</w:t>
      </w:r>
      <w:r w:rsidR="00691045" w:rsidRPr="0014540C">
        <w:rPr>
          <w:rFonts w:eastAsia="Courier New"/>
          <w:lang w:val="vi-VN" w:eastAsia="vi-VN"/>
        </w:rPr>
        <w:t xml:space="preserve"> trường hợp giá gói thầu</w:t>
      </w:r>
      <w:r w:rsidR="00A63AC6" w:rsidRPr="0014540C">
        <w:rPr>
          <w:rFonts w:eastAsia="Courier New"/>
          <w:lang w:val="vi-VN" w:eastAsia="vi-VN"/>
        </w:rPr>
        <w:t xml:space="preserve"> </w:t>
      </w:r>
      <w:r w:rsidR="00691045" w:rsidRPr="0014540C">
        <w:rPr>
          <w:rFonts w:eastAsia="Courier New"/>
          <w:lang w:val="vi-VN" w:eastAsia="vi-VN"/>
        </w:rPr>
        <w:t>có chênh lệch đáng kể so với giá nhập khẩu thực tế của hàng hóa khi được đưa vào Việt Nam.</w:t>
      </w:r>
      <w:r w:rsidR="00E37376" w:rsidRPr="0014540C">
        <w:rPr>
          <w:rFonts w:eastAsia="Courier New"/>
          <w:lang w:val="vi-VN" w:eastAsia="vi-VN"/>
        </w:rPr>
        <w:t xml:space="preserve"> Điều này</w:t>
      </w:r>
      <w:r w:rsidR="00054E29" w:rsidRPr="0014540C">
        <w:rPr>
          <w:rFonts w:eastAsia="Courier New"/>
          <w:lang w:val="vi-VN" w:eastAsia="vi-VN"/>
        </w:rPr>
        <w:t xml:space="preserve"> có thể</w:t>
      </w:r>
      <w:r w:rsidR="00E37376" w:rsidRPr="0014540C">
        <w:rPr>
          <w:rFonts w:eastAsia="Courier New"/>
          <w:lang w:val="vi-VN" w:eastAsia="vi-VN"/>
        </w:rPr>
        <w:t xml:space="preserve"> dẫn đến </w:t>
      </w:r>
      <w:r w:rsidR="00054E29" w:rsidRPr="0014540C">
        <w:rPr>
          <w:rFonts w:eastAsia="Courier New"/>
          <w:lang w:val="vi-VN" w:eastAsia="vi-VN"/>
        </w:rPr>
        <w:t>không</w:t>
      </w:r>
      <w:r w:rsidR="00E37376" w:rsidRPr="0014540C">
        <w:rPr>
          <w:rFonts w:eastAsia="Courier New"/>
          <w:lang w:val="vi-VN" w:eastAsia="vi-VN"/>
        </w:rPr>
        <w:t xml:space="preserve"> bảo đảm tính kinh tế, hiệu quả và khả năng kiểm soát chi phí của gói thầu</w:t>
      </w:r>
      <w:r w:rsidR="00AF4EF4" w:rsidRPr="0014540C">
        <w:rPr>
          <w:rFonts w:eastAsia="Courier New"/>
          <w:lang w:val="vi-VN" w:eastAsia="vi-VN"/>
        </w:rPr>
        <w:t>, đặc bi</w:t>
      </w:r>
      <w:r w:rsidR="00A63AC6" w:rsidRPr="0014540C">
        <w:rPr>
          <w:rFonts w:eastAsia="Courier New"/>
          <w:lang w:val="vi-VN" w:eastAsia="vi-VN"/>
        </w:rPr>
        <w:t>ệt đối với gói thầu áp dụng hình thức chỉ định thầu, giá gói thầu là một trong những căn cứ quan trọng để thương thảo, hoàn thiện hợp đồng với nhà thầu được chỉ định mà không có sự cạnh tranh về giá.</w:t>
      </w:r>
    </w:p>
    <w:p w14:paraId="2810533E" w14:textId="1F79F5B9" w:rsidR="00326EA2" w:rsidRPr="00C8280B" w:rsidRDefault="00326EA2" w:rsidP="0014540C">
      <w:pPr>
        <w:widowControl w:val="0"/>
        <w:tabs>
          <w:tab w:val="right" w:leader="dot" w:pos="7920"/>
        </w:tabs>
        <w:spacing w:before="120" w:after="120" w:line="252" w:lineRule="auto"/>
        <w:ind w:firstLine="567"/>
        <w:jc w:val="both"/>
        <w:rPr>
          <w:i/>
          <w:iCs/>
          <w:lang w:val="vi-VN"/>
        </w:rPr>
      </w:pPr>
      <w:r w:rsidRPr="0014540C">
        <w:rPr>
          <w:i/>
          <w:iCs/>
          <w:lang w:val="vi-VN"/>
        </w:rPr>
        <w:t>đ</w:t>
      </w:r>
      <w:r w:rsidR="00BC7707" w:rsidRPr="00C8280B">
        <w:rPr>
          <w:i/>
          <w:iCs/>
          <w:lang w:val="vi-VN"/>
        </w:rPr>
        <w:t xml:space="preserve">) Về </w:t>
      </w:r>
      <w:r w:rsidR="00142A6D" w:rsidRPr="00C8280B">
        <w:rPr>
          <w:i/>
          <w:iCs/>
          <w:lang w:val="vi-VN"/>
        </w:rPr>
        <w:t xml:space="preserve">giải quyết kiến nghị, giám sát </w:t>
      </w:r>
      <w:r w:rsidR="00BC7707" w:rsidRPr="00C8280B">
        <w:rPr>
          <w:i/>
          <w:iCs/>
          <w:lang w:val="vi-VN"/>
        </w:rPr>
        <w:t>hoạt động đấu thầu</w:t>
      </w:r>
    </w:p>
    <w:p w14:paraId="6416F9AA" w14:textId="0A28BA48" w:rsidR="00AE3C48" w:rsidRPr="0014540C" w:rsidRDefault="00AE3C48"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Về giám sát hoạt động đấu thầu:</w:t>
      </w:r>
    </w:p>
    <w:p w14:paraId="64F3DE69" w14:textId="58D02219" w:rsidR="00DD487C" w:rsidRPr="0014540C" w:rsidRDefault="00DD487C" w:rsidP="0014540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eastAsia="Courier New"/>
          <w:lang w:val="vi-VN" w:eastAsia="vi-VN"/>
        </w:rPr>
      </w:pPr>
      <w:r w:rsidRPr="0014540C">
        <w:rPr>
          <w:rFonts w:eastAsia="Courier New"/>
          <w:lang w:val="vi-VN" w:eastAsia="vi-VN"/>
        </w:rPr>
        <w:t>Nghị định số 214/2025/NĐ-CP đã quy định cơ chế giám sát đối với doanh nghiệp nhà nước, đơn vị sự nghiệp công lập Nhóm 1, Nhóm 2 không sử dụng</w:t>
      </w:r>
      <w:r w:rsidR="00223B94" w:rsidRPr="0014540C">
        <w:rPr>
          <w:rFonts w:eastAsia="Courier New"/>
          <w:lang w:val="vi-VN" w:eastAsia="vi-VN"/>
        </w:rPr>
        <w:t xml:space="preserve"> vốn</w:t>
      </w:r>
      <w:r w:rsidRPr="0014540C">
        <w:rPr>
          <w:rFonts w:eastAsia="Courier New"/>
          <w:lang w:val="vi-VN" w:eastAsia="vi-VN"/>
        </w:rPr>
        <w:t xml:space="preserve"> ngân sách nhà nước, </w:t>
      </w:r>
      <w:r w:rsidR="00A133F0" w:rsidRPr="0014540C">
        <w:rPr>
          <w:rFonts w:eastAsia="Courier New"/>
          <w:lang w:val="vi-VN" w:eastAsia="vi-VN"/>
        </w:rPr>
        <w:t xml:space="preserve">nội dung </w:t>
      </w:r>
      <w:r w:rsidRPr="0014540C">
        <w:rPr>
          <w:rFonts w:eastAsia="Courier New"/>
          <w:lang w:val="vi-VN" w:eastAsia="vi-VN"/>
        </w:rPr>
        <w:t xml:space="preserve">giám sát </w:t>
      </w:r>
      <w:r w:rsidR="00A133F0" w:rsidRPr="0014540C">
        <w:rPr>
          <w:rFonts w:eastAsia="Courier New"/>
          <w:lang w:val="vi-VN" w:eastAsia="vi-VN"/>
        </w:rPr>
        <w:t xml:space="preserve">bao gồm </w:t>
      </w:r>
      <w:r w:rsidRPr="0014540C">
        <w:rPr>
          <w:rFonts w:eastAsia="Courier New"/>
          <w:lang w:val="vi-VN" w:eastAsia="vi-VN"/>
        </w:rPr>
        <w:t>các gói thầu áp dụng chỉ định thầu, lựa chọn nhà thầu trong trường hợp đặc biệt, đặt hàng.</w:t>
      </w:r>
    </w:p>
    <w:p w14:paraId="49EB1A1B" w14:textId="56174178" w:rsidR="002E3A64" w:rsidRPr="0014540C" w:rsidRDefault="006E252D">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eastAsia="Courier New"/>
          <w:lang w:val="vi-VN" w:eastAsia="vi-VN"/>
        </w:rPr>
      </w:pPr>
      <w:r w:rsidRPr="0014540C">
        <w:rPr>
          <w:lang w:val="vi-VN"/>
        </w:rPr>
        <w:t>Tuy nhiên, thực tiễn triển khai cho thấy c</w:t>
      </w:r>
      <w:r w:rsidR="002E3A64" w:rsidRPr="00C8280B">
        <w:rPr>
          <w:lang w:val="vi-VN"/>
        </w:rPr>
        <w:t>ông tác giám sát hoạt động đấu thầu tại một số nơi còn chưa kịp thời, chưa phát huy đầy đủ hiệu quả phòng ngừa, cảnh báo và chấn chỉnh vi phạm, đặc biệt đối với các gói thầu áp dụng chỉ định thầu, đặt hàng và lựa chọn nhà thầu trong trường hợp đặc biệt; đồng thời chưa có công cụ tổng thể để cơ quan quản lý nhà nước thực hiện giám sát hoạt động đấu thầu theo thời gian thực trên Hệ thống mạng đấu thầu quốc gia.</w:t>
      </w:r>
    </w:p>
    <w:p w14:paraId="1D51173F" w14:textId="16A1C293" w:rsidR="00094FF8" w:rsidRPr="0014540C" w:rsidRDefault="00AE3C48" w:rsidP="0014540C">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252" w:lineRule="auto"/>
        <w:ind w:firstLine="567"/>
        <w:jc w:val="both"/>
        <w:rPr>
          <w:rFonts w:eastAsia="Courier New"/>
          <w:lang w:val="vi-VN" w:eastAsia="vi-VN"/>
        </w:rPr>
      </w:pPr>
      <w:r w:rsidRPr="0014540C">
        <w:rPr>
          <w:rFonts w:eastAsia="Courier New"/>
          <w:lang w:val="vi-VN" w:eastAsia="vi-VN"/>
        </w:rPr>
        <w:t>- Về giải quyết kiến nghị:</w:t>
      </w:r>
    </w:p>
    <w:p w14:paraId="07FEF9AE" w14:textId="5736023E" w:rsidR="00AE3C48" w:rsidRPr="0014540C" w:rsidRDefault="00C638B1">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4E7A12" w:rsidRPr="0014540C">
        <w:rPr>
          <w:rFonts w:eastAsia="Courier New"/>
          <w:lang w:val="vi-VN" w:eastAsia="vi-VN"/>
        </w:rPr>
        <w:t xml:space="preserve">Tiếp tục số hóa </w:t>
      </w:r>
      <w:r w:rsidR="00087055" w:rsidRPr="0014540C">
        <w:rPr>
          <w:rFonts w:eastAsia="Courier New"/>
          <w:lang w:val="vi-VN" w:eastAsia="vi-VN"/>
        </w:rPr>
        <w:t xml:space="preserve">việc công khai kết quả </w:t>
      </w:r>
      <w:r w:rsidR="003A647D" w:rsidRPr="0014540C">
        <w:rPr>
          <w:rFonts w:eastAsia="Courier New"/>
          <w:lang w:val="vi-VN" w:eastAsia="vi-VN"/>
        </w:rPr>
        <w:t>lựa chọn nhà thầu trên Hệ thống mạng đấu thầu quốc gia.</w:t>
      </w:r>
    </w:p>
    <w:p w14:paraId="192EA735" w14:textId="28042F2C" w:rsidR="006D2255" w:rsidRPr="0014540C" w:rsidRDefault="005F7867"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DF57AC" w:rsidRPr="0014540C">
        <w:rPr>
          <w:rFonts w:eastAsia="Courier New"/>
          <w:lang w:val="vi-VN" w:eastAsia="vi-VN"/>
        </w:rPr>
        <w:t>Theo quy định tại khoản 2 Điều 15</w:t>
      </w:r>
      <w:r w:rsidR="00B87FC7" w:rsidRPr="0014540C">
        <w:rPr>
          <w:rFonts w:eastAsia="Courier New"/>
          <w:lang w:val="vi-VN" w:eastAsia="vi-VN"/>
        </w:rPr>
        <w:t xml:space="preserve"> Nghị định số 214/2025/NĐ</w:t>
      </w:r>
      <w:r w:rsidR="00DF57AC" w:rsidRPr="0014540C">
        <w:rPr>
          <w:rFonts w:eastAsia="Courier New"/>
          <w:lang w:val="vi-VN" w:eastAsia="vi-VN"/>
        </w:rPr>
        <w:t>-CP,</w:t>
      </w:r>
      <w:r w:rsidR="00B87FC7" w:rsidRPr="0014540C">
        <w:rPr>
          <w:rFonts w:eastAsia="Courier New"/>
          <w:lang w:val="vi-VN" w:eastAsia="vi-VN"/>
        </w:rPr>
        <w:t xml:space="preserve"> </w:t>
      </w:r>
      <w:r w:rsidR="00C3438E" w:rsidRPr="0014540C">
        <w:rPr>
          <w:rFonts w:eastAsia="Courier New"/>
          <w:lang w:val="vi-VN" w:eastAsia="vi-VN"/>
        </w:rPr>
        <w:t xml:space="preserve">nhà thầu có kiến nghị được hoàn trả số tiền bằng số tiền mà nhà thầu có kiến nghị đã nộp trong trường hợp kiến nghị của nhà thầu được kết luận là đúng. </w:t>
      </w:r>
    </w:p>
    <w:p w14:paraId="280190A6" w14:textId="0C3E6EA7" w:rsidR="00C3438E" w:rsidRPr="0014540C" w:rsidRDefault="006D2255"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Tuy nhiên, thực tiễn triển khai cho thấy </w:t>
      </w:r>
      <w:r w:rsidR="00C2304D" w:rsidRPr="0014540C">
        <w:rPr>
          <w:rFonts w:eastAsia="Courier New"/>
          <w:lang w:val="vi-VN" w:eastAsia="vi-VN"/>
        </w:rPr>
        <w:t>các k</w:t>
      </w:r>
      <w:r w:rsidR="00C3438E" w:rsidRPr="0014540C">
        <w:rPr>
          <w:rFonts w:eastAsia="Courier New"/>
          <w:lang w:val="vi-VN" w:eastAsia="vi-VN"/>
        </w:rPr>
        <w:t>hoản tiền nhà thầu nộp khi kiến nghị được sử dụng để chi trả các chi phí thực tế phục vụ hoạt động của Hội đồng giải quyết kiến nghị</w:t>
      </w:r>
      <w:r w:rsidR="00DF57AC" w:rsidRPr="0014540C">
        <w:rPr>
          <w:rFonts w:eastAsia="Courier New"/>
          <w:lang w:val="vi-VN" w:eastAsia="vi-VN"/>
        </w:rPr>
        <w:t xml:space="preserve"> theo quy định tại khoản 1 Điều 15 Nghị định số 214/2025/NĐ-CP</w:t>
      </w:r>
      <w:r w:rsidR="002E5B6B" w:rsidRPr="00C8280B">
        <w:rPr>
          <w:rStyle w:val="FootnoteReference"/>
          <w:rFonts w:eastAsia="Courier New"/>
          <w:lang w:eastAsia="vi-VN"/>
        </w:rPr>
        <w:footnoteReference w:id="4"/>
      </w:r>
      <w:r w:rsidR="00C3438E" w:rsidRPr="0014540C">
        <w:rPr>
          <w:rFonts w:eastAsia="Courier New"/>
          <w:lang w:val="vi-VN" w:eastAsia="vi-VN"/>
        </w:rPr>
        <w:t>. Việc xác định nội dung kiến nghị đúng hay sai chỉ được thực hiện sau khi đã hoàn tất quá trình giải quyết, do đó tại thời điểm có kết luận, khoản tiền này cơ bản đã được sử dụng.</w:t>
      </w:r>
    </w:p>
    <w:p w14:paraId="0A2686ED" w14:textId="35190727" w:rsidR="005F7867" w:rsidRPr="0014540C" w:rsidRDefault="00C3438E">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Bên cạnh đó, </w:t>
      </w:r>
      <w:r w:rsidR="00535F19" w:rsidRPr="0014540C">
        <w:rPr>
          <w:rFonts w:eastAsia="Courier New"/>
          <w:lang w:val="vi-VN" w:eastAsia="vi-VN"/>
        </w:rPr>
        <w:t>hiện nay pháp luật quản lý ngành, lĩnh vực</w:t>
      </w:r>
      <w:r w:rsidRPr="0014540C">
        <w:rPr>
          <w:rFonts w:eastAsia="Courier New"/>
          <w:lang w:val="vi-VN" w:eastAsia="vi-VN"/>
        </w:rPr>
        <w:t xml:space="preserve"> chưa có quy định về nguồn kinh phí để thực hiện việc hoàn trả trong trường hợp kiến nghị được xác định là đúng; nếu hoàn trả sẽ phát sinh yêu cầu bố trí ngân sách</w:t>
      </w:r>
      <w:r w:rsidR="005B2999" w:rsidRPr="0014540C">
        <w:rPr>
          <w:rFonts w:eastAsia="Courier New"/>
          <w:lang w:val="vi-VN" w:eastAsia="vi-VN"/>
        </w:rPr>
        <w:t xml:space="preserve"> nhưng chưa có cơ sở pháp lý rõ ràng để triển khai. </w:t>
      </w:r>
      <w:r w:rsidRPr="0014540C">
        <w:rPr>
          <w:rFonts w:eastAsia="Courier New"/>
          <w:lang w:val="vi-VN" w:eastAsia="vi-VN"/>
        </w:rPr>
        <w:t xml:space="preserve">Đồng thời, việc kiến nghị của nhà thầu được kết luận là đúng không xuất phát từ lỗi của Hội đồng giải quyết kiến nghị, </w:t>
      </w:r>
      <w:r w:rsidR="00AA6E94" w:rsidRPr="0014540C">
        <w:rPr>
          <w:rFonts w:eastAsia="Courier New"/>
          <w:lang w:val="vi-VN" w:eastAsia="vi-VN"/>
        </w:rPr>
        <w:t xml:space="preserve">do đó, quy định về hoàn trả chi phí trong trường hợp này cần được rà soát, điều chỉnh cho </w:t>
      </w:r>
      <w:r w:rsidR="00AA6E94" w:rsidRPr="0014540C">
        <w:rPr>
          <w:rFonts w:eastAsia="Courier New"/>
          <w:lang w:val="vi-VN" w:eastAsia="vi-VN"/>
        </w:rPr>
        <w:lastRenderedPageBreak/>
        <w:t>phù hợp với thực tiễn thực hiện.</w:t>
      </w:r>
    </w:p>
    <w:p w14:paraId="392C4D69" w14:textId="77777777" w:rsidR="00305302" w:rsidRPr="00C8280B" w:rsidRDefault="00305302" w:rsidP="0014540C">
      <w:pPr>
        <w:widowControl w:val="0"/>
        <w:tabs>
          <w:tab w:val="right" w:leader="dot" w:pos="7920"/>
        </w:tabs>
        <w:spacing w:before="120" w:after="120" w:line="252" w:lineRule="auto"/>
        <w:ind w:firstLine="567"/>
        <w:jc w:val="both"/>
        <w:rPr>
          <w:rFonts w:eastAsia="Courier New"/>
          <w:b/>
          <w:spacing w:val="8"/>
          <w:lang w:val="vi-VN" w:eastAsia="vi-VN"/>
        </w:rPr>
      </w:pPr>
      <w:r w:rsidRPr="00C8280B">
        <w:rPr>
          <w:rFonts w:eastAsia="Courier New"/>
          <w:b/>
          <w:spacing w:val="8"/>
          <w:lang w:val="vi-VN" w:eastAsia="vi-VN"/>
        </w:rPr>
        <w:t>II. MỤC ĐÍCH BAN HÀNH, QUAN ĐIỂM XÂY DỰNG DỰ ÁN, DỰ THẢO VĂN BẢN</w:t>
      </w:r>
    </w:p>
    <w:p w14:paraId="17FDB790" w14:textId="720837AE" w:rsidR="00DD59CF" w:rsidRPr="00C8280B" w:rsidRDefault="00DD59CF"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1. Thể chế hóa đầy đủ chủ trương, định hướng đã được xác định trong các văn kiện, nghị quyết của Đảng, Nhà nước về </w:t>
      </w:r>
      <w:r w:rsidR="00D01885" w:rsidRPr="0014540C">
        <w:rPr>
          <w:rFonts w:eastAsia="Courier New"/>
          <w:lang w:val="vi-VN" w:eastAsia="vi-VN"/>
        </w:rPr>
        <w:t>k</w:t>
      </w:r>
      <w:r w:rsidR="00D01885" w:rsidRPr="00C8280B">
        <w:rPr>
          <w:rFonts w:eastAsia="Courier New"/>
          <w:lang w:val="vi-VN" w:eastAsia="vi-VN"/>
        </w:rPr>
        <w:t>ế hoạch phát triển kinh tế - xã hội, tài chính quốc gia và vay, trả nợ công, đầu tư công trung hạn 5 năm 2026 - 2030 gắn với thực hiện mục tiêu phấn đấu tăng trưởng “2 con số”</w:t>
      </w:r>
      <w:r w:rsidR="00D01885" w:rsidRPr="0014540C">
        <w:rPr>
          <w:rFonts w:eastAsia="Courier New"/>
          <w:lang w:val="vi-VN" w:eastAsia="vi-VN"/>
        </w:rPr>
        <w:t xml:space="preserve">; </w:t>
      </w:r>
      <w:r w:rsidR="00D01885" w:rsidRPr="00C8280B">
        <w:rPr>
          <w:rFonts w:eastAsia="Courier New"/>
          <w:lang w:val="vi-VN" w:eastAsia="vi-VN"/>
        </w:rPr>
        <w:t>phát triển kinh tế nhà nước</w:t>
      </w:r>
      <w:r w:rsidR="00D01885" w:rsidRPr="0014540C">
        <w:rPr>
          <w:rFonts w:eastAsia="Courier New"/>
          <w:lang w:val="vi-VN" w:eastAsia="vi-VN"/>
        </w:rPr>
        <w:t>…</w:t>
      </w:r>
    </w:p>
    <w:p w14:paraId="7B77C7BB" w14:textId="0E2F2ABD" w:rsidR="00DD59CF" w:rsidRPr="00C8280B" w:rsidRDefault="00DD59CF"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2. </w:t>
      </w:r>
      <w:r w:rsidR="00D01885" w:rsidRPr="0014540C">
        <w:rPr>
          <w:rFonts w:eastAsia="Courier New"/>
          <w:lang w:val="vi-VN" w:eastAsia="vi-VN"/>
        </w:rPr>
        <w:t xml:space="preserve">Tiếp tục đơn giản hóa thủ tục, rút ngắn thời gian, đẩy nhanh tiến độ thực hiện gói thầu, dự án; đẩy mạnh phân cấp, phân quyền, nâng cao hiệu lực, hiệu quả công tác quản lý nhà nước đối với hoạt động đấu thầu. </w:t>
      </w:r>
    </w:p>
    <w:p w14:paraId="3D364885" w14:textId="365ED10F" w:rsidR="00DD59CF" w:rsidRPr="00C8280B" w:rsidRDefault="00DD59CF"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3. </w:t>
      </w:r>
      <w:r w:rsidR="00D01885" w:rsidRPr="0014540C">
        <w:rPr>
          <w:rFonts w:eastAsia="Courier New"/>
          <w:lang w:val="vi-VN" w:eastAsia="vi-VN"/>
        </w:rPr>
        <w:t>Tháo gỡ khó khăn, vướng mắc trong quá trình thực hiện hoạt động đấu thầu, nâng cao chất lượng, hiệu quả và bảo đảm cạnh tranh, công bằng, minh bạch của công tác đấu thầu, bảo đảm</w:t>
      </w:r>
      <w:r w:rsidRPr="00C8280B">
        <w:rPr>
          <w:rFonts w:eastAsia="Courier New"/>
          <w:lang w:val="vi-VN" w:eastAsia="vi-VN"/>
        </w:rPr>
        <w:t xml:space="preserve"> đồng bộ của hệ thống pháp luật về đấu thầu và pháp luật có liên quan.</w:t>
      </w:r>
    </w:p>
    <w:p w14:paraId="1C32BE8E" w14:textId="796DA9A8" w:rsidR="007F4F0F" w:rsidRPr="00C8280B" w:rsidRDefault="00DD59CF"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xml:space="preserve">4. Tăng cường phân cấp, phân quyền, nâng cao hiệu lực, hiệu quả công tác quản lý nhà nước đối với hoạt động lựa chọn nhà </w:t>
      </w:r>
      <w:r w:rsidR="00D01885" w:rsidRPr="0014540C">
        <w:rPr>
          <w:rFonts w:eastAsia="Courier New"/>
          <w:lang w:val="vi-VN" w:eastAsia="vi-VN"/>
        </w:rPr>
        <w:t>thầu</w:t>
      </w:r>
      <w:r w:rsidRPr="00C8280B">
        <w:rPr>
          <w:rFonts w:eastAsia="Courier New"/>
          <w:lang w:val="vi-VN" w:eastAsia="vi-VN"/>
        </w:rPr>
        <w:t>; tổ chức thực hiện hiệu quả mô hình chính quyền địa phương 02 cấp</w:t>
      </w:r>
      <w:r w:rsidR="00D01885" w:rsidRPr="0014540C">
        <w:rPr>
          <w:rFonts w:eastAsia="Courier New"/>
          <w:lang w:val="vi-VN" w:eastAsia="vi-VN"/>
        </w:rPr>
        <w:t>.</w:t>
      </w:r>
      <w:r w:rsidR="007F4F0F" w:rsidRPr="0014540C">
        <w:rPr>
          <w:rFonts w:eastAsia="Courier New"/>
          <w:lang w:val="vi-VN" w:eastAsia="vi-VN"/>
        </w:rPr>
        <w:t xml:space="preserve"> </w:t>
      </w:r>
    </w:p>
    <w:p w14:paraId="2EF2D968" w14:textId="77777777" w:rsidR="00305302" w:rsidRPr="0014540C" w:rsidRDefault="00305302" w:rsidP="0014540C">
      <w:pPr>
        <w:widowControl w:val="0"/>
        <w:tabs>
          <w:tab w:val="right" w:leader="dot" w:pos="7920"/>
        </w:tabs>
        <w:spacing w:before="120" w:after="120" w:line="252" w:lineRule="auto"/>
        <w:ind w:firstLine="567"/>
        <w:jc w:val="both"/>
        <w:rPr>
          <w:rFonts w:eastAsia="Courier New"/>
          <w:b/>
          <w:lang w:val="vi-VN" w:eastAsia="vi-VN"/>
        </w:rPr>
      </w:pPr>
      <w:r w:rsidRPr="00C8280B">
        <w:rPr>
          <w:rFonts w:eastAsia="Courier New"/>
          <w:b/>
          <w:lang w:val="vi-VN" w:eastAsia="vi-VN"/>
        </w:rPr>
        <w:t>III. QUÁ TRÌNH XÂY DỰNG DỰ ÁN, DỰ THẢO VĂN BẢN</w:t>
      </w:r>
    </w:p>
    <w:p w14:paraId="71F263C6" w14:textId="77777777" w:rsidR="00D01885" w:rsidRPr="0014540C" w:rsidRDefault="00D01885" w:rsidP="0014540C">
      <w:pPr>
        <w:widowControl w:val="0"/>
        <w:tabs>
          <w:tab w:val="right" w:leader="dot" w:pos="7920"/>
        </w:tabs>
        <w:spacing w:before="120" w:after="120" w:line="252" w:lineRule="auto"/>
        <w:ind w:firstLine="567"/>
        <w:jc w:val="both"/>
        <w:rPr>
          <w:rFonts w:eastAsia="Courier New"/>
          <w:bCs/>
          <w:lang w:val="vi-VN" w:eastAsia="vi-VN"/>
        </w:rPr>
      </w:pPr>
    </w:p>
    <w:p w14:paraId="358B2ED1" w14:textId="77777777" w:rsidR="00305302" w:rsidRPr="00C8280B" w:rsidRDefault="00305302" w:rsidP="0014540C">
      <w:pPr>
        <w:widowControl w:val="0"/>
        <w:tabs>
          <w:tab w:val="right" w:leader="dot" w:pos="7920"/>
        </w:tabs>
        <w:spacing w:before="120" w:after="120" w:line="252" w:lineRule="auto"/>
        <w:ind w:firstLine="567"/>
        <w:jc w:val="both"/>
        <w:rPr>
          <w:rFonts w:eastAsia="Courier New"/>
          <w:b/>
          <w:spacing w:val="4"/>
          <w:lang w:val="vi-VN" w:eastAsia="vi-VN"/>
        </w:rPr>
      </w:pPr>
      <w:r w:rsidRPr="00C8280B">
        <w:rPr>
          <w:rFonts w:eastAsia="Courier New"/>
          <w:b/>
          <w:spacing w:val="-6"/>
          <w:lang w:val="vi-VN" w:eastAsia="vi-VN"/>
        </w:rPr>
        <w:t>I</w:t>
      </w:r>
      <w:r w:rsidRPr="00C8280B">
        <w:rPr>
          <w:rFonts w:eastAsia="Courier New"/>
          <w:b/>
          <w:spacing w:val="4"/>
          <w:lang w:val="vi-VN" w:eastAsia="vi-VN"/>
        </w:rPr>
        <w:t>V. BỐ CỤC VÀ NỘI DUNG CƠ BẢN CỦA DỰ ÁN, DỰ THẢO VĂN BẢN</w:t>
      </w:r>
    </w:p>
    <w:p w14:paraId="378FDF11" w14:textId="77777777" w:rsidR="00305302" w:rsidRPr="0014540C" w:rsidRDefault="00305302"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1. Phạm vi điều chỉnh, đối tượng áp dụng</w:t>
      </w:r>
    </w:p>
    <w:p w14:paraId="624E3E6F" w14:textId="462391AA" w:rsidR="00236397" w:rsidRPr="0014540C" w:rsidRDefault="00236397"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Phạm vi điều chỉnh </w:t>
      </w:r>
      <w:r w:rsidR="00B463FD" w:rsidRPr="0014540C">
        <w:rPr>
          <w:rFonts w:eastAsia="Courier New"/>
          <w:lang w:val="vi-VN" w:eastAsia="vi-VN"/>
        </w:rPr>
        <w:t>của dự thảo Nghị định bao gồm: (</w:t>
      </w:r>
      <w:r w:rsidR="00B5710E" w:rsidRPr="0014540C">
        <w:rPr>
          <w:rFonts w:eastAsia="Courier New"/>
          <w:lang w:val="vi-VN" w:eastAsia="vi-VN"/>
        </w:rPr>
        <w:t xml:space="preserve">i) Sửa đổi, bổ sung các nội dung để kịp thời thể chế hóa chủ trương, </w:t>
      </w:r>
      <w:r w:rsidR="005F6D36" w:rsidRPr="0014540C">
        <w:rPr>
          <w:rFonts w:eastAsia="Courier New"/>
          <w:lang w:val="vi-VN" w:eastAsia="vi-VN"/>
        </w:rPr>
        <w:t xml:space="preserve">đường lối của Đảng; (ii) </w:t>
      </w:r>
      <w:r w:rsidR="004B3EC6" w:rsidRPr="00C8280B">
        <w:rPr>
          <w:rFonts w:eastAsia="Courier New"/>
          <w:lang w:val="vi-VN" w:eastAsia="vi-VN"/>
        </w:rPr>
        <w:t>Nội dung sửa đổi, bổ sung để đơn giản hóa quy trình, thủ tục; tháo gỡ khó khăn, vướng mắc trong thực tiễn.</w:t>
      </w:r>
      <w:r w:rsidR="004B3EC6" w:rsidRPr="0014540C">
        <w:rPr>
          <w:rFonts w:eastAsia="Courier New"/>
          <w:lang w:val="vi-VN" w:eastAsia="vi-VN"/>
        </w:rPr>
        <w:t xml:space="preserve"> </w:t>
      </w:r>
    </w:p>
    <w:p w14:paraId="7B74192F" w14:textId="5C2A6AC0" w:rsidR="005C1843" w:rsidRPr="00C8280B" w:rsidRDefault="00236397"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Đối tượng áp dụng của Nghị định là hoạt động lựa chọn nhà thầu quy định tại Điều 2 Luật Đấu thầu.</w:t>
      </w:r>
    </w:p>
    <w:p w14:paraId="256D7288" w14:textId="77777777" w:rsidR="00305302" w:rsidRPr="0014540C" w:rsidRDefault="00305302" w:rsidP="0014540C">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2. Bố cục của dự thảo văn bản</w:t>
      </w:r>
    </w:p>
    <w:p w14:paraId="6E59FCC4" w14:textId="13A2A8E9" w:rsidR="00C707C1" w:rsidRPr="0014540C" w:rsidRDefault="00C707C1"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Điều 1. </w:t>
      </w:r>
      <w:r w:rsidR="00EF0D75" w:rsidRPr="0014540C">
        <w:rPr>
          <w:rFonts w:eastAsia="Courier New"/>
          <w:lang w:val="vi-VN" w:eastAsia="vi-VN"/>
        </w:rPr>
        <w:t>Sửa đổi, bổ sung một số Điều của Nghị định số 214/2025/NĐ-CP quy định chi tiết một số điều và biện pháp thi hành Luật Đấu thầu về lựa chọn nhà thầu</w:t>
      </w:r>
      <w:r w:rsidR="005954A4" w:rsidRPr="0014540C">
        <w:rPr>
          <w:rFonts w:eastAsia="Courier New"/>
          <w:lang w:val="vi-VN" w:eastAsia="vi-VN"/>
        </w:rPr>
        <w:t>.</w:t>
      </w:r>
    </w:p>
    <w:p w14:paraId="301EC2E4" w14:textId="5B80175E" w:rsidR="00EF0D75" w:rsidRPr="0014540C" w:rsidRDefault="007F3A15"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Điều 2. Sửa đổi, bổ sung một số điều của Nghị định số 32/2019/NĐ-CP ngày 10 tháng 4 năm 2019 của Chính phủ quy định giao nhiệm vụ, đặt hàng hoặc đấu thầu cung cấp sản phẩm, dịch vụ công sử dụng ngân sách nhà nước từ nguồn kinh phí chi thường xuyên (đã được sửa đổi, bổ sung một số điều theo Nghị định số 111/2025/NĐ-CP ngày 22 tháng 5 năm 2025 và Nghị định số 214/2025/NĐ-CP </w:t>
      </w:r>
      <w:r w:rsidRPr="0014540C">
        <w:rPr>
          <w:rFonts w:eastAsia="Courier New"/>
          <w:lang w:val="vi-VN" w:eastAsia="vi-VN"/>
        </w:rPr>
        <w:lastRenderedPageBreak/>
        <w:t>ngày 04 tháng 8 năm 2025 của Chính phủ)</w:t>
      </w:r>
      <w:r w:rsidR="006F5FCC" w:rsidRPr="0014540C">
        <w:rPr>
          <w:rFonts w:eastAsia="Courier New"/>
          <w:lang w:val="vi-VN" w:eastAsia="vi-VN"/>
        </w:rPr>
        <w:t>.</w:t>
      </w:r>
    </w:p>
    <w:p w14:paraId="6212E90B" w14:textId="0C927EE8" w:rsidR="001A6B97" w:rsidRPr="00C8280B" w:rsidRDefault="006F5FCC"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Điều 3. </w:t>
      </w:r>
      <w:r w:rsidR="005E7200" w:rsidRPr="0014540C">
        <w:rPr>
          <w:rFonts w:eastAsia="Courier New"/>
          <w:lang w:val="vi-VN" w:eastAsia="vi-VN"/>
        </w:rPr>
        <w:t>Điều khoản</w:t>
      </w:r>
      <w:r w:rsidR="001A6B97" w:rsidRPr="0014540C">
        <w:rPr>
          <w:rFonts w:eastAsia="Courier New"/>
          <w:lang w:val="vi-VN" w:eastAsia="vi-VN"/>
        </w:rPr>
        <w:t xml:space="preserve"> thi hành</w:t>
      </w:r>
      <w:r w:rsidR="005954A4" w:rsidRPr="0014540C">
        <w:rPr>
          <w:rFonts w:eastAsia="Courier New"/>
          <w:lang w:val="vi-VN" w:eastAsia="vi-VN"/>
        </w:rPr>
        <w:t>.</w:t>
      </w:r>
    </w:p>
    <w:p w14:paraId="72CF9FB3" w14:textId="77A514C2" w:rsidR="00305302" w:rsidRPr="0014540C" w:rsidRDefault="00305302" w:rsidP="0014540C">
      <w:pPr>
        <w:widowControl w:val="0"/>
        <w:tabs>
          <w:tab w:val="right" w:leader="dot" w:pos="7920"/>
        </w:tabs>
        <w:spacing w:before="120" w:after="120" w:line="252" w:lineRule="auto"/>
        <w:ind w:firstLine="567"/>
        <w:jc w:val="both"/>
        <w:rPr>
          <w:rFonts w:eastAsia="Courier New"/>
          <w:b/>
          <w:bCs/>
          <w:lang w:val="vi-VN" w:eastAsia="vi-VN"/>
        </w:rPr>
      </w:pPr>
      <w:r w:rsidRPr="0014540C">
        <w:rPr>
          <w:rFonts w:eastAsia="Courier New"/>
          <w:b/>
          <w:bCs/>
          <w:lang w:val="vi-VN" w:eastAsia="vi-VN"/>
        </w:rPr>
        <w:t xml:space="preserve">3. Nội dung cơ bản </w:t>
      </w:r>
      <w:r w:rsidR="00652865" w:rsidRPr="0014540C">
        <w:rPr>
          <w:rFonts w:eastAsia="Courier New"/>
          <w:b/>
          <w:bCs/>
          <w:lang w:val="vi-VN" w:eastAsia="vi-VN"/>
        </w:rPr>
        <w:t>của dự thảo Nghị định</w:t>
      </w:r>
    </w:p>
    <w:p w14:paraId="222E7D21" w14:textId="19278386" w:rsidR="00305302" w:rsidRPr="0014540C" w:rsidRDefault="001A6B97" w:rsidP="0014540C">
      <w:pPr>
        <w:widowControl w:val="0"/>
        <w:tabs>
          <w:tab w:val="right" w:leader="dot" w:pos="7920"/>
        </w:tabs>
        <w:spacing w:before="120" w:after="120" w:line="252" w:lineRule="auto"/>
        <w:ind w:firstLine="567"/>
        <w:jc w:val="both"/>
        <w:rPr>
          <w:rFonts w:eastAsia="Courier New"/>
          <w:b/>
          <w:bCs/>
          <w:i/>
          <w:iCs/>
          <w:lang w:val="vi-VN" w:eastAsia="vi-VN"/>
        </w:rPr>
      </w:pPr>
      <w:r w:rsidRPr="0014540C">
        <w:rPr>
          <w:rFonts w:eastAsia="Courier New"/>
          <w:b/>
          <w:bCs/>
          <w:i/>
          <w:iCs/>
          <w:lang w:val="vi-VN" w:eastAsia="vi-VN"/>
        </w:rPr>
        <w:t xml:space="preserve">3.1 </w:t>
      </w:r>
      <w:r w:rsidR="00CC3817" w:rsidRPr="0014540C">
        <w:rPr>
          <w:rFonts w:eastAsia="Courier New"/>
          <w:b/>
          <w:bCs/>
          <w:i/>
          <w:iCs/>
          <w:lang w:val="vi-VN" w:eastAsia="vi-VN"/>
        </w:rPr>
        <w:t>Nội dung sửa đổi, hoàn thiện</w:t>
      </w:r>
    </w:p>
    <w:p w14:paraId="2ACED0DB" w14:textId="1795A323" w:rsidR="00CC3817" w:rsidRPr="0014540C" w:rsidRDefault="002F4501" w:rsidP="0014540C">
      <w:pPr>
        <w:widowControl w:val="0"/>
        <w:tabs>
          <w:tab w:val="right" w:leader="dot" w:pos="7920"/>
        </w:tabs>
        <w:spacing w:before="120" w:after="120" w:line="252" w:lineRule="auto"/>
        <w:ind w:firstLine="567"/>
        <w:jc w:val="both"/>
        <w:rPr>
          <w:rFonts w:eastAsia="Courier New"/>
          <w:i/>
          <w:iCs/>
          <w:lang w:val="vi-VN" w:eastAsia="vi-VN"/>
        </w:rPr>
      </w:pPr>
      <w:r w:rsidRPr="0014540C">
        <w:rPr>
          <w:rFonts w:eastAsia="Courier New"/>
          <w:i/>
          <w:iCs/>
          <w:lang w:val="vi-VN" w:eastAsia="vi-VN"/>
        </w:rPr>
        <w:t>a)</w:t>
      </w:r>
      <w:r w:rsidR="00E66C68" w:rsidRPr="0014540C">
        <w:rPr>
          <w:rFonts w:eastAsia="Courier New"/>
          <w:i/>
          <w:iCs/>
          <w:lang w:val="vi-VN" w:eastAsia="vi-VN"/>
        </w:rPr>
        <w:t xml:space="preserve"> Về chỉ định thầu, đặt hàng</w:t>
      </w:r>
    </w:p>
    <w:p w14:paraId="4BA1550E" w14:textId="71315A01" w:rsidR="006C1BED" w:rsidRPr="0014540C" w:rsidRDefault="00E66C68">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w:t>
      </w:r>
      <w:r w:rsidR="00661E40" w:rsidRPr="0014540C">
        <w:rPr>
          <w:rFonts w:eastAsia="Courier New"/>
          <w:lang w:val="vi-VN" w:eastAsia="vi-VN"/>
        </w:rPr>
        <w:t xml:space="preserve"> </w:t>
      </w:r>
      <w:r w:rsidR="006C1BED" w:rsidRPr="0014540C">
        <w:rPr>
          <w:rFonts w:eastAsia="Courier New"/>
          <w:lang w:val="vi-VN" w:eastAsia="vi-VN"/>
        </w:rPr>
        <w:t xml:space="preserve">Sửa đổi </w:t>
      </w:r>
      <w:r w:rsidR="006C1BED" w:rsidRPr="00C8280B">
        <w:rPr>
          <w:rFonts w:eastAsia="Courier New"/>
          <w:lang w:val="vi-VN" w:eastAsia="vi-VN"/>
        </w:rPr>
        <w:t>Điều 78 để bổ sung các trường hợp chỉ định thầu</w:t>
      </w:r>
      <w:r w:rsidR="006C1BED" w:rsidRPr="0014540C">
        <w:rPr>
          <w:rFonts w:eastAsia="Courier New"/>
          <w:lang w:val="vi-VN" w:eastAsia="vi-VN"/>
        </w:rPr>
        <w:t xml:space="preserve"> gồm:</w:t>
      </w:r>
    </w:p>
    <w:p w14:paraId="2166D09C" w14:textId="3DD0A06E" w:rsidR="006C1BED" w:rsidRPr="0014540C" w:rsidRDefault="006C1BED">
      <w:pPr>
        <w:widowControl w:val="0"/>
        <w:tabs>
          <w:tab w:val="right" w:leader="dot" w:pos="7920"/>
        </w:tabs>
        <w:spacing w:before="120" w:after="120" w:line="252" w:lineRule="auto"/>
        <w:ind w:firstLine="567"/>
        <w:jc w:val="both"/>
        <w:rPr>
          <w:spacing w:val="-2"/>
          <w:lang w:val="vi-VN"/>
        </w:rPr>
      </w:pPr>
      <w:r w:rsidRPr="0014540C">
        <w:rPr>
          <w:rFonts w:eastAsia="Courier New"/>
          <w:lang w:val="vi-VN" w:eastAsia="vi-VN"/>
        </w:rPr>
        <w:t xml:space="preserve">+ Gói thầu áp dụng </w:t>
      </w:r>
      <w:r w:rsidR="00E66C68" w:rsidRPr="0014540C">
        <w:rPr>
          <w:rFonts w:eastAsia="Courier New"/>
          <w:lang w:val="vi-VN" w:eastAsia="vi-VN"/>
        </w:rPr>
        <w:t xml:space="preserve">chỉ định thầu theo chỉ đạo tại </w:t>
      </w:r>
      <w:r w:rsidR="00CC7739" w:rsidRPr="00C8280B">
        <w:rPr>
          <w:rFonts w:eastAsia="Courier New"/>
          <w:lang w:val="vi-VN" w:eastAsia="vi-VN"/>
        </w:rPr>
        <w:t>Nghị quyết, Kết luận, văn bản chỉ đạo của Ban Chấp hành Trung ương Đảng, Bộ Chính trị, Ban Bí thư, lãnh đạo chủ chốt của Đảng và Nhà nước</w:t>
      </w:r>
      <w:r w:rsidR="00765DB8" w:rsidRPr="0014540C">
        <w:rPr>
          <w:rFonts w:eastAsia="Courier New"/>
          <w:lang w:val="vi-VN" w:eastAsia="vi-VN"/>
        </w:rPr>
        <w:t xml:space="preserve">, </w:t>
      </w:r>
      <w:r w:rsidR="00765DB8" w:rsidRPr="00C8280B">
        <w:rPr>
          <w:spacing w:val="-2"/>
          <w:lang w:val="vi-VN"/>
        </w:rPr>
        <w:t>Ban chấp hành Đảng bộ, Hội đồng nhân dân cấp tỉnh</w:t>
      </w:r>
      <w:r w:rsidRPr="0014540C">
        <w:rPr>
          <w:spacing w:val="-2"/>
          <w:lang w:val="vi-VN"/>
        </w:rPr>
        <w:t>.</w:t>
      </w:r>
    </w:p>
    <w:p w14:paraId="6894B0B3" w14:textId="1BED61DB" w:rsidR="00B54431" w:rsidRPr="0014540C" w:rsidRDefault="00B54431">
      <w:pPr>
        <w:widowControl w:val="0"/>
        <w:tabs>
          <w:tab w:val="right" w:leader="dot" w:pos="7920"/>
        </w:tabs>
        <w:spacing w:before="120" w:after="120" w:line="252" w:lineRule="auto"/>
        <w:ind w:firstLine="567"/>
        <w:jc w:val="both"/>
        <w:rPr>
          <w:spacing w:val="-2"/>
          <w:lang w:val="vi-VN"/>
        </w:rPr>
      </w:pPr>
      <w:r w:rsidRPr="0014540C">
        <w:rPr>
          <w:spacing w:val="-2"/>
          <w:lang w:val="vi-VN"/>
        </w:rPr>
        <w:t xml:space="preserve">+ </w:t>
      </w:r>
      <w:r w:rsidRPr="0014540C">
        <w:rPr>
          <w:lang w:val="vi-VN"/>
        </w:rPr>
        <w:t>Gói thầu thuộc dự án đầu tư công</w:t>
      </w:r>
      <w:r w:rsidR="00FC401D" w:rsidRPr="0014540C">
        <w:rPr>
          <w:lang w:val="vi-VN"/>
        </w:rPr>
        <w:t xml:space="preserve"> cần áp dụng hình thức chỉ định thầu để lựa chọn được nhà thầu thực hiện gói thầu đáp ứng tiến độ, chất lượng và hiệu quả của gói thầu, dự án</w:t>
      </w:r>
      <w:r w:rsidRPr="0014540C">
        <w:rPr>
          <w:lang w:val="vi-VN"/>
        </w:rPr>
        <w:t>;</w:t>
      </w:r>
      <w:r w:rsidR="00FC401D" w:rsidRPr="0014540C">
        <w:rPr>
          <w:lang w:val="vi-VN"/>
        </w:rPr>
        <w:t xml:space="preserve"> </w:t>
      </w:r>
    </w:p>
    <w:p w14:paraId="0C071281" w14:textId="752B26C9" w:rsidR="006C1BED" w:rsidRPr="0014540C" w:rsidRDefault="006C1BED">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S</w:t>
      </w:r>
      <w:r w:rsidR="00FE1AD9" w:rsidRPr="0014540C">
        <w:rPr>
          <w:rFonts w:eastAsia="Courier New"/>
          <w:lang w:val="vi-VN" w:eastAsia="vi-VN"/>
        </w:rPr>
        <w:t>ửa đổi</w:t>
      </w:r>
      <w:r w:rsidR="000A52C4" w:rsidRPr="0014540C">
        <w:rPr>
          <w:rFonts w:eastAsia="Courier New"/>
          <w:lang w:val="vi-VN" w:eastAsia="vi-VN"/>
        </w:rPr>
        <w:t xml:space="preserve"> gói thầu </w:t>
      </w:r>
      <w:r w:rsidR="00DA3AE8" w:rsidRPr="0014540C">
        <w:rPr>
          <w:rFonts w:eastAsia="Courier New"/>
          <w:lang w:val="vi-VN" w:eastAsia="vi-VN"/>
        </w:rPr>
        <w:t xml:space="preserve">xây dựng, mở rộng, nâng cấp </w:t>
      </w:r>
      <w:r w:rsidR="00451D62" w:rsidRPr="0014540C">
        <w:rPr>
          <w:rFonts w:eastAsia="Courier New"/>
          <w:lang w:val="vi-VN" w:eastAsia="vi-VN"/>
        </w:rPr>
        <w:t xml:space="preserve">các cơ sở dữ liệu </w:t>
      </w:r>
      <w:r w:rsidR="006723C3" w:rsidRPr="0014540C">
        <w:rPr>
          <w:rFonts w:eastAsia="Courier New"/>
          <w:lang w:val="vi-VN" w:eastAsia="vi-VN"/>
        </w:rPr>
        <w:t xml:space="preserve">để bao quát </w:t>
      </w:r>
      <w:r w:rsidR="00767A6E" w:rsidRPr="0014540C">
        <w:rPr>
          <w:rFonts w:eastAsia="Courier New"/>
          <w:lang w:val="vi-VN" w:eastAsia="vi-VN"/>
        </w:rPr>
        <w:t>tất cả gói thầu (hàng hóa, tư vấn, hỗn hợp…)</w:t>
      </w:r>
      <w:r w:rsidR="00897418" w:rsidRPr="0014540C">
        <w:rPr>
          <w:rFonts w:eastAsia="Courier New"/>
          <w:lang w:val="vi-VN" w:eastAsia="vi-VN"/>
        </w:rPr>
        <w:t xml:space="preserve"> bảo đảm</w:t>
      </w:r>
      <w:r w:rsidR="00767A6E" w:rsidRPr="0014540C">
        <w:rPr>
          <w:rFonts w:eastAsia="Courier New"/>
          <w:lang w:val="vi-VN" w:eastAsia="vi-VN"/>
        </w:rPr>
        <w:t xml:space="preserve"> </w:t>
      </w:r>
      <w:r w:rsidR="00B11065" w:rsidRPr="0014540C">
        <w:rPr>
          <w:rFonts w:eastAsia="Courier New"/>
          <w:lang w:val="vi-VN" w:eastAsia="vi-VN"/>
        </w:rPr>
        <w:t>phù hợp với tính chất đặc thù của lĩnh vực KHCN ĐMST CĐS, Nghị quyết số 193</w:t>
      </w:r>
      <w:r w:rsidR="00BB40A0" w:rsidRPr="0014540C">
        <w:rPr>
          <w:rFonts w:eastAsia="Courier New"/>
          <w:lang w:val="vi-VN" w:eastAsia="vi-VN"/>
        </w:rPr>
        <w:t>/2025/QH15</w:t>
      </w:r>
      <w:r w:rsidRPr="0014540C">
        <w:rPr>
          <w:rFonts w:eastAsia="Courier New"/>
          <w:lang w:val="vi-VN" w:eastAsia="vi-VN"/>
        </w:rPr>
        <w:t>.</w:t>
      </w:r>
    </w:p>
    <w:p w14:paraId="0AA3F7EC" w14:textId="62B9A8ED" w:rsidR="00E66C68" w:rsidRPr="0014540C" w:rsidRDefault="006C1BED">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S</w:t>
      </w:r>
      <w:r w:rsidR="00BB40A0" w:rsidRPr="0014540C">
        <w:rPr>
          <w:rFonts w:eastAsia="Courier New"/>
          <w:lang w:val="vi-VN" w:eastAsia="vi-VN"/>
        </w:rPr>
        <w:t xml:space="preserve">ửa đổi gói thầu lĩnh vực quy hoạch để bảo đảm tính thống nhất, đồng bộ với </w:t>
      </w:r>
      <w:r w:rsidR="000B199C" w:rsidRPr="0014540C">
        <w:rPr>
          <w:rFonts w:eastAsia="Courier New"/>
          <w:lang w:val="vi-VN" w:eastAsia="vi-VN"/>
        </w:rPr>
        <w:t>pháp luật về quy hoạch</w:t>
      </w:r>
      <w:r w:rsidR="00661E40" w:rsidRPr="0014540C">
        <w:rPr>
          <w:rFonts w:eastAsia="Courier New"/>
          <w:lang w:val="vi-VN" w:eastAsia="vi-VN"/>
        </w:rPr>
        <w:t>.</w:t>
      </w:r>
    </w:p>
    <w:p w14:paraId="7EE0C7A0" w14:textId="025DADF0" w:rsidR="006C1BED" w:rsidRPr="0014540C" w:rsidRDefault="006C1BED"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Nâng hạn mức áp dụng chỉ định thầu đối với </w:t>
      </w:r>
      <w:r w:rsidRPr="00C8280B">
        <w:rPr>
          <w:spacing w:val="-2"/>
          <w:lang w:val="vi-VN"/>
        </w:rPr>
        <w:t xml:space="preserve">gói thầu thuộc dự toán mua sắm không hình thành dự án </w:t>
      </w:r>
      <w:r w:rsidRPr="0014540C">
        <w:rPr>
          <w:spacing w:val="-2"/>
          <w:lang w:val="vi-VN"/>
        </w:rPr>
        <w:t>từ 500 triệu đồng lên 01 tỷ đồng, gói thầu thuộc dự án (không phân biệt loại gói thầu) từ 02 tỷ đồng lên 03 tỷ đồng.</w:t>
      </w:r>
    </w:p>
    <w:p w14:paraId="3BB1EB7B"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Sửa đổi Điều 79, Điều 80 để quy định việc gửi hồ sơ yêu cầu, dự thảo hợp đồng, làm rõ, sửa đổi hồ sơ yêu cầu, nộp hồ sơ đề xuất, mở thầu trên Hệ thống; công khai hồ sơ yêu cầu, biên bản mở thầu trên Hệ thống.</w:t>
      </w:r>
    </w:p>
    <w:p w14:paraId="33A391CB"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Đồng thời bổ sung quy định yêu cầu nhà thầu phải cung cấp thông tin về giá nhập khẩu dự kiến của hàng hóa nhập khẩu và cam kết cung cấp giá nhập khẩu và tài liệu chứng minh khi hàng hóa được nhập khẩu vào Việt Nam,</w:t>
      </w:r>
      <w:r w:rsidRPr="00C8280B">
        <w:rPr>
          <w:lang w:val="vi-VN"/>
        </w:rPr>
        <w:t xml:space="preserve"> </w:t>
      </w:r>
      <w:r w:rsidRPr="00C8280B">
        <w:rPr>
          <w:rFonts w:eastAsia="Courier New"/>
          <w:lang w:val="vi-VN" w:eastAsia="vi-VN"/>
        </w:rPr>
        <w:t>qua đó tăng cường tính công khai, minh bạch trong quá trình thực hiện hợp đồng, góp phần bảo đảm tiết kiệm, hiệu quả của hình thức chỉ định thầu.</w:t>
      </w:r>
    </w:p>
    <w:p w14:paraId="251CF6DC"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Sửa đổi, bổ sung Điều 80 theo hướng:</w:t>
      </w:r>
    </w:p>
    <w:p w14:paraId="63370ECA"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Quy định gói thầu thuộc dự án đầu tư công đặc biệt không phải đáp ứng điều kiện chỉ định thầu</w:t>
      </w:r>
      <w:r w:rsidRPr="00C8280B">
        <w:rPr>
          <w:rStyle w:val="FootnoteReference"/>
          <w:rFonts w:eastAsia="Courier New"/>
          <w:lang w:val="vi-VN" w:eastAsia="vi-VN"/>
        </w:rPr>
        <w:footnoteReference w:id="5"/>
      </w:r>
      <w:r w:rsidRPr="00C8280B">
        <w:rPr>
          <w:rFonts w:eastAsia="Courier New"/>
          <w:lang w:val="vi-VN" w:eastAsia="vi-VN"/>
        </w:rPr>
        <w:t>, bảo đảm phù hợp với quy định tại điểm b khoản 2 Điều 45a Luật Đầu tư công</w:t>
      </w:r>
      <w:r w:rsidRPr="00C8280B">
        <w:rPr>
          <w:rStyle w:val="FootnoteReference"/>
          <w:rFonts w:eastAsia="Courier New"/>
          <w:lang w:val="vi-VN" w:eastAsia="vi-VN"/>
        </w:rPr>
        <w:footnoteReference w:id="6"/>
      </w:r>
      <w:r w:rsidRPr="00C8280B">
        <w:rPr>
          <w:rFonts w:eastAsia="Courier New"/>
          <w:lang w:val="vi-VN" w:eastAsia="vi-VN"/>
        </w:rPr>
        <w:t>.</w:t>
      </w:r>
    </w:p>
    <w:p w14:paraId="523F566A"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lastRenderedPageBreak/>
        <w:t>+ Nâng hạn mức giá trị gói thầu, nội dung mua sắm được cơ quan, đơn vị tự quyết định việc mua sắm từ không quá 50 triệu đồng lên không quá 100 triệu đồng nhằm đơn giản hóa thủ tục đối với các nhu cầu mua sắm thường xuyên, giá trị nhỏ; giảm thời gian, chi phí tổ chức lựa chọn nhà thầu.</w:t>
      </w:r>
    </w:p>
    <w:p w14:paraId="62E30416" w14:textId="77777777" w:rsidR="00F61EC7" w:rsidRPr="00C8280B" w:rsidRDefault="00F61EC7" w:rsidP="00F61EC7">
      <w:pPr>
        <w:widowControl w:val="0"/>
        <w:tabs>
          <w:tab w:val="right" w:leader="dot" w:pos="7920"/>
        </w:tabs>
        <w:spacing w:before="120" w:after="120" w:line="252" w:lineRule="auto"/>
        <w:ind w:firstLine="567"/>
        <w:jc w:val="both"/>
        <w:rPr>
          <w:rFonts w:eastAsia="Courier New"/>
          <w:lang w:val="vi-VN" w:eastAsia="vi-VN"/>
        </w:rPr>
      </w:pPr>
      <w:r w:rsidRPr="00C8280B">
        <w:rPr>
          <w:rFonts w:eastAsia="Courier New"/>
          <w:lang w:val="vi-VN" w:eastAsia="vi-VN"/>
        </w:rPr>
        <w:t>+ Làm rõ gói thầu thuộc trường hợp chỉ định thầu thông thường đồng thời thuộc trường hợp chỉ định thầu rút gọn thì chủ đầu tư được lựa chọn quy trình chỉ định thầu thông thường hoặc rút gọn.</w:t>
      </w:r>
    </w:p>
    <w:p w14:paraId="795108DB" w14:textId="41808182" w:rsidR="00661E40" w:rsidRPr="0014540C" w:rsidRDefault="006C1BED"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w:t>
      </w:r>
      <w:r w:rsidR="00F61EC7" w:rsidRPr="0014540C">
        <w:rPr>
          <w:rFonts w:eastAsia="Courier New"/>
          <w:lang w:val="vi-VN" w:eastAsia="vi-VN"/>
        </w:rPr>
        <w:t xml:space="preserve"> </w:t>
      </w:r>
      <w:r w:rsidR="00661E40" w:rsidRPr="0014540C">
        <w:rPr>
          <w:rFonts w:eastAsia="Courier New"/>
          <w:lang w:val="vi-VN" w:eastAsia="vi-VN"/>
        </w:rPr>
        <w:t>Sửa đổi Điều 106 để bổ sung các trường hợp đặt hàng</w:t>
      </w:r>
      <w:r w:rsidR="00707B83" w:rsidRPr="0014540C">
        <w:rPr>
          <w:rFonts w:eastAsia="Courier New"/>
          <w:lang w:val="vi-VN" w:eastAsia="vi-VN"/>
        </w:rPr>
        <w:t xml:space="preserve"> nhằm thúc đẩy</w:t>
      </w:r>
      <w:r w:rsidR="00661E40" w:rsidRPr="0014540C">
        <w:rPr>
          <w:rFonts w:eastAsia="Courier New"/>
          <w:lang w:val="vi-VN" w:eastAsia="vi-VN"/>
        </w:rPr>
        <w:t xml:space="preserve"> </w:t>
      </w:r>
      <w:r w:rsidR="00661E40" w:rsidRPr="00C8280B">
        <w:rPr>
          <w:rFonts w:eastAsia="Courier New"/>
          <w:lang w:val="vi-VN" w:eastAsia="vi-VN"/>
        </w:rPr>
        <w:t>khu vực tư nhân tham gia vào các nhiệm vụ nghiên cứu khoa học trọng điểm, dự án, công trình, nhiệm vụ quan trọng quốc gia, phát triển công nghiệp quốc phòng, an ninh</w:t>
      </w:r>
      <w:r w:rsidR="009F57C4" w:rsidRPr="0014540C">
        <w:rPr>
          <w:rFonts w:eastAsia="Courier New"/>
          <w:lang w:val="vi-VN" w:eastAsia="vi-VN"/>
        </w:rPr>
        <w:t>; hàng hóa, dịch vụ, công trình để thực hiện các dự án, nhiệm vụ phát triển kinh tế</w:t>
      </w:r>
      <w:r w:rsidR="002B775E" w:rsidRPr="0014540C">
        <w:rPr>
          <w:rFonts w:eastAsia="Courier New"/>
          <w:lang w:val="vi-VN" w:eastAsia="vi-VN"/>
        </w:rPr>
        <w:t>.</w:t>
      </w:r>
    </w:p>
    <w:p w14:paraId="3BCD36A7" w14:textId="2893F376" w:rsidR="006E24C4" w:rsidRPr="0014540C" w:rsidRDefault="00714104"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Ngoài ra, nhằm tạo sự đồng bộ của hệ thống pháp luật, </w:t>
      </w:r>
      <w:r w:rsidR="00F70830" w:rsidRPr="0014540C">
        <w:rPr>
          <w:rFonts w:eastAsia="Courier New"/>
          <w:lang w:val="vi-VN" w:eastAsia="vi-VN"/>
        </w:rPr>
        <w:t>tạo thuận lợi cho việc</w:t>
      </w:r>
      <w:r w:rsidRPr="0014540C">
        <w:rPr>
          <w:rFonts w:eastAsia="Courier New"/>
          <w:lang w:val="vi-VN" w:eastAsia="vi-VN"/>
        </w:rPr>
        <w:t xml:space="preserve"> </w:t>
      </w:r>
      <w:r w:rsidR="00533156" w:rsidRPr="0014540C">
        <w:rPr>
          <w:rFonts w:eastAsia="Courier New"/>
          <w:lang w:val="vi-VN" w:eastAsia="vi-VN"/>
        </w:rPr>
        <w:t>đặt hàng sản phẩm, dịch vụ công ích và dịch vụ sự nghiệp công</w:t>
      </w:r>
      <w:r w:rsidR="00F70830" w:rsidRPr="0014540C">
        <w:rPr>
          <w:rFonts w:eastAsia="Courier New"/>
          <w:lang w:val="vi-VN" w:eastAsia="vi-VN"/>
        </w:rPr>
        <w:t xml:space="preserve"> trong nhiều năm</w:t>
      </w:r>
      <w:r w:rsidR="00445BEF" w:rsidRPr="0014540C">
        <w:rPr>
          <w:rFonts w:eastAsia="Courier New"/>
          <w:lang w:val="vi-VN" w:eastAsia="vi-VN"/>
        </w:rPr>
        <w:t>, đơn giản hóa thủ tục đặt hàng</w:t>
      </w:r>
      <w:r w:rsidRPr="0014540C">
        <w:rPr>
          <w:rFonts w:eastAsia="Courier New"/>
          <w:lang w:val="vi-VN" w:eastAsia="vi-VN"/>
        </w:rPr>
        <w:t>, dự thảo Nghị định sửa đổi, bổ sung một số điều của Nghị định số 32/2019/NĐ-CP theo hướng</w:t>
      </w:r>
      <w:r w:rsidR="006E24C4" w:rsidRPr="0014540C">
        <w:rPr>
          <w:rFonts w:eastAsia="Courier New"/>
          <w:lang w:val="vi-VN" w:eastAsia="vi-VN"/>
        </w:rPr>
        <w:t>:</w:t>
      </w:r>
    </w:p>
    <w:p w14:paraId="1475E796" w14:textId="2BE7787C" w:rsidR="004846A7" w:rsidRPr="0014540C" w:rsidRDefault="004846A7" w:rsidP="0014540C">
      <w:pPr>
        <w:spacing w:before="120" w:after="120"/>
        <w:ind w:firstLine="720"/>
        <w:jc w:val="both"/>
        <w:rPr>
          <w:rFonts w:eastAsia="Courier New"/>
          <w:lang w:val="vi-VN" w:eastAsia="vi-VN"/>
        </w:rPr>
      </w:pPr>
      <w:r w:rsidRPr="0014540C">
        <w:rPr>
          <w:rFonts w:eastAsia="Courier New"/>
          <w:lang w:val="vi-VN" w:eastAsia="vi-VN"/>
        </w:rPr>
        <w:t xml:space="preserve">+ Cho phép </w:t>
      </w:r>
      <w:r w:rsidRPr="0014540C">
        <w:rPr>
          <w:shd w:val="clear" w:color="auto" w:fill="FFFFFF"/>
          <w:lang w:val="vi-VN"/>
        </w:rPr>
        <w:t>giá đặt hàng căn cứ giá thực hiện năm gần nhất hoặc giá tại thời điểm lập dự toán để ký hợp đồng đặt hàng; sau khi cơ quan có thẩm quyền ban hành đơn giá, giá đặt hàng thì các cơ quan, đơn vị điều chỉnh hợp đồng làm cơ sở thanh toán hợp đồng đặt hàng;</w:t>
      </w:r>
    </w:p>
    <w:p w14:paraId="2F2D00F5" w14:textId="648D1BF1" w:rsidR="006E24C4" w:rsidRPr="0014540C" w:rsidRDefault="006E24C4"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Q</w:t>
      </w:r>
      <w:r w:rsidR="00714104" w:rsidRPr="0014540C">
        <w:rPr>
          <w:rFonts w:eastAsia="Courier New"/>
          <w:lang w:val="vi-VN" w:eastAsia="vi-VN"/>
        </w:rPr>
        <w:t xml:space="preserve">uy định phương án đặt hàng có thể được lập trên cơ sở dự toán đặt hàng của năm ngân sách và dự kiến dự toán đặt hàng của các năm ngân sách tiếp theo; </w:t>
      </w:r>
    </w:p>
    <w:p w14:paraId="30442D82" w14:textId="37604147" w:rsidR="001D6E59" w:rsidRPr="0014540C" w:rsidRDefault="006E24C4"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Quy định </w:t>
      </w:r>
      <w:r w:rsidR="00A45895" w:rsidRPr="0014540C">
        <w:rPr>
          <w:rFonts w:eastAsia="Courier New"/>
          <w:lang w:val="vi-VN" w:eastAsia="vi-VN"/>
        </w:rPr>
        <w:t xml:space="preserve">trách nhiệm của Ủy ban nhân dân cấp tỉnh trong việc ban hành </w:t>
      </w:r>
      <w:r w:rsidR="00E14B94" w:rsidRPr="0014540C">
        <w:rPr>
          <w:rFonts w:eastAsia="Courier New"/>
          <w:lang w:val="vi-VN" w:eastAsia="vi-VN"/>
        </w:rPr>
        <w:t xml:space="preserve">định mức kinh tế - kỹ thuật, định mức chi phí (nếu có) đối với </w:t>
      </w:r>
      <w:r w:rsidR="00A45895" w:rsidRPr="0014540C">
        <w:rPr>
          <w:rFonts w:eastAsia="Courier New"/>
          <w:lang w:val="vi-VN" w:eastAsia="vi-VN"/>
        </w:rPr>
        <w:t>sản phẩm, dịch vụ công (bao gồm</w:t>
      </w:r>
      <w:r w:rsidR="00F00AEE" w:rsidRPr="0014540C">
        <w:rPr>
          <w:rFonts w:eastAsia="Courier New"/>
          <w:lang w:val="vi-VN" w:eastAsia="vi-VN"/>
        </w:rPr>
        <w:t xml:space="preserve"> dịch vụ sự nghiệp công và sản phẩm, dịch vụ công ích)</w:t>
      </w:r>
      <w:r w:rsidR="00E14B94" w:rsidRPr="0014540C">
        <w:rPr>
          <w:rFonts w:eastAsia="Courier New"/>
          <w:lang w:val="vi-VN" w:eastAsia="vi-VN"/>
        </w:rPr>
        <w:t xml:space="preserve"> thay vì chỉ chỉ quy định đối với dịch </w:t>
      </w:r>
      <w:r w:rsidR="006B50C5" w:rsidRPr="0014540C">
        <w:rPr>
          <w:rFonts w:eastAsia="Courier New"/>
          <w:lang w:val="vi-VN" w:eastAsia="vi-VN"/>
        </w:rPr>
        <w:t>vụ</w:t>
      </w:r>
      <w:r w:rsidR="00E14B94" w:rsidRPr="0014540C">
        <w:rPr>
          <w:rFonts w:eastAsia="Courier New"/>
          <w:lang w:val="vi-VN" w:eastAsia="vi-VN"/>
        </w:rPr>
        <w:t xml:space="preserve"> sự nghiệp công</w:t>
      </w:r>
      <w:r w:rsidR="001D6E59" w:rsidRPr="0014540C">
        <w:rPr>
          <w:rFonts w:eastAsia="Courier New"/>
          <w:lang w:val="vi-VN" w:eastAsia="vi-VN"/>
        </w:rPr>
        <w:t>.</w:t>
      </w:r>
    </w:p>
    <w:p w14:paraId="5ADCF97B" w14:textId="2225F170" w:rsidR="00714104" w:rsidRPr="0014540C" w:rsidRDefault="006B50C5">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w:t>
      </w:r>
      <w:r w:rsidR="001D6E59" w:rsidRPr="0014540C">
        <w:rPr>
          <w:rFonts w:eastAsia="Courier New"/>
          <w:lang w:val="vi-VN" w:eastAsia="vi-VN"/>
        </w:rPr>
        <w:t xml:space="preserve"> B</w:t>
      </w:r>
      <w:r w:rsidR="00714104" w:rsidRPr="0014540C">
        <w:rPr>
          <w:rFonts w:eastAsia="Courier New"/>
          <w:lang w:val="vi-VN" w:eastAsia="vi-VN"/>
        </w:rPr>
        <w:t>ổ sung quy định thẩm quyền ban hành tiêu chí, tiêu chuẩn, chất lượng sản phẩm, dịch vụ công; cơ chế giám sát, đánh giá, kiểm định chất lượng và quy chế kiểm tra, nghiệm thu dịch vụ sự nghiệp công sử dụng ngân sách nhà nước thuộc phạm vi quản lý của địa phương.</w:t>
      </w:r>
    </w:p>
    <w:p w14:paraId="65518117" w14:textId="38BC7E4F" w:rsidR="003B1379" w:rsidRPr="00655B0F" w:rsidRDefault="003B1379" w:rsidP="003B1379">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i/>
          <w:iCs/>
          <w:lang w:val="vi-VN" w:eastAsia="vi-VN"/>
        </w:rPr>
        <w:t xml:space="preserve">b) Về đơn giản quy trình, thủ tục, </w:t>
      </w:r>
      <w:r w:rsidR="00587160" w:rsidRPr="0014540C">
        <w:rPr>
          <w:rFonts w:eastAsia="Courier New"/>
          <w:i/>
          <w:iCs/>
          <w:lang w:val="vi-VN" w:eastAsia="vi-VN"/>
        </w:rPr>
        <w:t>nâng cao chất lượng hoạt động</w:t>
      </w:r>
      <w:r w:rsidRPr="0014540C">
        <w:rPr>
          <w:rFonts w:eastAsia="Courier New"/>
          <w:i/>
          <w:iCs/>
          <w:lang w:val="vi-VN" w:eastAsia="vi-VN"/>
        </w:rPr>
        <w:t xml:space="preserve"> lựa chọn nhà thầu</w:t>
      </w:r>
    </w:p>
    <w:p w14:paraId="06516D21" w14:textId="00C7E069" w:rsidR="00BE56A3" w:rsidRPr="0014540C" w:rsidRDefault="00453142" w:rsidP="003B1379">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Sửa đổi, bổ sung </w:t>
      </w:r>
      <w:r w:rsidR="00CF5358" w:rsidRPr="0014540C">
        <w:rPr>
          <w:rFonts w:eastAsia="Courier New"/>
          <w:lang w:val="vi-VN" w:eastAsia="vi-VN"/>
        </w:rPr>
        <w:t xml:space="preserve">điểm d khoản 2 Điều 18 để quy định chủ đầu tư phải yêu cầu nhà thầu cung cấp báo giá kèm theo </w:t>
      </w:r>
      <w:r w:rsidR="00596122" w:rsidRPr="008363BC">
        <w:rPr>
          <w:rFonts w:eastAsia="Calibri"/>
          <w:bCs/>
          <w:color w:val="000000" w:themeColor="text1"/>
          <w:lang w:val="nl-NL"/>
        </w:rPr>
        <w:t>kèm theo thuyết minh các thành phần chi phí chủ yếu hình thành giá hàng hóa, bao gồm chi phí nhập khẩu, vận chuyển, bảo hiểm, thuế, chi phí phân phối, chi phí quản lý và các chi phí liên quan khác</w:t>
      </w:r>
      <w:r w:rsidR="00702233">
        <w:rPr>
          <w:rFonts w:eastAsia="Calibri"/>
          <w:bCs/>
          <w:color w:val="000000" w:themeColor="text1"/>
          <w:lang w:val="nl-NL"/>
        </w:rPr>
        <w:t xml:space="preserve"> khi lập giá gói thầu.</w:t>
      </w:r>
    </w:p>
    <w:p w14:paraId="4CE30D94" w14:textId="77777777" w:rsidR="005F01AF" w:rsidRPr="0014540C" w:rsidRDefault="005319A3" w:rsidP="005F01AF">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5F01AF" w:rsidRPr="00655B0F">
        <w:rPr>
          <w:rFonts w:eastAsia="Courier New"/>
          <w:lang w:val="vi-VN" w:eastAsia="vi-VN"/>
        </w:rPr>
        <w:t>Sửa đổi khoản 2 và bổ sung khoản 2a Điều 21 để</w:t>
      </w:r>
      <w:r w:rsidR="005F01AF" w:rsidRPr="0014540C">
        <w:rPr>
          <w:rFonts w:eastAsia="Courier New"/>
          <w:lang w:val="vi-VN" w:eastAsia="vi-VN"/>
        </w:rPr>
        <w:t>:</w:t>
      </w:r>
    </w:p>
    <w:p w14:paraId="31FD4EDD" w14:textId="012D5EB9" w:rsidR="005C768B" w:rsidRPr="0014540C" w:rsidRDefault="005F01AF" w:rsidP="005F01AF">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Không bắt buộc thành viên tham gia tổ chuyên gia, tổ thẩm định phải có </w:t>
      </w:r>
      <w:r w:rsidRPr="0014540C">
        <w:rPr>
          <w:rFonts w:eastAsia="Courier New"/>
          <w:lang w:val="vi-VN" w:eastAsia="vi-VN"/>
        </w:rPr>
        <w:lastRenderedPageBreak/>
        <w:t xml:space="preserve">chứng chỉ nghiệp vụ chuyên môn về đấu thầu và 03 năm </w:t>
      </w:r>
      <w:r w:rsidR="00AE0AF2" w:rsidRPr="0014540C">
        <w:rPr>
          <w:rFonts w:eastAsia="Courier New"/>
          <w:lang w:val="vi-VN" w:eastAsia="vi-VN"/>
        </w:rPr>
        <w:t xml:space="preserve">công </w:t>
      </w:r>
      <w:r w:rsidR="005C768B" w:rsidRPr="0014540C">
        <w:rPr>
          <w:rFonts w:eastAsia="Courier New"/>
          <w:lang w:val="vi-VN" w:eastAsia="vi-VN"/>
        </w:rPr>
        <w:t>tác thuộc lĩnh vực quản lý đối với gói thầu có giá gói thầu không quá 0</w:t>
      </w:r>
      <w:r w:rsidR="00F50FF2" w:rsidRPr="0014540C">
        <w:rPr>
          <w:rFonts w:eastAsia="Courier New"/>
          <w:lang w:val="vi-VN" w:eastAsia="vi-VN"/>
        </w:rPr>
        <w:t>5</w:t>
      </w:r>
      <w:r w:rsidR="005C768B" w:rsidRPr="0014540C">
        <w:rPr>
          <w:rFonts w:eastAsia="Courier New"/>
          <w:lang w:val="vi-VN" w:eastAsia="vi-VN"/>
        </w:rPr>
        <w:t xml:space="preserve"> tỷ đồng.</w:t>
      </w:r>
    </w:p>
    <w:p w14:paraId="7AFDE744" w14:textId="48AA335E" w:rsidR="005F01AF" w:rsidRPr="00655B0F" w:rsidRDefault="005C768B" w:rsidP="005F01AF">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L</w:t>
      </w:r>
      <w:r w:rsidR="005F01AF" w:rsidRPr="00655B0F">
        <w:rPr>
          <w:rFonts w:eastAsia="Courier New"/>
          <w:lang w:val="vi-VN" w:eastAsia="vi-VN"/>
        </w:rPr>
        <w:t>àm rõ quy định “trường hợp cần ý kiến của chuyên gia chuyên ngành trong quá trình lập, đánh giá, thẩm định… hồ sơ, kết quả thì các chuyên gia này không bắt buộc có chứng chỉ nghiệp vụ chuyên môn về đấu thầu” được áp dụng đối với tất cả gói thầu mà không chỉ giới hạn gói thầu thuộc dự án KHCN ĐMST.</w:t>
      </w:r>
    </w:p>
    <w:p w14:paraId="7885487B" w14:textId="13C9FE71" w:rsidR="00BE56A3" w:rsidRPr="0014540C" w:rsidRDefault="00BE56A3" w:rsidP="003B1379">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Sửa đổi, bổ sung </w:t>
      </w:r>
      <w:r w:rsidR="009530DE" w:rsidRPr="0014540C">
        <w:rPr>
          <w:rFonts w:eastAsia="Courier New"/>
          <w:lang w:val="vi-VN" w:eastAsia="vi-VN"/>
        </w:rPr>
        <w:t xml:space="preserve">điểm b khoản 3 Điều 99 </w:t>
      </w:r>
      <w:r w:rsidR="00F875C0" w:rsidRPr="0014540C">
        <w:rPr>
          <w:rFonts w:eastAsia="Courier New"/>
          <w:lang w:val="vi-VN" w:eastAsia="vi-VN"/>
        </w:rPr>
        <w:t>theo hướng</w:t>
      </w:r>
      <w:r w:rsidR="009530DE" w:rsidRPr="0014540C">
        <w:rPr>
          <w:rFonts w:eastAsia="Courier New"/>
          <w:lang w:val="vi-VN" w:eastAsia="vi-VN"/>
        </w:rPr>
        <w:t xml:space="preserve"> nâng hạn mức </w:t>
      </w:r>
      <w:r w:rsidR="00F875C0" w:rsidRPr="0014540C">
        <w:rPr>
          <w:rFonts w:eastAsia="Courier New"/>
          <w:lang w:val="vi-VN" w:eastAsia="vi-VN"/>
        </w:rPr>
        <w:t xml:space="preserve">áp dụng hình thức </w:t>
      </w:r>
      <w:r w:rsidR="009530DE" w:rsidRPr="0014540C">
        <w:rPr>
          <w:rFonts w:eastAsia="Courier New"/>
          <w:lang w:val="vi-VN" w:eastAsia="vi-VN"/>
        </w:rPr>
        <w:t>chào giá trực tuyến rút gọn</w:t>
      </w:r>
      <w:r w:rsidR="000B2C3A" w:rsidRPr="0014540C">
        <w:rPr>
          <w:rFonts w:eastAsia="Courier New"/>
          <w:lang w:val="vi-VN" w:eastAsia="vi-VN"/>
        </w:rPr>
        <w:t xml:space="preserve"> lên 03 tỷ đồng đối với dự toán mua sắm, 07 tỷ đồng đối với dự án.</w:t>
      </w:r>
    </w:p>
    <w:p w14:paraId="41A93A09" w14:textId="406229E9" w:rsidR="003B1379" w:rsidRPr="0014540C" w:rsidRDefault="00531D96" w:rsidP="003B1379">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w:t>
      </w:r>
      <w:r w:rsidR="003B1379" w:rsidRPr="00655B0F">
        <w:rPr>
          <w:rFonts w:eastAsia="Courier New"/>
          <w:lang w:val="vi-VN" w:eastAsia="vi-VN"/>
        </w:rPr>
        <w:t xml:space="preserve"> Sửa đổi khoản 6 Điều 109 để quy định tổ chức đặt hàng phải công khai thông tin về chất lượng hàng hóa đã được sử dụng, qua đó bảo đảm tính công khai, minh bạch trong quá trình thực hiện, đồng thời hình thành cơ sở dữ liệu về chất lượng, hiệu quả sử dụng hàng hóa, làm căn cứ phục vụ việc đánh giá, hoàn thiện tiêu chí kỹ thuật và lựa chọn nhà cung cấp trong các lần đặt hàng tiếp theo.</w:t>
      </w:r>
    </w:p>
    <w:p w14:paraId="381467B9" w14:textId="41788480" w:rsidR="00B67EDA" w:rsidRPr="0014540C" w:rsidRDefault="00994823"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B67EDA" w:rsidRPr="0014540C">
        <w:rPr>
          <w:rFonts w:eastAsia="Courier New"/>
          <w:lang w:val="vi-VN" w:eastAsia="vi-VN"/>
        </w:rPr>
        <w:t xml:space="preserve">Nhằm tăng cường tính công khai, minh bạch trong quản lý, sử dụng nhà thầu phụ trong quá trình thực hiện hợp đồng; hạn chế hành vi chuyển nhượng thầu trái quy định; bảo đảm thống nhất trong nhận thức và tổ chức thực hiện </w:t>
      </w:r>
      <w:r w:rsidR="00B67A25" w:rsidRPr="00655B0F">
        <w:rPr>
          <w:rFonts w:eastAsia="Courier New"/>
          <w:lang w:val="vi-VN" w:eastAsia="vi-VN"/>
        </w:rPr>
        <w:t xml:space="preserve">khoản 2 Điều 35 </w:t>
      </w:r>
      <w:r w:rsidR="00B67A25" w:rsidRPr="0014540C">
        <w:rPr>
          <w:rFonts w:eastAsia="Courier New"/>
          <w:lang w:val="vi-VN" w:eastAsia="vi-VN"/>
        </w:rPr>
        <w:t xml:space="preserve">và Điều 141 </w:t>
      </w:r>
      <w:r w:rsidR="00EC56CE" w:rsidRPr="0014540C">
        <w:rPr>
          <w:rFonts w:eastAsia="Courier New"/>
          <w:lang w:val="vi-VN" w:eastAsia="vi-VN"/>
        </w:rPr>
        <w:t xml:space="preserve">được chỉnh lý </w:t>
      </w:r>
      <w:r w:rsidR="00B67A25" w:rsidRPr="0014540C">
        <w:rPr>
          <w:rFonts w:eastAsia="Courier New"/>
          <w:lang w:val="vi-VN" w:eastAsia="vi-VN"/>
        </w:rPr>
        <w:t>theo hướng:</w:t>
      </w:r>
    </w:p>
    <w:p w14:paraId="204DD09D" w14:textId="3712ED51" w:rsidR="002F4501" w:rsidRPr="0014540C" w:rsidRDefault="00994823"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w:t>
      </w:r>
      <w:r w:rsidR="0077359C" w:rsidRPr="0014540C">
        <w:rPr>
          <w:rFonts w:eastAsia="Courier New"/>
          <w:lang w:val="vi-VN" w:eastAsia="vi-VN"/>
        </w:rPr>
        <w:t xml:space="preserve"> </w:t>
      </w:r>
      <w:r w:rsidR="00B67A25" w:rsidRPr="0014540C">
        <w:rPr>
          <w:rFonts w:eastAsia="Courier New"/>
          <w:lang w:val="vi-VN" w:eastAsia="vi-VN"/>
        </w:rPr>
        <w:t>Q</w:t>
      </w:r>
      <w:r w:rsidR="00B52EE9" w:rsidRPr="0014540C">
        <w:rPr>
          <w:rFonts w:eastAsia="Courier New"/>
          <w:lang w:val="vi-VN" w:eastAsia="vi-VN"/>
        </w:rPr>
        <w:t xml:space="preserve">uy định </w:t>
      </w:r>
      <w:r w:rsidR="00B52EE9" w:rsidRPr="00655B0F">
        <w:rPr>
          <w:rFonts w:eastAsia="Courier New"/>
          <w:lang w:val="vi-VN" w:eastAsia="vi-VN"/>
        </w:rPr>
        <w:t xml:space="preserve">trong </w:t>
      </w:r>
      <w:r w:rsidR="00B52EE9" w:rsidRPr="0014540C">
        <w:rPr>
          <w:rFonts w:eastAsia="Courier New"/>
          <w:lang w:val="vi-VN" w:eastAsia="vi-VN"/>
        </w:rPr>
        <w:t xml:space="preserve">quá trình </w:t>
      </w:r>
      <w:r w:rsidR="00B52EE9" w:rsidRPr="00655B0F">
        <w:rPr>
          <w:rFonts w:eastAsia="Courier New"/>
          <w:lang w:val="vi-VN" w:eastAsia="vi-VN"/>
        </w:rPr>
        <w:t>quản lý hợp đồng</w:t>
      </w:r>
      <w:r w:rsidR="00B52EE9" w:rsidRPr="0014540C">
        <w:rPr>
          <w:rFonts w:eastAsia="Courier New"/>
          <w:lang w:val="vi-VN" w:eastAsia="vi-VN"/>
        </w:rPr>
        <w:t>,</w:t>
      </w:r>
      <w:r w:rsidR="005F7B6A" w:rsidRPr="0014540C">
        <w:rPr>
          <w:rFonts w:eastAsia="Courier New"/>
          <w:lang w:val="vi-VN" w:eastAsia="vi-VN"/>
        </w:rPr>
        <w:t xml:space="preserve"> chủ đầu tư </w:t>
      </w:r>
      <w:r w:rsidR="00B52EE9" w:rsidRPr="0014540C">
        <w:rPr>
          <w:rFonts w:eastAsia="Courier New"/>
          <w:lang w:val="vi-VN" w:eastAsia="vi-VN"/>
        </w:rPr>
        <w:t xml:space="preserve">phải </w:t>
      </w:r>
      <w:r w:rsidR="005F7B6A" w:rsidRPr="0014540C">
        <w:rPr>
          <w:rFonts w:eastAsia="Courier New"/>
          <w:lang w:val="vi-VN" w:eastAsia="vi-VN"/>
        </w:rPr>
        <w:t xml:space="preserve">cập nhật thông tin thay đổi, phát sinh về danh sách, phạm vi công việc </w:t>
      </w:r>
      <w:r w:rsidR="00C72BDE" w:rsidRPr="0014540C">
        <w:rPr>
          <w:rFonts w:eastAsia="Courier New"/>
          <w:lang w:val="vi-VN" w:eastAsia="vi-VN"/>
        </w:rPr>
        <w:t>và tỷ lệ sử dụng nhà thầu phụ, nhà thầu phụ đặc biệt</w:t>
      </w:r>
      <w:r w:rsidR="004B696F" w:rsidRPr="0014540C">
        <w:rPr>
          <w:rFonts w:eastAsia="Courier New"/>
          <w:lang w:val="vi-VN" w:eastAsia="vi-VN"/>
        </w:rPr>
        <w:t>.</w:t>
      </w:r>
    </w:p>
    <w:p w14:paraId="0B0E12B9" w14:textId="261766EA" w:rsidR="0029029B" w:rsidRPr="0014540C" w:rsidRDefault="00B67A25"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29029B" w:rsidRPr="0014540C">
        <w:rPr>
          <w:rFonts w:eastAsia="Courier New"/>
          <w:lang w:val="vi-VN" w:eastAsia="vi-VN"/>
        </w:rPr>
        <w:t xml:space="preserve">Quy định rõ </w:t>
      </w:r>
      <w:r w:rsidR="00E83F7A" w:rsidRPr="0014540C">
        <w:rPr>
          <w:rFonts w:eastAsia="Courier New"/>
          <w:lang w:val="vi-VN" w:eastAsia="vi-VN"/>
        </w:rPr>
        <w:t>chủ đầu tư không phải đánh giá về năng lực, kinh nghiệm của nhà thầu phụ (trừ nhà thầu phụ đặc biệt), nhà thầu phải chịu trách nhiệm lựa chọn, sử dụng nhà thầu phụ có năng lực và kinh nghiệm đáp ứng yêu cầu về khối lượng, chất lượng, tiến độ và các trách nhiệm khác đối với phần công việc do nhà thầu phụ thực hiện.</w:t>
      </w:r>
    </w:p>
    <w:p w14:paraId="3F8A76D5" w14:textId="253B1F14" w:rsidR="007F24C1" w:rsidRPr="0014540C" w:rsidRDefault="00B67A25"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w:t>
      </w:r>
      <w:r w:rsidR="007F24C1" w:rsidRPr="00655B0F">
        <w:rPr>
          <w:rFonts w:eastAsia="Courier New"/>
          <w:lang w:val="vi-VN" w:eastAsia="vi-VN"/>
        </w:rPr>
        <w:t xml:space="preserve">Bổ sung </w:t>
      </w:r>
      <w:r w:rsidR="003266F4" w:rsidRPr="0014540C">
        <w:rPr>
          <w:rFonts w:eastAsia="Courier New"/>
          <w:lang w:val="vi-VN" w:eastAsia="vi-VN"/>
        </w:rPr>
        <w:t>cách</w:t>
      </w:r>
      <w:r w:rsidR="007F24C1" w:rsidRPr="00655B0F">
        <w:rPr>
          <w:rFonts w:eastAsia="Courier New"/>
          <w:lang w:val="vi-VN" w:eastAsia="vi-VN"/>
        </w:rPr>
        <w:t xml:space="preserve"> thức xác định tỷ lệ nhà thầu phụ đối với trường hợp nhà thầu liên danh để chủ đầu tư có cơ sở thực hiện trong quá trình </w:t>
      </w:r>
      <w:r w:rsidR="007F24C1" w:rsidRPr="0014540C">
        <w:rPr>
          <w:rFonts w:eastAsia="Courier New"/>
          <w:lang w:val="vi-VN" w:eastAsia="vi-VN"/>
        </w:rPr>
        <w:t>đánh giá hồ sơ dự</w:t>
      </w:r>
      <w:r w:rsidR="007F24C1" w:rsidRPr="00655B0F">
        <w:rPr>
          <w:rFonts w:eastAsia="Courier New"/>
          <w:lang w:val="vi-VN" w:eastAsia="vi-VN"/>
        </w:rPr>
        <w:t xml:space="preserve"> thầu</w:t>
      </w:r>
      <w:r w:rsidR="00E14FDE" w:rsidRPr="0014540C">
        <w:rPr>
          <w:rFonts w:eastAsia="Courier New"/>
          <w:lang w:val="vi-VN" w:eastAsia="vi-VN"/>
        </w:rPr>
        <w:t xml:space="preserve">; cách </w:t>
      </w:r>
      <w:r w:rsidR="00E14FDE" w:rsidRPr="00655B0F">
        <w:rPr>
          <w:lang w:val="vi-VN"/>
        </w:rPr>
        <w:t>xác định “phần công việc thuộc gói thầu” để làm cơ sở xác định hành vi chuyển nhượng thầu,</w:t>
      </w:r>
      <w:r w:rsidR="007F24C1" w:rsidRPr="00655B0F">
        <w:rPr>
          <w:rFonts w:eastAsia="Courier New"/>
          <w:lang w:val="vi-VN" w:eastAsia="vi-VN"/>
        </w:rPr>
        <w:t>.</w:t>
      </w:r>
    </w:p>
    <w:p w14:paraId="03E9656E" w14:textId="23A2DCF5" w:rsidR="004208C5" w:rsidRPr="0014540C" w:rsidRDefault="00B67A25" w:rsidP="0014540C">
      <w:pPr>
        <w:widowControl w:val="0"/>
        <w:tabs>
          <w:tab w:val="right" w:leader="dot" w:pos="7920"/>
        </w:tabs>
        <w:spacing w:before="120" w:after="120" w:line="252" w:lineRule="auto"/>
        <w:ind w:firstLine="567"/>
        <w:jc w:val="both"/>
        <w:rPr>
          <w:iCs/>
          <w:lang w:val="vi-VN"/>
        </w:rPr>
      </w:pPr>
      <w:r w:rsidRPr="0014540C">
        <w:rPr>
          <w:rFonts w:eastAsia="Courier New"/>
          <w:lang w:val="vi-VN" w:eastAsia="vi-VN"/>
        </w:rPr>
        <w:t xml:space="preserve">+ </w:t>
      </w:r>
      <w:r w:rsidR="006972D5" w:rsidRPr="0014540C">
        <w:rPr>
          <w:rFonts w:eastAsia="Courier New"/>
          <w:lang w:val="vi-VN" w:eastAsia="vi-VN"/>
        </w:rPr>
        <w:t xml:space="preserve">Bổ sung quy định </w:t>
      </w:r>
      <w:r w:rsidR="006972D5" w:rsidRPr="0014540C">
        <w:rPr>
          <w:iCs/>
          <w:lang w:val="vi-VN"/>
        </w:rPr>
        <w:t xml:space="preserve">để làm rõ </w:t>
      </w:r>
      <w:r w:rsidR="004208C5" w:rsidRPr="0014540C">
        <w:rPr>
          <w:iCs/>
          <w:lang w:val="vi-VN"/>
        </w:rPr>
        <w:t xml:space="preserve">trường hợp </w:t>
      </w:r>
      <w:r w:rsidR="002E10AA" w:rsidRPr="0014540C">
        <w:rPr>
          <w:iCs/>
          <w:lang w:val="vi-VN"/>
        </w:rPr>
        <w:t xml:space="preserve">nhà thầu ký hợp đồng để </w:t>
      </w:r>
      <w:r w:rsidR="00126712" w:rsidRPr="0014540C">
        <w:rPr>
          <w:iCs/>
          <w:lang w:val="vi-VN"/>
        </w:rPr>
        <w:t>mua nguyên liệu, nhiên liệu, vật liệu, vật tư, cấu kiện bán thành phẩm, hàng hóa, thiết bị, thuê thiết bị thi công, nhân sự từ các nhà cung cấp, cá nhân để thực hiện gói thầu thì các nhà cung cấp, cá nhân không phải là nhà thầu phụ, giá trị các công việc này không bị tính vào giá trị công việc sử dụng nhà thầu phụ.</w:t>
      </w:r>
    </w:p>
    <w:p w14:paraId="01DEEBFA" w14:textId="04A4B8DD" w:rsidR="00D23145" w:rsidRPr="0014540C" w:rsidRDefault="00B67A25" w:rsidP="0014540C">
      <w:pPr>
        <w:widowControl w:val="0"/>
        <w:tabs>
          <w:tab w:val="right" w:leader="dot" w:pos="7920"/>
        </w:tabs>
        <w:spacing w:before="120" w:after="120" w:line="252" w:lineRule="auto"/>
        <w:ind w:firstLine="567"/>
        <w:jc w:val="both"/>
        <w:rPr>
          <w:i/>
          <w:lang w:val="vi-VN"/>
        </w:rPr>
      </w:pPr>
      <w:r w:rsidRPr="0014540C">
        <w:rPr>
          <w:i/>
          <w:lang w:val="vi-VN"/>
        </w:rPr>
        <w:t>c</w:t>
      </w:r>
      <w:r w:rsidR="00D23145" w:rsidRPr="0014540C">
        <w:rPr>
          <w:i/>
          <w:lang w:val="vi-VN"/>
        </w:rPr>
        <w:t>) Về giám sát hoạt động đấu thầu</w:t>
      </w:r>
    </w:p>
    <w:p w14:paraId="7004E946" w14:textId="48ACFB95" w:rsidR="00C7589A" w:rsidRPr="00655B0F" w:rsidRDefault="00C7589A" w:rsidP="0014540C">
      <w:pPr>
        <w:widowControl w:val="0"/>
        <w:tabs>
          <w:tab w:val="right" w:leader="dot" w:pos="7920"/>
        </w:tabs>
        <w:spacing w:before="120" w:after="120" w:line="252" w:lineRule="auto"/>
        <w:ind w:firstLine="567"/>
        <w:jc w:val="both"/>
        <w:rPr>
          <w:spacing w:val="-4"/>
          <w:lang w:val="pt-BR"/>
        </w:rPr>
      </w:pPr>
      <w:r w:rsidRPr="0014540C">
        <w:rPr>
          <w:bCs/>
          <w:lang w:val="pt-BR"/>
        </w:rPr>
        <w:t>Để tăng cường cơ chế kiểm tra, giám sát, chuyển từ “tiền kiểm” sang “hậu kiểm”, đồng</w:t>
      </w:r>
      <w:r w:rsidRPr="0014540C">
        <w:rPr>
          <w:bCs/>
          <w:lang w:val="vi-VN"/>
        </w:rPr>
        <w:t xml:space="preserve"> </w:t>
      </w:r>
      <w:r w:rsidRPr="0014540C">
        <w:rPr>
          <w:bCs/>
          <w:lang w:val="pt-BR"/>
        </w:rPr>
        <w:t xml:space="preserve">thời </w:t>
      </w:r>
      <w:r w:rsidRPr="00655B0F">
        <w:rPr>
          <w:spacing w:val="-4"/>
          <w:lang w:val="pt-BR"/>
        </w:rPr>
        <w:t>kiểm soát rủi ro trong hoạt động đấu thầu, nâng cao trách nhiệm giải trình của cơ quan có thẩm quyền,</w:t>
      </w:r>
      <w:r w:rsidR="00EC6D5C" w:rsidRPr="00655B0F">
        <w:rPr>
          <w:spacing w:val="-4"/>
          <w:lang w:val="pt-BR"/>
        </w:rPr>
        <w:t xml:space="preserve"> Điều </w:t>
      </w:r>
      <w:r w:rsidR="007D0D87" w:rsidRPr="00655B0F">
        <w:rPr>
          <w:spacing w:val="-4"/>
          <w:lang w:val="pt-BR"/>
        </w:rPr>
        <w:t xml:space="preserve">131 và </w:t>
      </w:r>
      <w:r w:rsidR="00EC6D5C" w:rsidRPr="00655B0F">
        <w:rPr>
          <w:spacing w:val="-4"/>
          <w:lang w:val="pt-BR"/>
        </w:rPr>
        <w:t>132 được chỉnh lý theo hướng:</w:t>
      </w:r>
    </w:p>
    <w:p w14:paraId="0B4ECE6B" w14:textId="7BC2B574" w:rsidR="00430DCF" w:rsidRPr="00655B0F" w:rsidRDefault="0021054F" w:rsidP="00430DCF">
      <w:pPr>
        <w:widowControl w:val="0"/>
        <w:tabs>
          <w:tab w:val="right" w:leader="dot" w:pos="7920"/>
        </w:tabs>
        <w:spacing w:before="120" w:after="120" w:line="252" w:lineRule="auto"/>
        <w:ind w:firstLine="567"/>
        <w:jc w:val="both"/>
        <w:rPr>
          <w:iCs/>
          <w:lang w:val="pt-BR"/>
        </w:rPr>
      </w:pPr>
      <w:r w:rsidRPr="0014540C">
        <w:rPr>
          <w:iCs/>
          <w:lang w:val="pt-BR"/>
        </w:rPr>
        <w:lastRenderedPageBreak/>
        <w:t xml:space="preserve">- </w:t>
      </w:r>
      <w:r w:rsidR="00AE631A" w:rsidRPr="0014540C">
        <w:rPr>
          <w:iCs/>
          <w:lang w:val="pt-BR"/>
        </w:rPr>
        <w:t>L</w:t>
      </w:r>
      <w:r w:rsidR="0008006D" w:rsidRPr="0014540C">
        <w:rPr>
          <w:iCs/>
          <w:lang w:val="pt-BR"/>
        </w:rPr>
        <w:t xml:space="preserve">àm rõ </w:t>
      </w:r>
      <w:r w:rsidR="00CA236E" w:rsidRPr="0014540C">
        <w:rPr>
          <w:iCs/>
          <w:lang w:val="pt-BR"/>
        </w:rPr>
        <w:t>cơ quan, đơn vị thực hiện nhiệm vụ giám sát thường xuyên</w:t>
      </w:r>
      <w:r w:rsidR="00AE631A" w:rsidRPr="00655B0F">
        <w:rPr>
          <w:iCs/>
          <w:lang w:val="pt-BR"/>
        </w:rPr>
        <w:t xml:space="preserve"> là Sở Tài chính và </w:t>
      </w:r>
      <w:r w:rsidR="001474D0" w:rsidRPr="00655B0F">
        <w:rPr>
          <w:iCs/>
          <w:lang w:val="pt-BR"/>
        </w:rPr>
        <w:t>đơn vị được bộ, cơ quan ngang bộ, cơ quan thuộc Chính phủ giao nhiệm vụ giám sát thường xuyên</w:t>
      </w:r>
      <w:r w:rsidR="00430DCF" w:rsidRPr="00655B0F">
        <w:rPr>
          <w:iCs/>
          <w:lang w:val="pt-BR"/>
        </w:rPr>
        <w:t>. Đồng thời, bổ sung quy định cơ quan giám sát thường xuyên thành lập đoàn giám sát hoặc đoàn kiểm tra đột xuất để giám sát, kiểm tra đối với các gói thầu nêu trên khi có dấu hiệu vi phạm.</w:t>
      </w:r>
    </w:p>
    <w:p w14:paraId="35C557F1" w14:textId="52DD6703" w:rsidR="00FA4239" w:rsidRPr="00655B0F" w:rsidRDefault="001474D0" w:rsidP="004B3EC6">
      <w:pPr>
        <w:widowControl w:val="0"/>
        <w:tabs>
          <w:tab w:val="right" w:leader="dot" w:pos="7920"/>
        </w:tabs>
        <w:spacing w:before="120" w:after="120" w:line="252" w:lineRule="auto"/>
        <w:ind w:firstLine="567"/>
        <w:jc w:val="both"/>
        <w:rPr>
          <w:iCs/>
          <w:lang w:val="pt-BR"/>
        </w:rPr>
      </w:pPr>
      <w:r w:rsidRPr="00655B0F">
        <w:rPr>
          <w:iCs/>
          <w:lang w:val="pt-BR"/>
        </w:rPr>
        <w:t>-</w:t>
      </w:r>
      <w:r w:rsidR="00541500" w:rsidRPr="00655B0F">
        <w:rPr>
          <w:iCs/>
          <w:lang w:val="pt-BR"/>
        </w:rPr>
        <w:t xml:space="preserve"> B</w:t>
      </w:r>
      <w:r w:rsidR="002374EA" w:rsidRPr="00655B0F">
        <w:rPr>
          <w:iCs/>
          <w:lang w:val="pt-BR"/>
        </w:rPr>
        <w:t>ổ sung quy định về giám sát</w:t>
      </w:r>
      <w:r w:rsidR="00B663DB" w:rsidRPr="00655B0F">
        <w:rPr>
          <w:iCs/>
          <w:lang w:val="pt-BR"/>
        </w:rPr>
        <w:t xml:space="preserve"> riêng</w:t>
      </w:r>
      <w:r w:rsidR="002374EA" w:rsidRPr="00655B0F">
        <w:rPr>
          <w:iCs/>
          <w:lang w:val="pt-BR"/>
        </w:rPr>
        <w:t xml:space="preserve"> của người có thẩm quyền</w:t>
      </w:r>
      <w:r w:rsidR="00FA4239" w:rsidRPr="00655B0F">
        <w:rPr>
          <w:iCs/>
          <w:lang w:val="pt-BR"/>
        </w:rPr>
        <w:t xml:space="preserve"> đối với gói thầu quan trọng, cấp bách, thực hiện nhiệm vụ chính trị, quốc phòng, an ninh áp dụng hình thức chỉ định thầu, lựa chọn nhà thầu trong trường hợp đặc biệt, </w:t>
      </w:r>
      <w:r w:rsidR="00E97F39" w:rsidRPr="00655B0F">
        <w:rPr>
          <w:iCs/>
          <w:lang w:val="pt-BR"/>
        </w:rPr>
        <w:t xml:space="preserve">đặt hàng </w:t>
      </w:r>
      <w:r w:rsidR="00FA4239" w:rsidRPr="00655B0F">
        <w:rPr>
          <w:iCs/>
          <w:lang w:val="pt-BR"/>
        </w:rPr>
        <w:t>gồm các nội dung về: tình hình, tiến độ, kết quả của việc áp dụng các hình thức lựa chọn nhà thầu; đánh giá kết quả việc áp dụng hình thức chỉ định thầu, lựa chọn nhà thầu trong trường hợp đặc biệt</w:t>
      </w:r>
      <w:r w:rsidR="00E97F39" w:rsidRPr="00655B0F">
        <w:rPr>
          <w:iCs/>
          <w:lang w:val="pt-BR"/>
        </w:rPr>
        <w:t>, đặt hàng</w:t>
      </w:r>
      <w:r w:rsidR="00FA4239" w:rsidRPr="00655B0F">
        <w:rPr>
          <w:iCs/>
          <w:lang w:val="pt-BR"/>
        </w:rPr>
        <w:t>; đánh giá quá trình triển khai thực hiện gói thầu của nhà thầu trúng thầu, bảo đảm tuân thủ theo hợp đồng ký kết</w:t>
      </w:r>
      <w:r w:rsidR="00AD60FA" w:rsidRPr="00655B0F">
        <w:rPr>
          <w:iCs/>
          <w:lang w:val="pt-BR"/>
        </w:rPr>
        <w:t>, đồng thời công khai kết quả giám sát trên Hệ thống.</w:t>
      </w:r>
    </w:p>
    <w:p w14:paraId="693C5F5F" w14:textId="380E9AC4" w:rsidR="000F611F" w:rsidRPr="0014540C" w:rsidRDefault="00CD6A48" w:rsidP="0014540C">
      <w:pPr>
        <w:widowControl w:val="0"/>
        <w:tabs>
          <w:tab w:val="right" w:leader="dot" w:pos="7920"/>
        </w:tabs>
        <w:spacing w:before="120" w:after="120" w:line="252" w:lineRule="auto"/>
        <w:ind w:firstLine="567"/>
        <w:jc w:val="both"/>
        <w:rPr>
          <w:iCs/>
          <w:lang w:val="pt-BR"/>
        </w:rPr>
      </w:pPr>
      <w:r w:rsidRPr="00655B0F">
        <w:rPr>
          <w:iCs/>
          <w:lang w:val="pt-BR"/>
        </w:rPr>
        <w:t xml:space="preserve">- Làm rõ nội dung giám sát </w:t>
      </w:r>
      <w:r w:rsidR="00377A01" w:rsidRPr="00655B0F">
        <w:rPr>
          <w:iCs/>
          <w:lang w:val="pt-BR"/>
        </w:rPr>
        <w:t>đối với doanh nghiệp nhà nước, đơn vị sự nghiệp công lập Nhóm 1, Nhóm 2 không sử dụng</w:t>
      </w:r>
      <w:r w:rsidR="00223B94" w:rsidRPr="00655B0F">
        <w:rPr>
          <w:iCs/>
          <w:lang w:val="pt-BR"/>
        </w:rPr>
        <w:t xml:space="preserve"> vốn</w:t>
      </w:r>
      <w:r w:rsidR="00377A01" w:rsidRPr="00655B0F">
        <w:rPr>
          <w:iCs/>
          <w:lang w:val="pt-BR"/>
        </w:rPr>
        <w:t xml:space="preserve"> ngân sách nhà nước, quy định các đơn vị này </w:t>
      </w:r>
      <w:r w:rsidR="00C50D2D" w:rsidRPr="00655B0F">
        <w:rPr>
          <w:iCs/>
          <w:lang w:val="pt-BR"/>
        </w:rPr>
        <w:t>phải cập nhật thông tin về đấu thầu trên Hệ thống</w:t>
      </w:r>
      <w:r w:rsidR="006E3377" w:rsidRPr="00655B0F">
        <w:rPr>
          <w:lang w:val="pt-BR"/>
        </w:rPr>
        <w:t>.</w:t>
      </w:r>
    </w:p>
    <w:p w14:paraId="0C85F686" w14:textId="0A86674E" w:rsidR="00682D45" w:rsidRPr="00655B0F" w:rsidRDefault="00682D45" w:rsidP="0014540C">
      <w:pPr>
        <w:widowControl w:val="0"/>
        <w:tabs>
          <w:tab w:val="right" w:leader="dot" w:pos="7920"/>
        </w:tabs>
        <w:spacing w:before="120" w:after="120" w:line="252" w:lineRule="auto"/>
        <w:ind w:firstLine="567"/>
        <w:jc w:val="both"/>
        <w:rPr>
          <w:rFonts w:eastAsia="Courier New"/>
          <w:i/>
          <w:iCs/>
          <w:lang w:val="pt-BR" w:eastAsia="vi-VN"/>
        </w:rPr>
      </w:pPr>
      <w:r w:rsidRPr="00655B0F">
        <w:rPr>
          <w:rFonts w:eastAsia="Courier New"/>
          <w:i/>
          <w:iCs/>
          <w:lang w:val="pt-BR" w:eastAsia="vi-VN"/>
        </w:rPr>
        <w:t>d) Về giải quyết kiến nghị</w:t>
      </w:r>
    </w:p>
    <w:p w14:paraId="207FAC23" w14:textId="5008AF3D" w:rsidR="003C5AE7" w:rsidRPr="00655B0F" w:rsidRDefault="003C5AE7">
      <w:pPr>
        <w:widowControl w:val="0"/>
        <w:tabs>
          <w:tab w:val="right" w:leader="dot" w:pos="7920"/>
        </w:tabs>
        <w:spacing w:before="120" w:after="120" w:line="252" w:lineRule="auto"/>
        <w:ind w:firstLine="567"/>
        <w:jc w:val="both"/>
        <w:rPr>
          <w:lang w:val="pt-BR"/>
        </w:rPr>
      </w:pPr>
      <w:r w:rsidRPr="0014540C">
        <w:rPr>
          <w:lang w:val="pt-BR"/>
        </w:rPr>
        <w:t>Nhằm tăng tính công khai, minh bạch</w:t>
      </w:r>
      <w:r w:rsidR="00497D9D" w:rsidRPr="00655B0F">
        <w:rPr>
          <w:lang w:val="pt-BR"/>
        </w:rPr>
        <w:t>, đơn giản quy trình</w:t>
      </w:r>
      <w:r w:rsidRPr="0014540C">
        <w:rPr>
          <w:lang w:val="pt-BR"/>
        </w:rPr>
        <w:t xml:space="preserve"> </w:t>
      </w:r>
      <w:r w:rsidRPr="00655B0F">
        <w:rPr>
          <w:lang w:val="pt-BR"/>
        </w:rPr>
        <w:t>giải quyết kiến nghị</w:t>
      </w:r>
      <w:r w:rsidR="00497D9D" w:rsidRPr="00655B0F">
        <w:rPr>
          <w:lang w:val="pt-BR"/>
        </w:rPr>
        <w:t>, bảo đảm quyền và lợi ích cho nhà thầu, Điều 138 được chỉnh lý theo hướng:</w:t>
      </w:r>
    </w:p>
    <w:p w14:paraId="483E1FFF" w14:textId="74733B06" w:rsidR="005D75F9" w:rsidRPr="00655B0F" w:rsidRDefault="005D75F9" w:rsidP="0014540C">
      <w:pPr>
        <w:widowControl w:val="0"/>
        <w:tabs>
          <w:tab w:val="right" w:leader="dot" w:pos="7920"/>
        </w:tabs>
        <w:spacing w:before="120" w:after="120" w:line="252" w:lineRule="auto"/>
        <w:ind w:firstLine="567"/>
        <w:jc w:val="both"/>
        <w:rPr>
          <w:lang w:val="pt-BR"/>
        </w:rPr>
      </w:pPr>
      <w:r w:rsidRPr="00655B0F">
        <w:rPr>
          <w:lang w:val="pt-BR"/>
        </w:rPr>
        <w:t xml:space="preserve">- </w:t>
      </w:r>
      <w:r w:rsidRPr="0014540C">
        <w:rPr>
          <w:lang w:val="vi-VN"/>
        </w:rPr>
        <w:t xml:space="preserve">Nhà thầu, cơ quan, tổ chức gửi đơn kiến nghị về hồ sơ mời thầu đến chủ đầu tư </w:t>
      </w:r>
      <w:r w:rsidRPr="0014540C">
        <w:rPr>
          <w:lang w:val="pt-BR"/>
        </w:rPr>
        <w:t xml:space="preserve">thì phải gửi </w:t>
      </w:r>
      <w:r w:rsidRPr="0014540C">
        <w:rPr>
          <w:lang w:val="vi-VN"/>
        </w:rPr>
        <w:t>trước thời điểm đóng thầu</w:t>
      </w:r>
      <w:r w:rsidRPr="0014540C">
        <w:rPr>
          <w:lang w:val="pt-BR"/>
        </w:rPr>
        <w:t xml:space="preserve"> tối thiểu 03 ngày làm việc.</w:t>
      </w:r>
    </w:p>
    <w:p w14:paraId="33D1A4EE" w14:textId="481C877D" w:rsidR="00497D9D" w:rsidRPr="00655B0F" w:rsidRDefault="00497D9D" w:rsidP="0014540C">
      <w:pPr>
        <w:widowControl w:val="0"/>
        <w:tabs>
          <w:tab w:val="right" w:leader="dot" w:pos="7920"/>
        </w:tabs>
        <w:spacing w:before="120" w:after="120" w:line="252" w:lineRule="auto"/>
        <w:ind w:firstLine="567"/>
        <w:jc w:val="both"/>
        <w:rPr>
          <w:lang w:val="pt-BR"/>
        </w:rPr>
      </w:pPr>
      <w:r w:rsidRPr="00655B0F">
        <w:rPr>
          <w:lang w:val="pt-BR"/>
        </w:rPr>
        <w:t xml:space="preserve">- </w:t>
      </w:r>
      <w:r w:rsidR="005D6D8C" w:rsidRPr="00655B0F">
        <w:rPr>
          <w:lang w:val="pt-BR"/>
        </w:rPr>
        <w:t>B</w:t>
      </w:r>
      <w:r w:rsidR="0046572E" w:rsidRPr="00655B0F">
        <w:rPr>
          <w:lang w:val="pt-BR"/>
        </w:rPr>
        <w:t xml:space="preserve">ộ phận thường trực </w:t>
      </w:r>
      <w:r w:rsidR="00EF227D" w:rsidRPr="00655B0F">
        <w:rPr>
          <w:lang w:val="pt-BR"/>
        </w:rPr>
        <w:t xml:space="preserve">của Hội đồng giải quyết kiến nghị </w:t>
      </w:r>
      <w:r w:rsidR="0046572E" w:rsidRPr="00655B0F">
        <w:rPr>
          <w:lang w:val="pt-BR"/>
        </w:rPr>
        <w:t>trực tiếp công khai văn bản giải quyết kiến nghị của Hội đồng giải quyết kiến nghị trên Hệ thống thay vì gửi văn bản đến chủ đầu tư để đăng tải.</w:t>
      </w:r>
      <w:r w:rsidR="00EF227D" w:rsidRPr="00655B0F">
        <w:rPr>
          <w:lang w:val="pt-BR"/>
        </w:rPr>
        <w:t xml:space="preserve"> Đồng thời, Hệ thống dự kiến xây dựng chức năng cho phép nhà thầu được gửi đơn kiến nghị về kết quả lựa chọn nhà thầu đến bộ phận thường trực của Hội đồng giải quyết kiến nghị trên Hệ thống (hiện nay chỉ gửi trực tiếp bằng giấy).</w:t>
      </w:r>
    </w:p>
    <w:p w14:paraId="17828764" w14:textId="634ABBBB" w:rsidR="00F059C6" w:rsidRPr="00655B0F" w:rsidRDefault="0077563A" w:rsidP="0014540C">
      <w:pPr>
        <w:widowControl w:val="0"/>
        <w:tabs>
          <w:tab w:val="right" w:leader="dot" w:pos="7920"/>
        </w:tabs>
        <w:spacing w:before="120" w:after="120" w:line="252" w:lineRule="auto"/>
        <w:ind w:firstLine="567"/>
        <w:jc w:val="both"/>
        <w:rPr>
          <w:lang w:val="pt-BR"/>
        </w:rPr>
      </w:pPr>
      <w:r w:rsidRPr="00655B0F">
        <w:rPr>
          <w:lang w:val="pt-BR"/>
        </w:rPr>
        <w:t xml:space="preserve">- Bổ sung quy định </w:t>
      </w:r>
      <w:r w:rsidR="00504B5D" w:rsidRPr="00655B0F">
        <w:rPr>
          <w:lang w:val="vi-VN"/>
        </w:rPr>
        <w:t xml:space="preserve">chủ đầu tư, người có thẩm quyền, </w:t>
      </w:r>
      <w:r w:rsidRPr="00655B0F">
        <w:rPr>
          <w:lang w:val="pt-BR"/>
        </w:rPr>
        <w:t xml:space="preserve">Hội đồng giải quyết kiến nghị có thể </w:t>
      </w:r>
      <w:r w:rsidR="00601077" w:rsidRPr="00655B0F">
        <w:rPr>
          <w:lang w:val="pt-BR"/>
        </w:rPr>
        <w:t xml:space="preserve">quyết định kéo dài thêm tối đa 07 ngày làm việc </w:t>
      </w:r>
      <w:r w:rsidR="0078580E" w:rsidRPr="00655B0F">
        <w:rPr>
          <w:lang w:val="pt-BR"/>
        </w:rPr>
        <w:t>với kiến nghị có nhiều nội dung phức tạp</w:t>
      </w:r>
      <w:r w:rsidR="00504B5D" w:rsidRPr="00655B0F">
        <w:rPr>
          <w:lang w:val="pt-BR"/>
        </w:rPr>
        <w:t xml:space="preserve"> </w:t>
      </w:r>
      <w:r w:rsidR="003849A1" w:rsidRPr="00655B0F">
        <w:rPr>
          <w:lang w:val="pt-BR"/>
        </w:rPr>
        <w:t xml:space="preserve">nhằm </w:t>
      </w:r>
      <w:r w:rsidR="00F059C6" w:rsidRPr="00655B0F">
        <w:rPr>
          <w:lang w:val="pt-BR"/>
        </w:rPr>
        <w:t>bảo đảm có đủ thời gian xem xét, xác minh, thu thập thông tin, tài liệu liên quan, qua đó nâng cao chất lượng, tính chính xác, khách quan quá trình giải quyết kiến nghị.</w:t>
      </w:r>
    </w:p>
    <w:p w14:paraId="54ACA15D" w14:textId="4A11AC0C" w:rsidR="00FF5A9D" w:rsidRPr="0014540C" w:rsidRDefault="00682C07"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pt-BR" w:eastAsia="vi-VN"/>
        </w:rPr>
        <w:t>Ngoài ra, dự thảo Nghị định</w:t>
      </w:r>
      <w:r w:rsidRPr="00655B0F">
        <w:rPr>
          <w:rFonts w:eastAsia="Courier New"/>
          <w:lang w:val="pt-BR" w:eastAsia="vi-VN"/>
        </w:rPr>
        <w:t xml:space="preserve"> c</w:t>
      </w:r>
      <w:r w:rsidR="00FF5A9D" w:rsidRPr="0014540C">
        <w:rPr>
          <w:rFonts w:eastAsia="Courier New"/>
          <w:lang w:val="vi-VN" w:eastAsia="vi-VN"/>
        </w:rPr>
        <w:t xml:space="preserve">hỉnh lý nội dung kỹ thuật khác </w:t>
      </w:r>
      <w:r w:rsidR="00882983" w:rsidRPr="0014540C">
        <w:rPr>
          <w:rFonts w:eastAsia="Courier New"/>
          <w:lang w:val="vi-VN" w:eastAsia="vi-VN"/>
        </w:rPr>
        <w:t xml:space="preserve">tại </w:t>
      </w:r>
      <w:r w:rsidR="00882983" w:rsidRPr="00655B0F">
        <w:rPr>
          <w:lang w:val="pt-BR"/>
        </w:rPr>
        <w:t>khoản 1 Điều 80,</w:t>
      </w:r>
      <w:r w:rsidR="00A95CD1" w:rsidRPr="00655B0F">
        <w:rPr>
          <w:lang w:val="pt-BR"/>
        </w:rPr>
        <w:t xml:space="preserve"> điểm a khoản 6 Điều 109,</w:t>
      </w:r>
      <w:r w:rsidR="00882983" w:rsidRPr="00655B0F">
        <w:rPr>
          <w:lang w:val="pt-BR"/>
        </w:rPr>
        <w:t xml:space="preserve"> </w:t>
      </w:r>
      <w:r w:rsidR="00EB7EDB" w:rsidRPr="0014540C">
        <w:rPr>
          <w:rFonts w:eastAsia="Courier New"/>
          <w:lang w:val="vi-VN" w:eastAsia="vi-VN"/>
        </w:rPr>
        <w:t>khoản 1 Điều 113</w:t>
      </w:r>
      <w:r w:rsidR="009713A3" w:rsidRPr="0014540C">
        <w:rPr>
          <w:rFonts w:eastAsia="Courier New"/>
          <w:lang w:val="vi-VN" w:eastAsia="vi-VN"/>
        </w:rPr>
        <w:t xml:space="preserve">, </w:t>
      </w:r>
      <w:r w:rsidR="009713A3" w:rsidRPr="00655B0F">
        <w:rPr>
          <w:lang w:val="pt-BR"/>
        </w:rPr>
        <w:t>khoản 6 Điều 138</w:t>
      </w:r>
      <w:r w:rsidR="00882983" w:rsidRPr="00655B0F">
        <w:rPr>
          <w:lang w:val="pt-BR"/>
        </w:rPr>
        <w:t xml:space="preserve"> </w:t>
      </w:r>
      <w:r w:rsidR="009713A3" w:rsidRPr="00655B0F">
        <w:rPr>
          <w:lang w:val="pt-BR"/>
        </w:rPr>
        <w:t>để bảo đảm đồng bộ, thống nhất với dự thảo Nghị định.</w:t>
      </w:r>
    </w:p>
    <w:p w14:paraId="1009CE07" w14:textId="658FC58B" w:rsidR="00652865" w:rsidRPr="0014540C" w:rsidRDefault="00652865" w:rsidP="0014540C">
      <w:pPr>
        <w:widowControl w:val="0"/>
        <w:tabs>
          <w:tab w:val="right" w:leader="dot" w:pos="7920"/>
        </w:tabs>
        <w:spacing w:before="120" w:after="120" w:line="252" w:lineRule="auto"/>
        <w:ind w:firstLine="567"/>
        <w:jc w:val="both"/>
        <w:rPr>
          <w:lang w:val="vi-VN"/>
        </w:rPr>
      </w:pPr>
      <w:r w:rsidRPr="0014540C">
        <w:rPr>
          <w:rFonts w:eastAsia="Courier New"/>
          <w:lang w:val="vi-VN" w:eastAsia="vi-VN"/>
        </w:rPr>
        <w:t>3.2. N</w:t>
      </w:r>
      <w:r w:rsidR="000560FA" w:rsidRPr="0014540C">
        <w:rPr>
          <w:lang w:val="vi-VN"/>
        </w:rPr>
        <w:t>ội dung bổ sung</w:t>
      </w:r>
    </w:p>
    <w:p w14:paraId="062D9D1D" w14:textId="6763DE68" w:rsidR="00DD65CD" w:rsidRPr="0014540C" w:rsidRDefault="00DD65CD" w:rsidP="00DD65CD">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B</w:t>
      </w:r>
      <w:r w:rsidRPr="00655B0F">
        <w:rPr>
          <w:rFonts w:eastAsia="Courier New"/>
          <w:lang w:val="vi-VN" w:eastAsia="vi-VN"/>
        </w:rPr>
        <w:t xml:space="preserve">ổ sung các trường hợp phát sinh trong thực tiễn cần áp dụng quy trình xử lý tình huống </w:t>
      </w:r>
      <w:r w:rsidRPr="0014540C">
        <w:rPr>
          <w:rFonts w:eastAsia="Courier New"/>
          <w:lang w:val="vi-VN" w:eastAsia="vi-VN"/>
        </w:rPr>
        <w:t xml:space="preserve">tại Điều 140 </w:t>
      </w:r>
      <w:r w:rsidRPr="00655B0F">
        <w:rPr>
          <w:rFonts w:eastAsia="Courier New"/>
          <w:lang w:val="vi-VN" w:eastAsia="vi-VN"/>
        </w:rPr>
        <w:t xml:space="preserve">như: </w:t>
      </w:r>
    </w:p>
    <w:p w14:paraId="2FA8D85C" w14:textId="445022E5" w:rsidR="005D75F9" w:rsidRPr="00655B0F" w:rsidRDefault="005D75F9" w:rsidP="00DD65CD">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 xml:space="preserve">- Sửa đổi quy định </w:t>
      </w:r>
      <w:r w:rsidRPr="00655B0F">
        <w:rPr>
          <w:lang w:val="vi-VN"/>
        </w:rPr>
        <w:t>chủ đầu tư chấm dứt hợp đồng với nhà thầu</w:t>
      </w:r>
      <w:r w:rsidRPr="0014540C">
        <w:rPr>
          <w:lang w:val="vi-VN"/>
        </w:rPr>
        <w:t xml:space="preserve"> có</w:t>
      </w:r>
      <w:r w:rsidRPr="00655B0F">
        <w:rPr>
          <w:lang w:val="vi-VN"/>
        </w:rPr>
        <w:t xml:space="preserve"> nhân sự bị </w:t>
      </w:r>
      <w:r w:rsidRPr="00655B0F">
        <w:rPr>
          <w:lang w:val="vi-VN"/>
        </w:rPr>
        <w:lastRenderedPageBreak/>
        <w:t xml:space="preserve">Tòa án kết án có hành vi vi phạm quy định về đấu thầu gây hậu quả nghiêm trọng theo quy định pháp luật về hình sự để cho nhà thầu trúng thầu thì </w:t>
      </w:r>
      <w:r w:rsidRPr="0014540C">
        <w:rPr>
          <w:lang w:val="vi-VN"/>
        </w:rPr>
        <w:t xml:space="preserve">chỉ áp dụng </w:t>
      </w:r>
      <w:r w:rsidR="00545DD6" w:rsidRPr="0014540C">
        <w:rPr>
          <w:lang w:val="vi-VN"/>
        </w:rPr>
        <w:t xml:space="preserve">chấm dứt hợp đồng </w:t>
      </w:r>
      <w:r w:rsidRPr="0014540C">
        <w:rPr>
          <w:lang w:val="vi-VN"/>
        </w:rPr>
        <w:t xml:space="preserve">đối với hợp đồng </w:t>
      </w:r>
      <w:r w:rsidR="0016119F" w:rsidRPr="0014540C">
        <w:rPr>
          <w:lang w:val="vi-VN"/>
        </w:rPr>
        <w:t xml:space="preserve">mà nhà thầu có nhân sự đó đang thực hiện </w:t>
      </w:r>
      <w:r w:rsidRPr="0014540C">
        <w:rPr>
          <w:lang w:val="vi-VN"/>
        </w:rPr>
        <w:t xml:space="preserve">mà không áp dụng đối với tất cả các hợp đồng. </w:t>
      </w:r>
    </w:p>
    <w:p w14:paraId="1EF1183C" w14:textId="235427D3" w:rsidR="00DD65CD" w:rsidRPr="0014540C" w:rsidRDefault="00DD65CD" w:rsidP="00DD65CD">
      <w:pPr>
        <w:widowControl w:val="0"/>
        <w:tabs>
          <w:tab w:val="right" w:leader="dot" w:pos="7920"/>
        </w:tabs>
        <w:spacing w:before="120" w:after="120" w:line="252" w:lineRule="auto"/>
        <w:ind w:firstLine="567"/>
        <w:jc w:val="both"/>
        <w:rPr>
          <w:bCs/>
          <w:iCs/>
          <w:lang w:val="vi-VN"/>
        </w:rPr>
      </w:pPr>
      <w:r w:rsidRPr="0014540C">
        <w:rPr>
          <w:bCs/>
          <w:iCs/>
          <w:lang w:val="vi-VN"/>
        </w:rPr>
        <w:t>-</w:t>
      </w:r>
      <w:r w:rsidRPr="00655B0F">
        <w:rPr>
          <w:bCs/>
          <w:iCs/>
          <w:lang w:val="vi-VN"/>
        </w:rPr>
        <w:t xml:space="preserve"> </w:t>
      </w:r>
      <w:r w:rsidR="005D75F9" w:rsidRPr="0014540C">
        <w:rPr>
          <w:bCs/>
          <w:iCs/>
          <w:lang w:val="vi-VN"/>
        </w:rPr>
        <w:t>Gói thầu chỉ có 01 nhà thầu tham dự và h</w:t>
      </w:r>
      <w:r w:rsidRPr="00655B0F">
        <w:rPr>
          <w:bCs/>
          <w:iCs/>
          <w:lang w:val="vi-VN"/>
        </w:rPr>
        <w:t>ồ sơ dự thầu đáp ứng cơ bản yêu cầu của hồ sơ mời thầu nhưng không đáp ứng yêu cầu kỹ thuật theo quy định của hồ sơ mời thầu đối với hạng mục hàng hóa thông dụng, sẵn có trên thị trường chiếm tỷ trọng không quá 1% giá gói thầu.</w:t>
      </w:r>
    </w:p>
    <w:p w14:paraId="223B8034" w14:textId="03D1635B" w:rsidR="00DD65CD" w:rsidRPr="0014540C" w:rsidRDefault="00DD65CD" w:rsidP="00DD65CD">
      <w:pPr>
        <w:widowControl w:val="0"/>
        <w:tabs>
          <w:tab w:val="right" w:leader="dot" w:pos="7920"/>
        </w:tabs>
        <w:spacing w:before="120" w:after="120" w:line="252" w:lineRule="auto"/>
        <w:ind w:firstLine="567"/>
        <w:jc w:val="both"/>
        <w:rPr>
          <w:rFonts w:eastAsia="Courier New"/>
          <w:lang w:val="vi-VN" w:eastAsia="vi-VN"/>
        </w:rPr>
      </w:pPr>
      <w:r w:rsidRPr="0014540C">
        <w:rPr>
          <w:bCs/>
          <w:iCs/>
          <w:lang w:val="vi-VN"/>
        </w:rPr>
        <w:t xml:space="preserve">- Trường hợp </w:t>
      </w:r>
      <w:r w:rsidR="0016119F" w:rsidRPr="0014540C">
        <w:rPr>
          <w:bCs/>
          <w:iCs/>
          <w:lang w:val="vi-VN"/>
        </w:rPr>
        <w:t xml:space="preserve">quá trình đánh giá kéo dài dẫn đến </w:t>
      </w:r>
      <w:r w:rsidRPr="0014540C">
        <w:rPr>
          <w:bCs/>
          <w:iCs/>
          <w:lang w:val="vi-VN"/>
        </w:rPr>
        <w:t>hồ sơ dự thầu, hồ sơ đề xuất của nhà thầu hết hiệu lực, chủ đầu tư được quyền yêu cầu nhà thầu khôi phục hiệu lực của hồ sơ dự thầu, hồ sơ yêu cầu, bảo đảm dự thầu tương ứng.</w:t>
      </w:r>
    </w:p>
    <w:p w14:paraId="590F571D" w14:textId="7318C6FA" w:rsidR="00652865" w:rsidRPr="0014540C" w:rsidRDefault="00652865" w:rsidP="0014540C">
      <w:pPr>
        <w:widowControl w:val="0"/>
        <w:tabs>
          <w:tab w:val="right" w:leader="dot" w:pos="7920"/>
        </w:tabs>
        <w:spacing w:before="120" w:after="120" w:line="252" w:lineRule="auto"/>
        <w:ind w:firstLine="567"/>
        <w:jc w:val="both"/>
        <w:rPr>
          <w:lang w:val="vi-VN"/>
        </w:rPr>
      </w:pPr>
      <w:r w:rsidRPr="0014540C">
        <w:rPr>
          <w:lang w:val="vi-VN"/>
        </w:rPr>
        <w:t>3.3. N</w:t>
      </w:r>
      <w:r w:rsidR="000560FA" w:rsidRPr="0014540C">
        <w:rPr>
          <w:lang w:val="vi-VN"/>
        </w:rPr>
        <w:t>ội dung lược bỏ</w:t>
      </w:r>
    </w:p>
    <w:p w14:paraId="52D77C13" w14:textId="67BDC0B8" w:rsidR="00652865" w:rsidRPr="0014540C" w:rsidRDefault="00DD0EC8">
      <w:pPr>
        <w:widowControl w:val="0"/>
        <w:tabs>
          <w:tab w:val="right" w:leader="dot" w:pos="7920"/>
        </w:tabs>
        <w:spacing w:before="120" w:after="120" w:line="252" w:lineRule="auto"/>
        <w:ind w:firstLine="567"/>
        <w:jc w:val="both"/>
        <w:rPr>
          <w:lang w:val="vi-VN"/>
        </w:rPr>
      </w:pPr>
      <w:r w:rsidRPr="0014540C">
        <w:rPr>
          <w:lang w:val="vi-VN"/>
        </w:rPr>
        <w:t>Bãi bỏ khoản 2 và khoản 3 Điều 15</w:t>
      </w:r>
      <w:r w:rsidR="002602A9" w:rsidRPr="0014540C">
        <w:rPr>
          <w:lang w:val="vi-VN"/>
        </w:rPr>
        <w:t>, sửa đổi khoản 4 Điều 138</w:t>
      </w:r>
      <w:r w:rsidRPr="0014540C">
        <w:rPr>
          <w:lang w:val="vi-VN"/>
        </w:rPr>
        <w:t xml:space="preserve"> để</w:t>
      </w:r>
      <w:r w:rsidR="00395046" w:rsidRPr="0014540C">
        <w:rPr>
          <w:lang w:val="vi-VN"/>
        </w:rPr>
        <w:t xml:space="preserve"> quy định nhà </w:t>
      </w:r>
      <w:r w:rsidR="00BA2694" w:rsidRPr="0014540C">
        <w:rPr>
          <w:lang w:val="vi-VN"/>
        </w:rPr>
        <w:t>thầu không được hoàn trả chi phí</w:t>
      </w:r>
      <w:r w:rsidR="00D43F58" w:rsidRPr="0014540C">
        <w:rPr>
          <w:lang w:val="vi-VN"/>
        </w:rPr>
        <w:t xml:space="preserve"> giải quyết</w:t>
      </w:r>
      <w:r w:rsidR="00BA2694" w:rsidRPr="0014540C">
        <w:rPr>
          <w:lang w:val="vi-VN"/>
        </w:rPr>
        <w:t xml:space="preserve"> kiến nghị </w:t>
      </w:r>
      <w:r w:rsidR="00D43F58" w:rsidRPr="0014540C">
        <w:rPr>
          <w:lang w:val="vi-VN"/>
        </w:rPr>
        <w:t>đã nộp</w:t>
      </w:r>
      <w:r w:rsidR="003D22E3" w:rsidRPr="0014540C">
        <w:rPr>
          <w:lang w:val="vi-VN"/>
        </w:rPr>
        <w:t>, bảo đảm phù hợp với thực tế sử dụng khoản chi phí này trong quá trình giải quyết kiến nghị và khắc phục vướng mắc về nguồn kinh phí hoàn trả, tạo thuận lợi cho việc tổ chức thực hiện.</w:t>
      </w:r>
    </w:p>
    <w:p w14:paraId="19F4093F" w14:textId="6C0332CF" w:rsidR="00652865" w:rsidRPr="0014540C" w:rsidRDefault="00652865" w:rsidP="0014540C">
      <w:pPr>
        <w:widowControl w:val="0"/>
        <w:tabs>
          <w:tab w:val="right" w:leader="dot" w:pos="7920"/>
        </w:tabs>
        <w:spacing w:before="120" w:after="120" w:line="252" w:lineRule="auto"/>
        <w:ind w:firstLine="567"/>
        <w:jc w:val="both"/>
        <w:rPr>
          <w:lang w:val="vi-VN"/>
        </w:rPr>
      </w:pPr>
      <w:r w:rsidRPr="0014540C">
        <w:rPr>
          <w:lang w:val="vi-VN"/>
        </w:rPr>
        <w:t>3.4.</w:t>
      </w:r>
      <w:r w:rsidR="000560FA" w:rsidRPr="0014540C">
        <w:rPr>
          <w:lang w:val="vi-VN"/>
        </w:rPr>
        <w:t xml:space="preserve"> </w:t>
      </w:r>
      <w:r w:rsidRPr="0014540C">
        <w:rPr>
          <w:lang w:val="vi-VN"/>
        </w:rPr>
        <w:t>N</w:t>
      </w:r>
      <w:r w:rsidR="000560FA" w:rsidRPr="0014540C">
        <w:rPr>
          <w:lang w:val="vi-VN"/>
        </w:rPr>
        <w:t>ội dung cắt giảm, đơn giản hóa thủ tục hành chín</w:t>
      </w:r>
      <w:r w:rsidRPr="0014540C">
        <w:rPr>
          <w:lang w:val="vi-VN"/>
        </w:rPr>
        <w:t>h</w:t>
      </w:r>
      <w:r w:rsidR="0087672E" w:rsidRPr="0014540C">
        <w:rPr>
          <w:lang w:val="vi-VN"/>
        </w:rPr>
        <w:t>; nội dung phân quyền, phân cấp</w:t>
      </w:r>
    </w:p>
    <w:p w14:paraId="7A109B76" w14:textId="4E9BB417" w:rsidR="0087672E" w:rsidRPr="0014540C" w:rsidRDefault="0087672E"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Sửa đổi khoản 3 Điều 106 và bổ sung khoản 7 Điều 109 để quy định thủ trưởng cơ quan trung ương, người đứng đầu cơ quan quản lý ngành, lĩnh vực ban hành danh mục hàng hóa, dịch vụ đặt hàng thay vì trình Thủ tướng Chính phủ ban hành danh mục; đồng thời quy định việc đặt hàng sản phẩm, hàng hóa khác ngoài sản phẩm, dịch vụ công ích và dịch vụ sự nghiệp công không phải lập, phê duyệt kế hoạch lựa chọn nhà thầu.</w:t>
      </w:r>
    </w:p>
    <w:p w14:paraId="55B045D1" w14:textId="14A4A247" w:rsidR="000560FA" w:rsidRPr="0014540C" w:rsidRDefault="00652865" w:rsidP="0014540C">
      <w:pPr>
        <w:widowControl w:val="0"/>
        <w:tabs>
          <w:tab w:val="right" w:leader="dot" w:pos="7920"/>
        </w:tabs>
        <w:spacing w:before="120" w:after="120" w:line="252" w:lineRule="auto"/>
        <w:ind w:firstLine="567"/>
        <w:jc w:val="both"/>
        <w:rPr>
          <w:lang w:val="vi-VN"/>
        </w:rPr>
      </w:pPr>
      <w:r w:rsidRPr="0014540C">
        <w:rPr>
          <w:lang w:val="vi-VN"/>
        </w:rPr>
        <w:t>3.</w:t>
      </w:r>
      <w:r w:rsidR="003D22E3" w:rsidRPr="0014540C">
        <w:rPr>
          <w:lang w:val="vi-VN"/>
        </w:rPr>
        <w:t xml:space="preserve">5. </w:t>
      </w:r>
      <w:r w:rsidRPr="0014540C">
        <w:rPr>
          <w:lang w:val="vi-VN"/>
        </w:rPr>
        <w:t>V</w:t>
      </w:r>
      <w:r w:rsidR="000560FA" w:rsidRPr="0014540C">
        <w:rPr>
          <w:lang w:val="vi-VN"/>
        </w:rPr>
        <w:t>ấn đề còn ý kiến khác nhau cần xin ý kiến cấp có thẩm quyền và kiến nghị phương án giải quyết.</w:t>
      </w:r>
    </w:p>
    <w:p w14:paraId="2173F702" w14:textId="7F780037" w:rsidR="000560FA" w:rsidRPr="00655B0F" w:rsidRDefault="009E242A" w:rsidP="0014540C">
      <w:pPr>
        <w:widowControl w:val="0"/>
        <w:tabs>
          <w:tab w:val="right" w:leader="dot" w:pos="7920"/>
        </w:tabs>
        <w:spacing w:before="120" w:after="120" w:line="252" w:lineRule="auto"/>
        <w:ind w:firstLine="567"/>
        <w:jc w:val="both"/>
        <w:rPr>
          <w:rFonts w:eastAsia="Courier New"/>
          <w:lang w:val="vi-VN" w:eastAsia="vi-VN"/>
        </w:rPr>
      </w:pPr>
      <w:r w:rsidRPr="0014540C">
        <w:rPr>
          <w:rFonts w:eastAsia="Courier New"/>
          <w:lang w:val="vi-VN" w:eastAsia="vi-VN"/>
        </w:rPr>
        <w:t>Không có</w:t>
      </w:r>
    </w:p>
    <w:p w14:paraId="6C83326D" w14:textId="77777777" w:rsidR="00305302" w:rsidRPr="00655B0F" w:rsidRDefault="00305302" w:rsidP="0014540C">
      <w:pPr>
        <w:widowControl w:val="0"/>
        <w:tabs>
          <w:tab w:val="right" w:leader="dot" w:pos="7920"/>
        </w:tabs>
        <w:spacing w:before="120" w:after="120" w:line="252" w:lineRule="auto"/>
        <w:ind w:firstLine="567"/>
        <w:jc w:val="both"/>
        <w:rPr>
          <w:rFonts w:eastAsia="Courier New"/>
          <w:b/>
          <w:lang w:val="vi-VN" w:eastAsia="vi-VN"/>
        </w:rPr>
      </w:pPr>
      <w:r w:rsidRPr="00655B0F">
        <w:rPr>
          <w:rFonts w:eastAsia="Courier New"/>
          <w:b/>
          <w:lang w:val="vi-VN" w:eastAsia="vi-VN"/>
        </w:rPr>
        <w:t>V. NHỮNG NỘI DUNG BỔ SUNG MỚI SO VỚI DỰ THẢO VĂN BẢN GỬI THẨM ĐỊNH (NẾU CÓ)*</w:t>
      </w:r>
    </w:p>
    <w:p w14:paraId="00327ED5" w14:textId="77777777" w:rsidR="00305302" w:rsidRPr="0014540C" w:rsidRDefault="00305302" w:rsidP="0014540C">
      <w:pPr>
        <w:widowControl w:val="0"/>
        <w:tabs>
          <w:tab w:val="right" w:leader="dot" w:pos="7920"/>
        </w:tabs>
        <w:spacing w:before="120" w:after="120" w:line="252" w:lineRule="auto"/>
        <w:ind w:firstLine="567"/>
        <w:jc w:val="both"/>
        <w:rPr>
          <w:rFonts w:eastAsia="Courier New"/>
          <w:b/>
          <w:lang w:val="vi-VN" w:eastAsia="vi-VN"/>
        </w:rPr>
      </w:pPr>
      <w:r w:rsidRPr="00655B0F">
        <w:rPr>
          <w:rFonts w:eastAsia="Courier New"/>
          <w:b/>
          <w:lang w:val="vi-VN" w:eastAsia="vi-VN"/>
        </w:rPr>
        <w:t>VI. DỰ KIẾN NGUỒN LỰC, ĐIỀU KIỆN BẢO ĐẢM CHO VIỆC THI HÀNH VĂN BẢN VÀ THỜI GIAN TRÌNH THÔNG QUA/BAN HÀNH</w:t>
      </w:r>
    </w:p>
    <w:p w14:paraId="187B8891" w14:textId="77777777" w:rsidR="009F3FD1" w:rsidRPr="00655B0F" w:rsidRDefault="009F3FD1" w:rsidP="0014540C">
      <w:pPr>
        <w:widowControl w:val="0"/>
        <w:tabs>
          <w:tab w:val="right" w:leader="dot" w:pos="7920"/>
        </w:tabs>
        <w:spacing w:before="120" w:after="120" w:line="252" w:lineRule="auto"/>
        <w:ind w:firstLine="567"/>
        <w:jc w:val="both"/>
        <w:rPr>
          <w:rFonts w:eastAsia="Courier New"/>
          <w:b/>
          <w:lang w:val="vi-VN" w:eastAsia="vi-VN"/>
        </w:rPr>
      </w:pPr>
      <w:r w:rsidRPr="00655B0F">
        <w:rPr>
          <w:rFonts w:eastAsia="Courier New"/>
          <w:b/>
          <w:lang w:val="vi-VN" w:eastAsia="vi-VN"/>
        </w:rPr>
        <w:t>1. Dự kiến nguồn lực để thi hành Luật</w:t>
      </w:r>
    </w:p>
    <w:p w14:paraId="5632D5DA" w14:textId="200C5EEA"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Các nội dung sửa đổi, bổ sung tại dự thảo Nghị định không làm phát sinh thủ tục hành chính mới theo đó không đặt ra các yêu cầu về việc phải bố trí nguồn nhân lực để tổ chức thực hiện. Các chính sách nêu trên khi </w:t>
      </w:r>
      <w:r w:rsidRPr="00655B0F">
        <w:rPr>
          <w:rFonts w:eastAsia="Courier New"/>
          <w:bCs/>
          <w:lang w:val="vi-VN" w:eastAsia="vi-VN"/>
        </w:rPr>
        <w:t xml:space="preserve">Nghị định </w:t>
      </w:r>
      <w:r w:rsidRPr="0014540C">
        <w:rPr>
          <w:rFonts w:eastAsia="Courier New"/>
          <w:bCs/>
          <w:lang w:val="vi-VN" w:eastAsia="vi-VN"/>
        </w:rPr>
        <w:t xml:space="preserve">được ban hành, các cơ quan, tổ chức thuộc đối tượng điều chỉnh có trách nhiệm thực thi, không phát sinh thêm bộ máy, biên chế trong tổ chức thi hành </w:t>
      </w:r>
      <w:r w:rsidR="00A46883" w:rsidRPr="00655B0F">
        <w:rPr>
          <w:rFonts w:eastAsia="Courier New"/>
          <w:bCs/>
          <w:lang w:val="vi-VN" w:eastAsia="vi-VN"/>
        </w:rPr>
        <w:t>Nghị định</w:t>
      </w:r>
      <w:r w:rsidRPr="0014540C">
        <w:rPr>
          <w:rFonts w:eastAsia="Courier New"/>
          <w:bCs/>
          <w:lang w:val="vi-VN" w:eastAsia="vi-VN"/>
        </w:rPr>
        <w:t xml:space="preserve">, không </w:t>
      </w:r>
      <w:r w:rsidRPr="0014540C">
        <w:rPr>
          <w:rFonts w:eastAsia="Courier New"/>
          <w:bCs/>
          <w:lang w:val="vi-VN" w:eastAsia="vi-VN"/>
        </w:rPr>
        <w:lastRenderedPageBreak/>
        <w:t xml:space="preserve">có tác động liên quan đến cơ hội, điều kiện, năng lực thực hiện và thụ hưởng các quyền và lợi ích của mỗi giới. </w:t>
      </w:r>
      <w:r w:rsidR="00A46883" w:rsidRPr="0014540C">
        <w:rPr>
          <w:rFonts w:eastAsia="Courier New"/>
          <w:bCs/>
          <w:lang w:val="vi-VN" w:eastAsia="vi-VN"/>
        </w:rPr>
        <w:t xml:space="preserve">  </w:t>
      </w:r>
    </w:p>
    <w:p w14:paraId="7742E85B" w14:textId="54DD6FF1"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Các nguồn kinh phí phát sinh để thi hành </w:t>
      </w:r>
      <w:r w:rsidR="00A46883" w:rsidRPr="00655B0F">
        <w:rPr>
          <w:rFonts w:eastAsia="Courier New"/>
          <w:bCs/>
          <w:lang w:val="vi-VN" w:eastAsia="vi-VN"/>
        </w:rPr>
        <w:t xml:space="preserve">Nghị định </w:t>
      </w:r>
      <w:r w:rsidRPr="0014540C">
        <w:rPr>
          <w:rFonts w:eastAsia="Courier New"/>
          <w:bCs/>
          <w:lang w:val="vi-VN" w:eastAsia="vi-VN"/>
        </w:rPr>
        <w:t>sẽ được cân đối từ: nguồn ngân sách trung ương và nguồn ngân sách địa phương và các nguồn kinh phí hợp pháp khác theo quy định của Luật Ngân sách nhà nước.</w:t>
      </w:r>
    </w:p>
    <w:p w14:paraId="5CD8D4EE" w14:textId="77777777" w:rsidR="009F3FD1" w:rsidRPr="00655B0F" w:rsidRDefault="009F3FD1" w:rsidP="0014540C">
      <w:pPr>
        <w:widowControl w:val="0"/>
        <w:tabs>
          <w:tab w:val="right" w:leader="dot" w:pos="7920"/>
        </w:tabs>
        <w:spacing w:before="120" w:after="120" w:line="252" w:lineRule="auto"/>
        <w:ind w:firstLine="567"/>
        <w:jc w:val="both"/>
        <w:rPr>
          <w:rFonts w:eastAsia="Courier New"/>
          <w:b/>
          <w:lang w:val="vi-VN" w:eastAsia="vi-VN"/>
        </w:rPr>
      </w:pPr>
      <w:r w:rsidRPr="00655B0F">
        <w:rPr>
          <w:rFonts w:eastAsia="Courier New"/>
          <w:b/>
          <w:lang w:val="vi-VN" w:eastAsia="vi-VN"/>
        </w:rPr>
        <w:t>2. Điều kiện bảo dảm cho việc thi hành</w:t>
      </w:r>
    </w:p>
    <w:p w14:paraId="056DA1A1" w14:textId="0F630429"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Điều kiện bảo đảm cho việc thi hành </w:t>
      </w:r>
      <w:r w:rsidR="00A46883" w:rsidRPr="00655B0F">
        <w:rPr>
          <w:rFonts w:eastAsia="Courier New"/>
          <w:bCs/>
          <w:lang w:val="vi-VN" w:eastAsia="vi-VN"/>
        </w:rPr>
        <w:t xml:space="preserve">Nghị định </w:t>
      </w:r>
      <w:r w:rsidRPr="0014540C">
        <w:rPr>
          <w:rFonts w:eastAsia="Courier New"/>
          <w:bCs/>
          <w:lang w:val="vi-VN" w:eastAsia="vi-VN"/>
        </w:rPr>
        <w:t>bao gồm các nội dung được xác định như sau:</w:t>
      </w:r>
    </w:p>
    <w:p w14:paraId="59DE57EE" w14:textId="2B1F1186"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 </w:t>
      </w:r>
      <w:r w:rsidR="00A46883" w:rsidRPr="0014540C">
        <w:rPr>
          <w:rFonts w:eastAsia="Courier New"/>
          <w:bCs/>
          <w:lang w:val="vi-VN" w:eastAsia="vi-VN"/>
        </w:rPr>
        <w:t xml:space="preserve">Bộ Tài chính </w:t>
      </w:r>
      <w:r w:rsidRPr="0014540C">
        <w:rPr>
          <w:rFonts w:eastAsia="Courier New"/>
          <w:bCs/>
          <w:lang w:val="vi-VN" w:eastAsia="vi-VN"/>
        </w:rPr>
        <w:t xml:space="preserve">ban hành kịp thời các văn bản quy phạm pháp luật hướng dẫn </w:t>
      </w:r>
      <w:r w:rsidR="00A46883" w:rsidRPr="0014540C">
        <w:rPr>
          <w:rFonts w:eastAsia="Courier New"/>
          <w:bCs/>
          <w:lang w:val="vi-VN" w:eastAsia="vi-VN"/>
        </w:rPr>
        <w:t>thi hành Nghị định.</w:t>
      </w:r>
    </w:p>
    <w:p w14:paraId="41E03960" w14:textId="759B1C60"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 Tuyên truyền, phổ biến </w:t>
      </w:r>
      <w:r w:rsidR="00A46883" w:rsidRPr="00655B0F">
        <w:rPr>
          <w:rFonts w:eastAsia="Courier New"/>
          <w:bCs/>
          <w:lang w:val="vi-VN" w:eastAsia="vi-VN"/>
        </w:rPr>
        <w:t>Nghị định</w:t>
      </w:r>
      <w:r w:rsidRPr="0014540C">
        <w:rPr>
          <w:rFonts w:eastAsia="Courier New"/>
          <w:bCs/>
          <w:lang w:val="vi-VN" w:eastAsia="vi-VN"/>
        </w:rPr>
        <w:t xml:space="preserve">: Các Bộ, cơ quan ngang Bộ, cơ quan thuộc Chính phủ trong phạm vi chức năng, nhiệm vụ thực hiện phổ biến, giáo dục </w:t>
      </w:r>
      <w:r w:rsidR="00A46883" w:rsidRPr="00655B0F">
        <w:rPr>
          <w:rFonts w:eastAsia="Courier New"/>
          <w:bCs/>
          <w:lang w:val="vi-VN" w:eastAsia="vi-VN"/>
        </w:rPr>
        <w:t xml:space="preserve">Nghị định </w:t>
      </w:r>
      <w:r w:rsidRPr="0014540C">
        <w:rPr>
          <w:rFonts w:eastAsia="Courier New"/>
          <w:bCs/>
          <w:lang w:val="vi-VN" w:eastAsia="vi-VN"/>
        </w:rPr>
        <w:t>và các quy định liên quan; Bộ Tài chính xây dựng nội dung thông tin, tuyên truyền phổ biến những yêu cầu, nội dung và các quy định</w:t>
      </w:r>
      <w:r w:rsidR="00A46883" w:rsidRPr="0014540C">
        <w:rPr>
          <w:rFonts w:eastAsia="Courier New"/>
          <w:bCs/>
          <w:lang w:val="vi-VN" w:eastAsia="vi-VN"/>
        </w:rPr>
        <w:t xml:space="preserve"> mới</w:t>
      </w:r>
      <w:r w:rsidRPr="0014540C">
        <w:rPr>
          <w:rFonts w:eastAsia="Courier New"/>
          <w:bCs/>
          <w:lang w:val="vi-VN" w:eastAsia="vi-VN"/>
        </w:rPr>
        <w:t xml:space="preserve"> của </w:t>
      </w:r>
      <w:r w:rsidR="00A46883" w:rsidRPr="00655B0F">
        <w:rPr>
          <w:rFonts w:eastAsia="Courier New"/>
          <w:bCs/>
          <w:lang w:val="vi-VN" w:eastAsia="vi-VN"/>
        </w:rPr>
        <w:t xml:space="preserve">Nghị định </w:t>
      </w:r>
      <w:r w:rsidRPr="0014540C">
        <w:rPr>
          <w:rFonts w:eastAsia="Courier New"/>
          <w:bCs/>
          <w:lang w:val="vi-VN" w:eastAsia="vi-VN"/>
        </w:rPr>
        <w:t>kịp thời đến các cơ quan, tổ chức và người dân, giúp hiểu biết, nắm bắt pháp luật kịp thời để thực hiện.</w:t>
      </w:r>
      <w:r w:rsidR="00A46883" w:rsidRPr="0014540C">
        <w:rPr>
          <w:rFonts w:eastAsia="Courier New"/>
          <w:bCs/>
          <w:lang w:val="vi-VN" w:eastAsia="vi-VN"/>
        </w:rPr>
        <w:t xml:space="preserve">   </w:t>
      </w:r>
    </w:p>
    <w:p w14:paraId="5205F1A3" w14:textId="77777777"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Bảo đảm nguồn lực thực hiện:</w:t>
      </w:r>
    </w:p>
    <w:p w14:paraId="4913EB48" w14:textId="062AB9CF"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 Bộ Tài chính có chỉ đạo, hướng dẫn cụ thể để các đơn vị có liên quan tổ chức triển khai thực hiện </w:t>
      </w:r>
      <w:r w:rsidR="00997FA7" w:rsidRPr="00655B0F">
        <w:rPr>
          <w:rFonts w:eastAsia="Courier New"/>
          <w:bCs/>
          <w:lang w:val="vi-VN" w:eastAsia="vi-VN"/>
        </w:rPr>
        <w:t>Nghị định</w:t>
      </w:r>
      <w:r w:rsidRPr="0014540C">
        <w:rPr>
          <w:rFonts w:eastAsia="Courier New"/>
          <w:bCs/>
          <w:lang w:val="vi-VN" w:eastAsia="vi-VN"/>
        </w:rPr>
        <w:t>.</w:t>
      </w:r>
      <w:r w:rsidR="00997FA7" w:rsidRPr="0014540C">
        <w:rPr>
          <w:rFonts w:eastAsia="Courier New"/>
          <w:bCs/>
          <w:lang w:val="vi-VN" w:eastAsia="vi-VN"/>
        </w:rPr>
        <w:t xml:space="preserve"> </w:t>
      </w:r>
    </w:p>
    <w:p w14:paraId="1C3606AB" w14:textId="6B03F4D8"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 Được bố trí nguồn kinh phí để thực hiện các quy định trong </w:t>
      </w:r>
      <w:r w:rsidR="00997FA7" w:rsidRPr="00655B0F">
        <w:rPr>
          <w:rFonts w:eastAsia="Courier New"/>
          <w:bCs/>
          <w:lang w:val="vi-VN" w:eastAsia="vi-VN"/>
        </w:rPr>
        <w:t>Nghị định</w:t>
      </w:r>
      <w:r w:rsidRPr="0014540C">
        <w:rPr>
          <w:rFonts w:eastAsia="Courier New"/>
          <w:bCs/>
          <w:lang w:val="vi-VN" w:eastAsia="vi-VN"/>
        </w:rPr>
        <w:t xml:space="preserve">,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w:t>
      </w:r>
      <w:r w:rsidR="00997FA7" w:rsidRPr="00655B0F">
        <w:rPr>
          <w:rFonts w:eastAsia="Courier New"/>
          <w:bCs/>
          <w:lang w:val="vi-VN" w:eastAsia="vi-VN"/>
        </w:rPr>
        <w:t xml:space="preserve">Nghị định </w:t>
      </w:r>
      <w:r w:rsidRPr="0014540C">
        <w:rPr>
          <w:rFonts w:eastAsia="Courier New"/>
          <w:bCs/>
          <w:lang w:val="vi-VN" w:eastAsia="vi-VN"/>
        </w:rPr>
        <w:t xml:space="preserve">sau khi được </w:t>
      </w:r>
      <w:r w:rsidR="00997FA7" w:rsidRPr="0014540C">
        <w:rPr>
          <w:rFonts w:eastAsia="Courier New"/>
          <w:bCs/>
          <w:lang w:val="vi-VN" w:eastAsia="vi-VN"/>
        </w:rPr>
        <w:t>ban hành</w:t>
      </w:r>
      <w:r w:rsidRPr="0014540C">
        <w:rPr>
          <w:rFonts w:eastAsia="Courier New"/>
          <w:bCs/>
          <w:lang w:val="vi-VN" w:eastAsia="vi-VN"/>
        </w:rPr>
        <w:t xml:space="preserve">. </w:t>
      </w:r>
      <w:r w:rsidR="00997FA7" w:rsidRPr="0014540C">
        <w:rPr>
          <w:rFonts w:eastAsia="Courier New"/>
          <w:bCs/>
          <w:lang w:val="vi-VN" w:eastAsia="vi-VN"/>
        </w:rPr>
        <w:t xml:space="preserve"> </w:t>
      </w:r>
    </w:p>
    <w:p w14:paraId="5FAA9BF8" w14:textId="77777777" w:rsidR="009F3FD1"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Kiểm tra, thanh tra, giám sát tình hình thực hiện:</w:t>
      </w:r>
    </w:p>
    <w:p w14:paraId="433F1AC3" w14:textId="3D270CF0" w:rsidR="009E242A" w:rsidRPr="0014540C" w:rsidRDefault="009F3FD1" w:rsidP="0014540C">
      <w:pPr>
        <w:widowControl w:val="0"/>
        <w:tabs>
          <w:tab w:val="right" w:leader="dot" w:pos="7920"/>
        </w:tabs>
        <w:spacing w:before="120" w:after="120" w:line="252" w:lineRule="auto"/>
        <w:ind w:firstLine="567"/>
        <w:jc w:val="both"/>
        <w:rPr>
          <w:rFonts w:eastAsia="Courier New"/>
          <w:bCs/>
          <w:lang w:val="vi-VN" w:eastAsia="vi-VN"/>
        </w:rPr>
      </w:pPr>
      <w:r w:rsidRPr="0014540C">
        <w:rPr>
          <w:rFonts w:eastAsia="Courier New"/>
          <w:bCs/>
          <w:lang w:val="vi-VN" w:eastAsia="vi-VN"/>
        </w:rPr>
        <w:t xml:space="preserve">Thực hiện công tác kiểm tra, thanh tra, giám sát tình hình thi hành </w:t>
      </w:r>
      <w:r w:rsidR="00997FA7" w:rsidRPr="00655B0F">
        <w:rPr>
          <w:rFonts w:eastAsia="Courier New"/>
          <w:bCs/>
          <w:lang w:val="vi-VN" w:eastAsia="vi-VN"/>
        </w:rPr>
        <w:t xml:space="preserve">Nghị định </w:t>
      </w:r>
      <w:r w:rsidRPr="0014540C">
        <w:rPr>
          <w:rFonts w:eastAsia="Courier New"/>
          <w:bCs/>
          <w:lang w:val="vi-VN" w:eastAsia="vi-VN"/>
        </w:rPr>
        <w:t xml:space="preserve">và các văn bản pháp quy phạm pháp luật hướng dẫn thi hành </w:t>
      </w:r>
      <w:r w:rsidR="00997FA7" w:rsidRPr="00655B0F">
        <w:rPr>
          <w:rFonts w:eastAsia="Courier New"/>
          <w:bCs/>
          <w:lang w:val="vi-VN" w:eastAsia="vi-VN"/>
        </w:rPr>
        <w:t>Nghị định</w:t>
      </w:r>
      <w:r w:rsidRPr="0014540C">
        <w:rPr>
          <w:rFonts w:eastAsia="Courier New"/>
          <w:bCs/>
          <w:lang w:val="vi-VN" w:eastAsia="vi-VN"/>
        </w:rPr>
        <w:t>.</w:t>
      </w:r>
    </w:p>
    <w:p w14:paraId="6EA5B222" w14:textId="2059BB97" w:rsidR="00305302" w:rsidRPr="00655B0F" w:rsidRDefault="00305302" w:rsidP="0014540C">
      <w:pPr>
        <w:widowControl w:val="0"/>
        <w:tabs>
          <w:tab w:val="right" w:leader="dot" w:pos="7920"/>
        </w:tabs>
        <w:spacing w:before="120" w:after="120" w:line="252" w:lineRule="auto"/>
        <w:ind w:firstLine="567"/>
        <w:jc w:val="both"/>
        <w:rPr>
          <w:rFonts w:eastAsia="Courier New"/>
          <w:spacing w:val="-8"/>
          <w:lang w:val="vi-VN" w:eastAsia="vi-VN"/>
        </w:rPr>
      </w:pPr>
      <w:r w:rsidRPr="00655B0F">
        <w:rPr>
          <w:rFonts w:eastAsia="Courier New"/>
          <w:spacing w:val="-8"/>
          <w:lang w:val="vi-VN" w:eastAsia="vi-VN"/>
        </w:rPr>
        <w:t xml:space="preserve">Trên đây là Tờ trình về </w:t>
      </w:r>
      <w:r w:rsidR="00FA40A9" w:rsidRPr="0014540C">
        <w:rPr>
          <w:rFonts w:eastAsia="Courier New"/>
          <w:spacing w:val="-8"/>
          <w:lang w:val="vi-VN" w:eastAsia="vi-VN"/>
        </w:rPr>
        <w:t xml:space="preserve">dự thảo Nghị định sửa đổi, bổ sung một số điều của Nghị định số 214/2025/NĐ-CP ngày 04 tháng 8 năm 2025 của Chính phủ quy định chi tiết một số điều và biện pháp thi hành Luật Đấu thầu về lựa chọn nhà thầu, </w:t>
      </w:r>
      <w:r w:rsidR="00FA40A9" w:rsidRPr="00655B0F">
        <w:rPr>
          <w:spacing w:val="-2"/>
          <w:lang w:val="vi-VN" w:eastAsia="x-none"/>
        </w:rPr>
        <w:t>Bộ</w:t>
      </w:r>
      <w:r w:rsidR="00FA40A9" w:rsidRPr="00655B0F">
        <w:rPr>
          <w:spacing w:val="-2"/>
          <w:lang w:val="nl-NL" w:eastAsia="x-none"/>
        </w:rPr>
        <w:t xml:space="preserve"> Tài chính</w:t>
      </w:r>
      <w:r w:rsidR="00FA40A9" w:rsidRPr="00655B0F">
        <w:rPr>
          <w:spacing w:val="-2"/>
          <w:lang w:val="nl-NL"/>
        </w:rPr>
        <w:t xml:space="preserve"> xin </w:t>
      </w:r>
      <w:r w:rsidR="00FA40A9" w:rsidRPr="00655B0F">
        <w:rPr>
          <w:spacing w:val="-2"/>
          <w:lang w:val="vi-VN" w:eastAsia="x-none"/>
        </w:rPr>
        <w:t>kính trình Chính phủ xem xét</w:t>
      </w:r>
      <w:r w:rsidR="00FA40A9" w:rsidRPr="00655B0F">
        <w:rPr>
          <w:spacing w:val="-2"/>
          <w:lang w:val="sv-SE" w:eastAsia="x-none"/>
        </w:rPr>
        <w:t>, quyết định</w:t>
      </w:r>
      <w:r w:rsidR="00FA40A9" w:rsidRPr="00655B0F" w:rsidDel="00FA40A9">
        <w:rPr>
          <w:rFonts w:eastAsia="Courier New"/>
          <w:spacing w:val="-8"/>
          <w:lang w:val="vi-VN" w:eastAsia="vi-VN"/>
        </w:rPr>
        <w:t xml:space="preserve"> </w:t>
      </w:r>
    </w:p>
    <w:p w14:paraId="6138DC4D"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t xml:space="preserve">(Xin gửi kèm theo: </w:t>
      </w:r>
    </w:p>
    <w:p w14:paraId="5D686949"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t>(1) Dự thảo Nghị định;</w:t>
      </w:r>
    </w:p>
    <w:p w14:paraId="099C0444"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t>(2) Báo cáo tổng kết việc thi hành pháp luật kèm phụ lục rà soát các chủ trương, đường lối của Đảng, văn bản quy phạm pháp luật, điều ước quốc tế có liên quan;</w:t>
      </w:r>
    </w:p>
    <w:p w14:paraId="415C6A03"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t>(3) Bản đánh giá thủ tục hành chính, việc phân cấp nhiệm vụ, quyền hạn;</w:t>
      </w:r>
    </w:p>
    <w:p w14:paraId="115BCF9B"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lastRenderedPageBreak/>
        <w:t>(4) Bản so sánh, thuyết minh nội dung dự thảo;</w:t>
      </w:r>
    </w:p>
    <w:p w14:paraId="0A3830F9" w14:textId="77777777" w:rsidR="00CA0EE3" w:rsidRPr="00655B0F" w:rsidRDefault="00CA0EE3" w:rsidP="0014540C">
      <w:pPr>
        <w:widowControl w:val="0"/>
        <w:tabs>
          <w:tab w:val="right" w:leader="dot" w:pos="7920"/>
        </w:tabs>
        <w:spacing w:before="120" w:after="120" w:line="252" w:lineRule="auto"/>
        <w:ind w:firstLine="567"/>
        <w:jc w:val="both"/>
        <w:rPr>
          <w:rFonts w:eastAsia="Courier New"/>
          <w:i/>
          <w:lang w:val="vi-VN" w:eastAsia="vi-VN"/>
        </w:rPr>
      </w:pPr>
      <w:r w:rsidRPr="00655B0F">
        <w:rPr>
          <w:rFonts w:eastAsia="Courier New"/>
          <w:i/>
          <w:lang w:val="vi-VN" w:eastAsia="vi-VN"/>
        </w:rPr>
        <w:t>(5) Bản tổng hợp ý kiến, tiếp thu giải trình ý kiến góp ý;</w:t>
      </w:r>
    </w:p>
    <w:p w14:paraId="2969F253" w14:textId="55DEF99A" w:rsidR="00C06E51" w:rsidRPr="0014540C" w:rsidRDefault="00CA0EE3" w:rsidP="0014540C">
      <w:pPr>
        <w:widowControl w:val="0"/>
        <w:tabs>
          <w:tab w:val="right" w:leader="dot" w:pos="7920"/>
        </w:tabs>
        <w:spacing w:before="120" w:after="120" w:line="252" w:lineRule="auto"/>
        <w:ind w:firstLine="567"/>
        <w:jc w:val="both"/>
        <w:rPr>
          <w:rFonts w:eastAsia="Courier New"/>
          <w:lang w:val="vi-VN" w:eastAsia="vi-VN"/>
        </w:rPr>
      </w:pPr>
      <w:r w:rsidRPr="00655B0F">
        <w:rPr>
          <w:rFonts w:eastAsia="Courier New"/>
          <w:i/>
          <w:lang w:val="vi-VN" w:eastAsia="vi-VN"/>
        </w:rPr>
        <w:t xml:space="preserve">(6) Báo </w:t>
      </w:r>
      <w:r w:rsidR="00EB7E98" w:rsidRPr="00655B0F">
        <w:rPr>
          <w:rFonts w:eastAsia="Courier New"/>
          <w:i/>
          <w:iCs/>
          <w:lang w:val="vi-VN" w:eastAsia="vi-VN"/>
        </w:rPr>
        <w:t xml:space="preserve">cáo thẩm định; báo cáo tiếp thu, giải trình ý kiến thẩm định của Bộ </w:t>
      </w:r>
      <w:r w:rsidR="00EB7E98" w:rsidRPr="0014540C">
        <w:rPr>
          <w:rFonts w:eastAsia="Courier New"/>
          <w:i/>
          <w:iCs/>
          <w:lang w:val="vi-VN" w:eastAsia="vi-VN"/>
        </w:rPr>
        <w:t>Tư pháp</w:t>
      </w:r>
      <w:r w:rsidR="00504FF8" w:rsidRPr="0014540C">
        <w:rPr>
          <w:rFonts w:eastAsia="Courier New"/>
          <w:i/>
          <w:iCs/>
          <w:lang w:val="vi-VN"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06E51" w:rsidRPr="00340C86" w14:paraId="1A97CC9C" w14:textId="77777777" w:rsidTr="0014540C">
        <w:tc>
          <w:tcPr>
            <w:tcW w:w="4530" w:type="dxa"/>
          </w:tcPr>
          <w:p w14:paraId="34A8C96B" w14:textId="77777777" w:rsidR="00C06E51" w:rsidRPr="0014540C" w:rsidRDefault="00C06E51" w:rsidP="0014540C">
            <w:pPr>
              <w:widowControl w:val="0"/>
              <w:tabs>
                <w:tab w:val="right" w:leader="dot" w:pos="7920"/>
              </w:tabs>
              <w:jc w:val="both"/>
              <w:rPr>
                <w:rFonts w:eastAsia="Courier New"/>
                <w:b/>
                <w:bCs/>
                <w:i/>
                <w:iCs/>
                <w:sz w:val="24"/>
                <w:szCs w:val="24"/>
                <w:lang w:val="vi-VN" w:eastAsia="vi-VN"/>
              </w:rPr>
            </w:pPr>
            <w:r w:rsidRPr="0014540C">
              <w:rPr>
                <w:rFonts w:eastAsia="Courier New"/>
                <w:b/>
                <w:bCs/>
                <w:i/>
                <w:iCs/>
                <w:sz w:val="24"/>
                <w:szCs w:val="24"/>
                <w:lang w:val="vi-VN" w:eastAsia="vi-VN"/>
              </w:rPr>
              <w:t>Nơi nhận:</w:t>
            </w:r>
          </w:p>
          <w:p w14:paraId="3E795DC7" w14:textId="77777777" w:rsidR="00C06E51" w:rsidRPr="0014540C" w:rsidRDefault="00C06E51" w:rsidP="0014540C">
            <w:pPr>
              <w:widowControl w:val="0"/>
              <w:tabs>
                <w:tab w:val="right" w:leader="dot" w:pos="7920"/>
              </w:tabs>
              <w:jc w:val="both"/>
              <w:rPr>
                <w:rFonts w:eastAsia="Courier New"/>
                <w:sz w:val="22"/>
                <w:szCs w:val="22"/>
                <w:lang w:val="vi-VN" w:eastAsia="vi-VN"/>
              </w:rPr>
            </w:pPr>
            <w:r w:rsidRPr="0014540C">
              <w:rPr>
                <w:rFonts w:eastAsia="Courier New"/>
                <w:sz w:val="22"/>
                <w:szCs w:val="22"/>
                <w:lang w:val="vi-VN" w:eastAsia="vi-VN"/>
              </w:rPr>
              <w:t>- Như trên;</w:t>
            </w:r>
          </w:p>
          <w:p w14:paraId="56F61506" w14:textId="77777777" w:rsidR="00C06E51" w:rsidRPr="0014540C" w:rsidRDefault="001A63C6" w:rsidP="0014540C">
            <w:pPr>
              <w:widowControl w:val="0"/>
              <w:tabs>
                <w:tab w:val="right" w:leader="dot" w:pos="7920"/>
              </w:tabs>
              <w:jc w:val="both"/>
              <w:rPr>
                <w:rFonts w:eastAsia="Courier New"/>
                <w:sz w:val="22"/>
                <w:szCs w:val="22"/>
                <w:lang w:val="vi-VN" w:eastAsia="vi-VN"/>
              </w:rPr>
            </w:pPr>
            <w:r w:rsidRPr="0014540C">
              <w:rPr>
                <w:rFonts w:eastAsia="Courier New"/>
                <w:sz w:val="22"/>
                <w:szCs w:val="22"/>
                <w:lang w:val="vi-VN" w:eastAsia="vi-VN"/>
              </w:rPr>
              <w:t xml:space="preserve">- </w:t>
            </w:r>
            <w:r w:rsidR="009A3039" w:rsidRPr="0014540C">
              <w:rPr>
                <w:rFonts w:eastAsia="Courier New"/>
                <w:sz w:val="22"/>
                <w:szCs w:val="22"/>
                <w:lang w:val="vi-VN" w:eastAsia="vi-VN"/>
              </w:rPr>
              <w:t>Văn phòng Chính phủ;</w:t>
            </w:r>
          </w:p>
          <w:p w14:paraId="35D857F4" w14:textId="77777777" w:rsidR="009A3039" w:rsidRPr="0014540C" w:rsidRDefault="009A3039" w:rsidP="0014540C">
            <w:pPr>
              <w:widowControl w:val="0"/>
              <w:tabs>
                <w:tab w:val="right" w:leader="dot" w:pos="7920"/>
              </w:tabs>
              <w:jc w:val="both"/>
              <w:rPr>
                <w:rFonts w:eastAsia="Courier New"/>
                <w:sz w:val="22"/>
                <w:szCs w:val="22"/>
                <w:lang w:val="vi-VN" w:eastAsia="vi-VN"/>
              </w:rPr>
            </w:pPr>
            <w:r w:rsidRPr="0014540C">
              <w:rPr>
                <w:rFonts w:eastAsia="Courier New"/>
                <w:sz w:val="22"/>
                <w:szCs w:val="22"/>
                <w:lang w:val="vi-VN" w:eastAsia="vi-VN"/>
              </w:rPr>
              <w:t>- Bộ Tư pháp;</w:t>
            </w:r>
          </w:p>
          <w:p w14:paraId="651C76C7" w14:textId="77777777" w:rsidR="009A3039" w:rsidRPr="0014540C" w:rsidRDefault="009A3039" w:rsidP="0014540C">
            <w:pPr>
              <w:widowControl w:val="0"/>
              <w:tabs>
                <w:tab w:val="right" w:leader="dot" w:pos="7920"/>
              </w:tabs>
              <w:jc w:val="both"/>
              <w:rPr>
                <w:rFonts w:eastAsia="Courier New"/>
                <w:sz w:val="22"/>
                <w:szCs w:val="22"/>
                <w:lang w:val="vi-VN" w:eastAsia="vi-VN"/>
              </w:rPr>
            </w:pPr>
            <w:r w:rsidRPr="0014540C">
              <w:rPr>
                <w:rFonts w:eastAsia="Courier New"/>
                <w:sz w:val="22"/>
                <w:szCs w:val="22"/>
                <w:lang w:val="vi-VN" w:eastAsia="vi-VN"/>
              </w:rPr>
              <w:t>- Bộ trưởng (để b/c);</w:t>
            </w:r>
          </w:p>
          <w:p w14:paraId="3A943A03" w14:textId="370D0173" w:rsidR="009A3039" w:rsidRPr="00655B0F" w:rsidRDefault="00DE4FEB" w:rsidP="0014540C">
            <w:pPr>
              <w:widowControl w:val="0"/>
              <w:tabs>
                <w:tab w:val="right" w:leader="dot" w:pos="7920"/>
              </w:tabs>
              <w:jc w:val="both"/>
              <w:rPr>
                <w:rFonts w:eastAsia="Courier New"/>
                <w:lang w:val="vi-VN" w:eastAsia="vi-VN"/>
              </w:rPr>
            </w:pPr>
            <w:r w:rsidRPr="0014540C">
              <w:rPr>
                <w:rFonts w:eastAsia="Courier New"/>
                <w:sz w:val="22"/>
                <w:szCs w:val="22"/>
                <w:lang w:val="vi-VN" w:eastAsia="vi-VN"/>
              </w:rPr>
              <w:t xml:space="preserve">- Lưu: VT, </w:t>
            </w:r>
            <w:r w:rsidR="0010368B" w:rsidRPr="0014540C">
              <w:rPr>
                <w:rFonts w:eastAsia="Courier New"/>
                <w:sz w:val="22"/>
                <w:szCs w:val="22"/>
                <w:lang w:val="vi-VN" w:eastAsia="vi-VN"/>
              </w:rPr>
              <w:t>Cục QLĐT (ML).</w:t>
            </w:r>
          </w:p>
        </w:tc>
        <w:tc>
          <w:tcPr>
            <w:tcW w:w="4531" w:type="dxa"/>
          </w:tcPr>
          <w:p w14:paraId="34ECAAF4" w14:textId="040DEE64" w:rsidR="00C06E51" w:rsidRPr="0014540C" w:rsidRDefault="00AA101B" w:rsidP="0014540C">
            <w:pPr>
              <w:widowControl w:val="0"/>
              <w:tabs>
                <w:tab w:val="right" w:leader="dot" w:pos="7920"/>
              </w:tabs>
              <w:jc w:val="center"/>
              <w:rPr>
                <w:rFonts w:eastAsia="Courier New"/>
                <w:b/>
                <w:bCs/>
                <w:lang w:val="vi-VN" w:eastAsia="vi-VN"/>
              </w:rPr>
            </w:pPr>
            <w:r w:rsidRPr="0014540C">
              <w:rPr>
                <w:rFonts w:eastAsia="Courier New"/>
                <w:b/>
                <w:bCs/>
                <w:lang w:val="vi-VN" w:eastAsia="vi-VN"/>
              </w:rPr>
              <w:t>KT. BỘ TRƯỞNG</w:t>
            </w:r>
          </w:p>
          <w:p w14:paraId="561CA4F4" w14:textId="77777777" w:rsidR="00AA101B" w:rsidRPr="0014540C" w:rsidRDefault="00AA101B" w:rsidP="0014540C">
            <w:pPr>
              <w:widowControl w:val="0"/>
              <w:tabs>
                <w:tab w:val="right" w:leader="dot" w:pos="7920"/>
              </w:tabs>
              <w:jc w:val="center"/>
              <w:rPr>
                <w:rFonts w:eastAsia="Courier New"/>
                <w:b/>
                <w:bCs/>
                <w:lang w:val="vi-VN" w:eastAsia="vi-VN"/>
              </w:rPr>
            </w:pPr>
            <w:r w:rsidRPr="0014540C">
              <w:rPr>
                <w:rFonts w:eastAsia="Courier New"/>
                <w:b/>
                <w:bCs/>
                <w:lang w:val="vi-VN" w:eastAsia="vi-VN"/>
              </w:rPr>
              <w:t>THỨ TRƯỞNG</w:t>
            </w:r>
          </w:p>
          <w:p w14:paraId="76AFBD5E" w14:textId="00ED4A6C" w:rsidR="00AA101B" w:rsidRPr="0014540C" w:rsidRDefault="00AA101B" w:rsidP="0014540C">
            <w:pPr>
              <w:widowControl w:val="0"/>
              <w:tabs>
                <w:tab w:val="right" w:leader="dot" w:pos="7920"/>
              </w:tabs>
              <w:spacing w:before="120" w:after="120" w:line="300" w:lineRule="atLeast"/>
              <w:jc w:val="center"/>
              <w:rPr>
                <w:rFonts w:eastAsia="Courier New"/>
                <w:b/>
                <w:bCs/>
                <w:lang w:val="vi-VN" w:eastAsia="vi-VN"/>
              </w:rPr>
            </w:pPr>
          </w:p>
          <w:p w14:paraId="6C14ACD7" w14:textId="77777777" w:rsidR="00AA101B" w:rsidRPr="0014540C" w:rsidRDefault="00AA101B" w:rsidP="0014540C">
            <w:pPr>
              <w:widowControl w:val="0"/>
              <w:tabs>
                <w:tab w:val="right" w:leader="dot" w:pos="7920"/>
              </w:tabs>
              <w:spacing w:before="120" w:after="120" w:line="300" w:lineRule="atLeast"/>
              <w:jc w:val="center"/>
              <w:rPr>
                <w:rFonts w:eastAsia="Courier New"/>
                <w:b/>
                <w:bCs/>
                <w:lang w:val="vi-VN" w:eastAsia="vi-VN"/>
              </w:rPr>
            </w:pPr>
          </w:p>
          <w:p w14:paraId="37EB0B0E" w14:textId="77777777" w:rsidR="00AA101B" w:rsidRPr="0014540C" w:rsidRDefault="00AA101B" w:rsidP="0014540C">
            <w:pPr>
              <w:widowControl w:val="0"/>
              <w:tabs>
                <w:tab w:val="right" w:leader="dot" w:pos="7920"/>
              </w:tabs>
              <w:spacing w:before="120" w:after="120" w:line="300" w:lineRule="atLeast"/>
              <w:jc w:val="center"/>
              <w:rPr>
                <w:rFonts w:eastAsia="Courier New"/>
                <w:b/>
                <w:bCs/>
                <w:lang w:val="vi-VN" w:eastAsia="vi-VN"/>
              </w:rPr>
            </w:pPr>
          </w:p>
          <w:p w14:paraId="1D4A39B3" w14:textId="77777777" w:rsidR="00AA101B" w:rsidRPr="0014540C" w:rsidRDefault="00AA101B" w:rsidP="0014540C">
            <w:pPr>
              <w:widowControl w:val="0"/>
              <w:tabs>
                <w:tab w:val="right" w:leader="dot" w:pos="7920"/>
              </w:tabs>
              <w:spacing w:before="120" w:after="120" w:line="300" w:lineRule="atLeast"/>
              <w:jc w:val="center"/>
              <w:rPr>
                <w:rFonts w:eastAsia="Courier New"/>
                <w:b/>
                <w:bCs/>
                <w:lang w:val="vi-VN" w:eastAsia="vi-VN"/>
              </w:rPr>
            </w:pPr>
          </w:p>
          <w:p w14:paraId="638258DC" w14:textId="4E307981" w:rsidR="00AA101B" w:rsidRPr="00655B0F" w:rsidRDefault="00AA101B" w:rsidP="0014540C">
            <w:pPr>
              <w:widowControl w:val="0"/>
              <w:tabs>
                <w:tab w:val="right" w:leader="dot" w:pos="7920"/>
              </w:tabs>
              <w:spacing w:before="120" w:after="120" w:line="300" w:lineRule="atLeast"/>
              <w:jc w:val="center"/>
              <w:rPr>
                <w:rFonts w:eastAsia="Courier New"/>
                <w:lang w:val="vi-VN" w:eastAsia="vi-VN"/>
              </w:rPr>
            </w:pPr>
            <w:r w:rsidRPr="0014540C">
              <w:rPr>
                <w:rFonts w:eastAsia="Courier New"/>
                <w:b/>
                <w:bCs/>
                <w:lang w:val="vi-VN" w:eastAsia="vi-VN"/>
              </w:rPr>
              <w:t>Trần Quốc Phương</w:t>
            </w:r>
          </w:p>
        </w:tc>
      </w:tr>
    </w:tbl>
    <w:p w14:paraId="27B337FF" w14:textId="4FF12BC6" w:rsidR="00C06E51" w:rsidRPr="0014540C" w:rsidRDefault="00C06E51" w:rsidP="00CA0EE3">
      <w:pPr>
        <w:widowControl w:val="0"/>
        <w:tabs>
          <w:tab w:val="right" w:leader="dot" w:pos="7920"/>
        </w:tabs>
        <w:spacing w:before="120" w:after="120" w:line="300" w:lineRule="atLeast"/>
        <w:ind w:firstLine="567"/>
        <w:jc w:val="both"/>
        <w:rPr>
          <w:rFonts w:eastAsia="Courier New"/>
          <w:lang w:val="vi-VN" w:eastAsia="vi-VN"/>
        </w:rPr>
      </w:pPr>
    </w:p>
    <w:p w14:paraId="1478D0C3" w14:textId="59687E6A" w:rsidR="00321B02" w:rsidRPr="00655B0F" w:rsidRDefault="00321B02" w:rsidP="00305302">
      <w:pPr>
        <w:ind w:firstLine="567"/>
        <w:rPr>
          <w:lang w:val="pl-PL"/>
        </w:rPr>
      </w:pPr>
    </w:p>
    <w:sectPr w:rsidR="00321B02" w:rsidRPr="00655B0F" w:rsidSect="0014540C">
      <w:headerReference w:type="even" r:id="rId7"/>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7381" w14:textId="77777777" w:rsidR="006847C1" w:rsidRDefault="006847C1" w:rsidP="00345A78">
      <w:r>
        <w:separator/>
      </w:r>
    </w:p>
  </w:endnote>
  <w:endnote w:type="continuationSeparator" w:id="0">
    <w:p w14:paraId="4134241E" w14:textId="77777777" w:rsidR="006847C1" w:rsidRDefault="006847C1" w:rsidP="0034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52D" w14:textId="77777777" w:rsidR="006847C1" w:rsidRDefault="006847C1" w:rsidP="00345A78">
      <w:r>
        <w:separator/>
      </w:r>
    </w:p>
  </w:footnote>
  <w:footnote w:type="continuationSeparator" w:id="0">
    <w:p w14:paraId="1111BF52" w14:textId="77777777" w:rsidR="006847C1" w:rsidRDefault="006847C1" w:rsidP="00345A78">
      <w:r>
        <w:continuationSeparator/>
      </w:r>
    </w:p>
  </w:footnote>
  <w:footnote w:id="1">
    <w:p w14:paraId="2A92CD71" w14:textId="42FE1618" w:rsidR="00345A78" w:rsidRPr="009122EE" w:rsidRDefault="00345A78" w:rsidP="00345A78">
      <w:pPr>
        <w:pStyle w:val="FootnoteText"/>
        <w:jc w:val="both"/>
        <w:rPr>
          <w:sz w:val="24"/>
          <w:szCs w:val="24"/>
        </w:rPr>
      </w:pPr>
      <w:r>
        <w:rPr>
          <w:rStyle w:val="FootnoteReference"/>
        </w:rPr>
        <w:footnoteRef/>
      </w:r>
      <w:r>
        <w:t xml:space="preserve"> </w:t>
      </w:r>
      <w:r w:rsidR="00771E93">
        <w:rPr>
          <w:rFonts w:eastAsia="DengXian"/>
          <w:noProof/>
          <w:spacing w:val="-4"/>
          <w:lang w:eastAsia="zh-CN"/>
        </w:rPr>
        <w:t>B</w:t>
      </w:r>
      <w:r w:rsidR="00AA284A">
        <w:rPr>
          <w:rFonts w:eastAsia="DengXian"/>
          <w:noProof/>
          <w:spacing w:val="-4"/>
          <w:lang w:eastAsia="zh-CN"/>
        </w:rPr>
        <w:t xml:space="preserve">ổ sung </w:t>
      </w:r>
      <w:r w:rsidR="00AA284A" w:rsidRPr="008C315F">
        <w:rPr>
          <w:rFonts w:eastAsia="DengXian"/>
          <w:noProof/>
          <w:spacing w:val="-4"/>
          <w:lang w:eastAsia="zh-CN"/>
        </w:rPr>
        <w:t>Nghị định sửa đổi, bổ sung một số điều của Nghị định số 214/2025/NĐ-CP ngày 04/8/2025 của Chính phủ quy định chi tiết một số điều và biện pháp thi hành Luật Đấu thầu về lựa chọn nhà thầu</w:t>
      </w:r>
      <w:r w:rsidR="00AA284A">
        <w:rPr>
          <w:rFonts w:eastAsia="DengXian"/>
          <w:noProof/>
          <w:spacing w:val="-4"/>
          <w:lang w:eastAsia="zh-CN"/>
        </w:rPr>
        <w:t xml:space="preserve"> vào Chương trình công tác năm 2026 của Chính phủ, Thủ tướng Chính phủ, thời hạn trình Chính phủ tháng 5/2026</w:t>
      </w:r>
    </w:p>
  </w:footnote>
  <w:footnote w:id="2">
    <w:p w14:paraId="62A6B87F" w14:textId="27BBC142" w:rsidR="006772C6" w:rsidRPr="0014540C" w:rsidRDefault="006772C6" w:rsidP="006772C6">
      <w:pPr>
        <w:pStyle w:val="FootnoteText"/>
        <w:jc w:val="both"/>
      </w:pPr>
      <w:r>
        <w:rPr>
          <w:rStyle w:val="FootnoteReference"/>
        </w:rPr>
        <w:footnoteRef/>
      </w:r>
      <w:r w:rsidRPr="0014540C">
        <w:t xml:space="preserve"> </w:t>
      </w:r>
      <w:r>
        <w:t>Đ</w:t>
      </w:r>
      <w:r w:rsidRPr="0014540C">
        <w:t xml:space="preserve">ồng ý điều chỉnh lùi thời hạn trình Nghị định </w:t>
      </w:r>
      <w:r w:rsidRPr="006051CA">
        <w:rPr>
          <w:lang w:val="vi-VN"/>
        </w:rPr>
        <w:t>sửa đổi, bổ sung một số điều của Nghị định số 214/2025/NĐ-CP</w:t>
      </w:r>
      <w:r w:rsidRPr="0014540C">
        <w:t xml:space="preserve">; </w:t>
      </w:r>
      <w:r w:rsidRPr="006051CA">
        <w:rPr>
          <w:lang w:val="vi-VN"/>
        </w:rPr>
        <w:t>Nghị định thay thế Nghị định số 95/2020/NĐ-CP</w:t>
      </w:r>
      <w:r w:rsidRPr="0014540C">
        <w:t xml:space="preserve">; </w:t>
      </w:r>
      <w:r w:rsidRPr="006051CA">
        <w:rPr>
          <w:lang w:val="vi-VN"/>
        </w:rPr>
        <w:t>Nghị định sửa đổi, bổ sung một số điều của các Nghị định quy định chi tiết Luật Đầu tư theo phương thức đối tác công tư</w:t>
      </w:r>
      <w:r w:rsidRPr="0014540C">
        <w:t xml:space="preserve"> đến tháng 7/2026</w:t>
      </w:r>
    </w:p>
  </w:footnote>
  <w:footnote w:id="3">
    <w:p w14:paraId="77CBD9BE" w14:textId="0338E2F5" w:rsidR="007F201E" w:rsidRDefault="007F201E">
      <w:pPr>
        <w:pStyle w:val="FootnoteText"/>
      </w:pPr>
      <w:r>
        <w:rPr>
          <w:rStyle w:val="FootnoteReference"/>
        </w:rPr>
        <w:footnoteRef/>
      </w:r>
      <w:r>
        <w:t xml:space="preserve"> </w:t>
      </w:r>
      <w:r w:rsidR="00550F5F">
        <w:t xml:space="preserve">Bộ Tư pháp, các tỉnh/thành phố: Hải Phòng, </w:t>
      </w:r>
      <w:r w:rsidR="009E44EF">
        <w:t>Hà Tĩnh</w:t>
      </w:r>
      <w:r w:rsidR="006C036A">
        <w:t>, Quảng Ngãi</w:t>
      </w:r>
    </w:p>
  </w:footnote>
  <w:footnote w:id="4">
    <w:p w14:paraId="47AF720C" w14:textId="50BAEAFF" w:rsidR="002E5B6B" w:rsidRDefault="002E5B6B" w:rsidP="0014540C">
      <w:pPr>
        <w:pStyle w:val="FootnoteText"/>
        <w:jc w:val="both"/>
      </w:pPr>
      <w:r>
        <w:rPr>
          <w:rStyle w:val="FootnoteReference"/>
        </w:rPr>
        <w:footnoteRef/>
      </w:r>
      <w:r>
        <w:t xml:space="preserve"> C</w:t>
      </w:r>
      <w:r w:rsidRPr="002E5B6B">
        <w:t>hi trực tiếp thù lao cho các thành viên Hội đồng để thực hiện nhiệm vụ, chi công tác phí, văn phòng phẩm, dịch thuật, in ấn, họp và các chi phí khác phục vụ giải quyết kiến nghị của nhà thầu.</w:t>
      </w:r>
    </w:p>
  </w:footnote>
  <w:footnote w:id="5">
    <w:p w14:paraId="3A20A931" w14:textId="77777777" w:rsidR="00F61EC7" w:rsidRDefault="00F61EC7" w:rsidP="00F61EC7">
      <w:pPr>
        <w:pStyle w:val="FootnoteText"/>
        <w:jc w:val="both"/>
      </w:pPr>
      <w:r>
        <w:rPr>
          <w:rStyle w:val="FootnoteReference"/>
        </w:rPr>
        <w:footnoteRef/>
      </w:r>
      <w:r>
        <w:t xml:space="preserve"> K</w:t>
      </w:r>
      <w:r w:rsidRPr="00113F64">
        <w:t>ế hoạch lựa chọn nhà thầu được phê duyệt; kế hoạch bố trí vốn để thực hiện gói thầu; dự toán gói thầu được phê duyệt đối với trường hợp pháp luật quản lý ngành, lĩnh vực có quy định về việc lập dự toán.</w:t>
      </w:r>
    </w:p>
  </w:footnote>
  <w:footnote w:id="6">
    <w:p w14:paraId="1207978B" w14:textId="77777777" w:rsidR="00F61EC7" w:rsidRDefault="00F61EC7" w:rsidP="00F61EC7">
      <w:pPr>
        <w:pStyle w:val="FootnoteText"/>
        <w:jc w:val="both"/>
      </w:pPr>
      <w:r>
        <w:rPr>
          <w:rStyle w:val="FootnoteReference"/>
        </w:rPr>
        <w:footnoteRef/>
      </w:r>
      <w:r>
        <w:t xml:space="preserve"> </w:t>
      </w:r>
      <w:r w:rsidRPr="00762CD2">
        <w:t xml:space="preserve">Chủ đầu tư dự án </w:t>
      </w:r>
      <w:r>
        <w:t xml:space="preserve">đầu tư công đặc biệt </w:t>
      </w:r>
      <w:r w:rsidRPr="00762CD2">
        <w:t>được tự quyết định toàn bộ công việc trong hoạt động đầu tư để tổ chức thực hiện dự án bảo đảm tiến độ, chất lượng và được</w:t>
      </w:r>
      <w:r>
        <w:t xml:space="preserve"> t</w:t>
      </w:r>
      <w:r w:rsidRPr="00DC5076">
        <w:t>hực hiện dự án theo phương thức vừa thiết kế, vừa thi công và được áp dụng trình tự, thủ tục rút gọn theo quy định của pháp luật về ngân sách nhà nước, đấu thầu,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3015716"/>
      <w:docPartObj>
        <w:docPartGallery w:val="Page Numbers (Top of Page)"/>
        <w:docPartUnique/>
      </w:docPartObj>
    </w:sdtPr>
    <w:sdtContent>
      <w:p w14:paraId="2A311CB1" w14:textId="16E0D27F" w:rsidR="00993950" w:rsidRDefault="00993950" w:rsidP="00E4039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33A440" w14:textId="77777777" w:rsidR="00993950" w:rsidRDefault="00993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2188546"/>
      <w:docPartObj>
        <w:docPartGallery w:val="Page Numbers (Top of Page)"/>
        <w:docPartUnique/>
      </w:docPartObj>
    </w:sdtPr>
    <w:sdtContent>
      <w:p w14:paraId="07517813" w14:textId="3874A330" w:rsidR="00993950" w:rsidRDefault="00993950" w:rsidP="00E4039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3AA826" w14:textId="77777777" w:rsidR="00993950" w:rsidRDefault="00993950" w:rsidP="0014540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A3"/>
    <w:rsid w:val="00001153"/>
    <w:rsid w:val="00006EEE"/>
    <w:rsid w:val="000148BA"/>
    <w:rsid w:val="000160A7"/>
    <w:rsid w:val="0001702E"/>
    <w:rsid w:val="00020D9A"/>
    <w:rsid w:val="000226AD"/>
    <w:rsid w:val="00022F96"/>
    <w:rsid w:val="000239D1"/>
    <w:rsid w:val="00032F7B"/>
    <w:rsid w:val="00033EC4"/>
    <w:rsid w:val="0004251E"/>
    <w:rsid w:val="0004370F"/>
    <w:rsid w:val="00053472"/>
    <w:rsid w:val="000540AE"/>
    <w:rsid w:val="00054E29"/>
    <w:rsid w:val="00054FB0"/>
    <w:rsid w:val="0005571B"/>
    <w:rsid w:val="000560FA"/>
    <w:rsid w:val="00057E2B"/>
    <w:rsid w:val="00073297"/>
    <w:rsid w:val="00074206"/>
    <w:rsid w:val="0008006D"/>
    <w:rsid w:val="00085459"/>
    <w:rsid w:val="000869FC"/>
    <w:rsid w:val="00087055"/>
    <w:rsid w:val="0009408F"/>
    <w:rsid w:val="00094FF8"/>
    <w:rsid w:val="000A06CA"/>
    <w:rsid w:val="000A52C4"/>
    <w:rsid w:val="000A79EA"/>
    <w:rsid w:val="000B14D3"/>
    <w:rsid w:val="000B1752"/>
    <w:rsid w:val="000B199C"/>
    <w:rsid w:val="000B2C3A"/>
    <w:rsid w:val="000B619F"/>
    <w:rsid w:val="000C0647"/>
    <w:rsid w:val="000C0895"/>
    <w:rsid w:val="000C3022"/>
    <w:rsid w:val="000C3BAD"/>
    <w:rsid w:val="000C47D9"/>
    <w:rsid w:val="000C4FF6"/>
    <w:rsid w:val="000C5066"/>
    <w:rsid w:val="000C5CC3"/>
    <w:rsid w:val="000D0E14"/>
    <w:rsid w:val="000D4E1E"/>
    <w:rsid w:val="000E06F0"/>
    <w:rsid w:val="000E431B"/>
    <w:rsid w:val="000F0F53"/>
    <w:rsid w:val="000F17B2"/>
    <w:rsid w:val="000F611F"/>
    <w:rsid w:val="000F6692"/>
    <w:rsid w:val="000F76A9"/>
    <w:rsid w:val="0010368B"/>
    <w:rsid w:val="00104679"/>
    <w:rsid w:val="00113F64"/>
    <w:rsid w:val="00115119"/>
    <w:rsid w:val="001209C5"/>
    <w:rsid w:val="00124EC5"/>
    <w:rsid w:val="00126712"/>
    <w:rsid w:val="00126DD7"/>
    <w:rsid w:val="00132D72"/>
    <w:rsid w:val="00134290"/>
    <w:rsid w:val="001356E4"/>
    <w:rsid w:val="00141A6B"/>
    <w:rsid w:val="00142A6D"/>
    <w:rsid w:val="00144253"/>
    <w:rsid w:val="0014540C"/>
    <w:rsid w:val="001473E8"/>
    <w:rsid w:val="001474D0"/>
    <w:rsid w:val="00147F1E"/>
    <w:rsid w:val="00154FDF"/>
    <w:rsid w:val="00156887"/>
    <w:rsid w:val="0016119F"/>
    <w:rsid w:val="001665FA"/>
    <w:rsid w:val="00166F62"/>
    <w:rsid w:val="00170669"/>
    <w:rsid w:val="00173B36"/>
    <w:rsid w:val="00175319"/>
    <w:rsid w:val="001828DD"/>
    <w:rsid w:val="0018456F"/>
    <w:rsid w:val="00185E22"/>
    <w:rsid w:val="00185EEA"/>
    <w:rsid w:val="0019228C"/>
    <w:rsid w:val="00196030"/>
    <w:rsid w:val="00196645"/>
    <w:rsid w:val="00196E6A"/>
    <w:rsid w:val="001A03EE"/>
    <w:rsid w:val="001A21DE"/>
    <w:rsid w:val="001A4C26"/>
    <w:rsid w:val="001A63C6"/>
    <w:rsid w:val="001A6B97"/>
    <w:rsid w:val="001B133C"/>
    <w:rsid w:val="001B399C"/>
    <w:rsid w:val="001B75BB"/>
    <w:rsid w:val="001C5478"/>
    <w:rsid w:val="001C6F00"/>
    <w:rsid w:val="001D05C4"/>
    <w:rsid w:val="001D20E4"/>
    <w:rsid w:val="001D5A31"/>
    <w:rsid w:val="001D6E59"/>
    <w:rsid w:val="001F3578"/>
    <w:rsid w:val="0020460D"/>
    <w:rsid w:val="00206F80"/>
    <w:rsid w:val="00207903"/>
    <w:rsid w:val="0021054F"/>
    <w:rsid w:val="002116EF"/>
    <w:rsid w:val="00212448"/>
    <w:rsid w:val="00215130"/>
    <w:rsid w:val="00215F0F"/>
    <w:rsid w:val="00220175"/>
    <w:rsid w:val="00221740"/>
    <w:rsid w:val="00221841"/>
    <w:rsid w:val="00223B94"/>
    <w:rsid w:val="00230AC6"/>
    <w:rsid w:val="002357DD"/>
    <w:rsid w:val="00236397"/>
    <w:rsid w:val="002374EA"/>
    <w:rsid w:val="002375F7"/>
    <w:rsid w:val="00242198"/>
    <w:rsid w:val="002432F3"/>
    <w:rsid w:val="00246735"/>
    <w:rsid w:val="0025298D"/>
    <w:rsid w:val="00254315"/>
    <w:rsid w:val="0025496B"/>
    <w:rsid w:val="002602A9"/>
    <w:rsid w:val="002604AB"/>
    <w:rsid w:val="00261137"/>
    <w:rsid w:val="002613AF"/>
    <w:rsid w:val="00271FBA"/>
    <w:rsid w:val="00280747"/>
    <w:rsid w:val="00281DBD"/>
    <w:rsid w:val="00284F73"/>
    <w:rsid w:val="002861D4"/>
    <w:rsid w:val="0029029B"/>
    <w:rsid w:val="00294D9D"/>
    <w:rsid w:val="00296296"/>
    <w:rsid w:val="002A2D95"/>
    <w:rsid w:val="002A3949"/>
    <w:rsid w:val="002A6BED"/>
    <w:rsid w:val="002A7D96"/>
    <w:rsid w:val="002B1C25"/>
    <w:rsid w:val="002B7759"/>
    <w:rsid w:val="002B775E"/>
    <w:rsid w:val="002C084E"/>
    <w:rsid w:val="002C4E7E"/>
    <w:rsid w:val="002D551D"/>
    <w:rsid w:val="002D59B5"/>
    <w:rsid w:val="002E10AA"/>
    <w:rsid w:val="002E1FC9"/>
    <w:rsid w:val="002E3A64"/>
    <w:rsid w:val="002E5B6B"/>
    <w:rsid w:val="002F1E39"/>
    <w:rsid w:val="002F2C6D"/>
    <w:rsid w:val="002F2FFC"/>
    <w:rsid w:val="002F30D9"/>
    <w:rsid w:val="002F4501"/>
    <w:rsid w:val="002F5761"/>
    <w:rsid w:val="002F6CAE"/>
    <w:rsid w:val="00302EBE"/>
    <w:rsid w:val="00305302"/>
    <w:rsid w:val="00313ED7"/>
    <w:rsid w:val="003153D0"/>
    <w:rsid w:val="0031794F"/>
    <w:rsid w:val="00320A95"/>
    <w:rsid w:val="00321B02"/>
    <w:rsid w:val="00323488"/>
    <w:rsid w:val="003266F4"/>
    <w:rsid w:val="00326EA2"/>
    <w:rsid w:val="003277CD"/>
    <w:rsid w:val="00327CA6"/>
    <w:rsid w:val="003336B0"/>
    <w:rsid w:val="00340C86"/>
    <w:rsid w:val="003421A7"/>
    <w:rsid w:val="00343A4A"/>
    <w:rsid w:val="00344963"/>
    <w:rsid w:val="00345A78"/>
    <w:rsid w:val="00350F83"/>
    <w:rsid w:val="00354046"/>
    <w:rsid w:val="00356CC3"/>
    <w:rsid w:val="00361C0C"/>
    <w:rsid w:val="00366908"/>
    <w:rsid w:val="00371C01"/>
    <w:rsid w:val="00372D84"/>
    <w:rsid w:val="00374B5F"/>
    <w:rsid w:val="003767A6"/>
    <w:rsid w:val="00376FD9"/>
    <w:rsid w:val="00377A01"/>
    <w:rsid w:val="00377F9D"/>
    <w:rsid w:val="003835AD"/>
    <w:rsid w:val="00383EC2"/>
    <w:rsid w:val="003849A1"/>
    <w:rsid w:val="00391CCB"/>
    <w:rsid w:val="0039226C"/>
    <w:rsid w:val="00395046"/>
    <w:rsid w:val="003A0001"/>
    <w:rsid w:val="003A647D"/>
    <w:rsid w:val="003A6E8E"/>
    <w:rsid w:val="003B1379"/>
    <w:rsid w:val="003B1C13"/>
    <w:rsid w:val="003C02C9"/>
    <w:rsid w:val="003C331D"/>
    <w:rsid w:val="003C398D"/>
    <w:rsid w:val="003C5AE7"/>
    <w:rsid w:val="003C6BD6"/>
    <w:rsid w:val="003D22E3"/>
    <w:rsid w:val="003D4FAC"/>
    <w:rsid w:val="003D55E7"/>
    <w:rsid w:val="003D71E5"/>
    <w:rsid w:val="003E08F7"/>
    <w:rsid w:val="003E1CBA"/>
    <w:rsid w:val="003F570B"/>
    <w:rsid w:val="00402121"/>
    <w:rsid w:val="00402775"/>
    <w:rsid w:val="00404D1B"/>
    <w:rsid w:val="004072C4"/>
    <w:rsid w:val="004075A2"/>
    <w:rsid w:val="00416D5D"/>
    <w:rsid w:val="004208C5"/>
    <w:rsid w:val="00426071"/>
    <w:rsid w:val="00430DCF"/>
    <w:rsid w:val="00432320"/>
    <w:rsid w:val="004342B9"/>
    <w:rsid w:val="00440129"/>
    <w:rsid w:val="00445BEF"/>
    <w:rsid w:val="00447AC8"/>
    <w:rsid w:val="00450C59"/>
    <w:rsid w:val="00451D62"/>
    <w:rsid w:val="00453142"/>
    <w:rsid w:val="004531C6"/>
    <w:rsid w:val="00454A56"/>
    <w:rsid w:val="00457027"/>
    <w:rsid w:val="00457413"/>
    <w:rsid w:val="004635F8"/>
    <w:rsid w:val="00464B22"/>
    <w:rsid w:val="0046572E"/>
    <w:rsid w:val="00474057"/>
    <w:rsid w:val="0047473D"/>
    <w:rsid w:val="00477E0B"/>
    <w:rsid w:val="004805E2"/>
    <w:rsid w:val="00480788"/>
    <w:rsid w:val="004846A7"/>
    <w:rsid w:val="00485ECD"/>
    <w:rsid w:val="00486BC6"/>
    <w:rsid w:val="004955D1"/>
    <w:rsid w:val="00497D9D"/>
    <w:rsid w:val="004A0C55"/>
    <w:rsid w:val="004A409D"/>
    <w:rsid w:val="004B1D56"/>
    <w:rsid w:val="004B252D"/>
    <w:rsid w:val="004B3BB3"/>
    <w:rsid w:val="004B3EC6"/>
    <w:rsid w:val="004B696F"/>
    <w:rsid w:val="004C5257"/>
    <w:rsid w:val="004D3830"/>
    <w:rsid w:val="004D56AE"/>
    <w:rsid w:val="004E1650"/>
    <w:rsid w:val="004E1FBD"/>
    <w:rsid w:val="004E206B"/>
    <w:rsid w:val="004E7A12"/>
    <w:rsid w:val="004F3793"/>
    <w:rsid w:val="004F38B3"/>
    <w:rsid w:val="00504B5D"/>
    <w:rsid w:val="00504FF8"/>
    <w:rsid w:val="00506250"/>
    <w:rsid w:val="00507171"/>
    <w:rsid w:val="005074E2"/>
    <w:rsid w:val="00511210"/>
    <w:rsid w:val="0051270B"/>
    <w:rsid w:val="00521E73"/>
    <w:rsid w:val="0053045B"/>
    <w:rsid w:val="005319A3"/>
    <w:rsid w:val="00531D96"/>
    <w:rsid w:val="00533156"/>
    <w:rsid w:val="0053464B"/>
    <w:rsid w:val="00535F19"/>
    <w:rsid w:val="00536268"/>
    <w:rsid w:val="0053744B"/>
    <w:rsid w:val="005375A6"/>
    <w:rsid w:val="00541500"/>
    <w:rsid w:val="005437D1"/>
    <w:rsid w:val="005447DB"/>
    <w:rsid w:val="00544CE3"/>
    <w:rsid w:val="00545DD6"/>
    <w:rsid w:val="005509EB"/>
    <w:rsid w:val="00550F5F"/>
    <w:rsid w:val="0056587E"/>
    <w:rsid w:val="005663DD"/>
    <w:rsid w:val="005664FE"/>
    <w:rsid w:val="005761B6"/>
    <w:rsid w:val="00587160"/>
    <w:rsid w:val="00593EB9"/>
    <w:rsid w:val="005954A4"/>
    <w:rsid w:val="00596122"/>
    <w:rsid w:val="005A1931"/>
    <w:rsid w:val="005A1E1C"/>
    <w:rsid w:val="005A3498"/>
    <w:rsid w:val="005B20F7"/>
    <w:rsid w:val="005B2999"/>
    <w:rsid w:val="005B7A18"/>
    <w:rsid w:val="005C09E1"/>
    <w:rsid w:val="005C0FC8"/>
    <w:rsid w:val="005C1843"/>
    <w:rsid w:val="005C6875"/>
    <w:rsid w:val="005C768B"/>
    <w:rsid w:val="005D0409"/>
    <w:rsid w:val="005D0D4A"/>
    <w:rsid w:val="005D1A1A"/>
    <w:rsid w:val="005D6D8C"/>
    <w:rsid w:val="005D75F9"/>
    <w:rsid w:val="005D7C79"/>
    <w:rsid w:val="005E54EB"/>
    <w:rsid w:val="005E7200"/>
    <w:rsid w:val="005F01AF"/>
    <w:rsid w:val="005F3D63"/>
    <w:rsid w:val="005F5A25"/>
    <w:rsid w:val="005F6319"/>
    <w:rsid w:val="005F6D36"/>
    <w:rsid w:val="005F7867"/>
    <w:rsid w:val="005F7B6A"/>
    <w:rsid w:val="00601077"/>
    <w:rsid w:val="00604C13"/>
    <w:rsid w:val="00621FB2"/>
    <w:rsid w:val="0063633C"/>
    <w:rsid w:val="006403C2"/>
    <w:rsid w:val="00647CD1"/>
    <w:rsid w:val="00652865"/>
    <w:rsid w:val="0065587C"/>
    <w:rsid w:val="00655B0F"/>
    <w:rsid w:val="0065787A"/>
    <w:rsid w:val="00661E40"/>
    <w:rsid w:val="00666FBC"/>
    <w:rsid w:val="00667F80"/>
    <w:rsid w:val="00670FDC"/>
    <w:rsid w:val="006723C3"/>
    <w:rsid w:val="00672F00"/>
    <w:rsid w:val="006757D2"/>
    <w:rsid w:val="006762BB"/>
    <w:rsid w:val="006772C6"/>
    <w:rsid w:val="00682C07"/>
    <w:rsid w:val="00682D45"/>
    <w:rsid w:val="006834AD"/>
    <w:rsid w:val="006837E7"/>
    <w:rsid w:val="006847C1"/>
    <w:rsid w:val="00685C62"/>
    <w:rsid w:val="00691045"/>
    <w:rsid w:val="006972D5"/>
    <w:rsid w:val="00697558"/>
    <w:rsid w:val="006A07D5"/>
    <w:rsid w:val="006A0D2B"/>
    <w:rsid w:val="006A33C0"/>
    <w:rsid w:val="006B50C5"/>
    <w:rsid w:val="006B62C0"/>
    <w:rsid w:val="006C036A"/>
    <w:rsid w:val="006C1797"/>
    <w:rsid w:val="006C1BED"/>
    <w:rsid w:val="006C2B87"/>
    <w:rsid w:val="006C57A5"/>
    <w:rsid w:val="006D1078"/>
    <w:rsid w:val="006D2255"/>
    <w:rsid w:val="006D39BE"/>
    <w:rsid w:val="006D5CF8"/>
    <w:rsid w:val="006E24C4"/>
    <w:rsid w:val="006E252D"/>
    <w:rsid w:val="006E3377"/>
    <w:rsid w:val="006E379F"/>
    <w:rsid w:val="006E550E"/>
    <w:rsid w:val="006F1B22"/>
    <w:rsid w:val="006F5FCC"/>
    <w:rsid w:val="00700663"/>
    <w:rsid w:val="00702233"/>
    <w:rsid w:val="0070565E"/>
    <w:rsid w:val="00707B83"/>
    <w:rsid w:val="00712721"/>
    <w:rsid w:val="00714104"/>
    <w:rsid w:val="007150B2"/>
    <w:rsid w:val="00717662"/>
    <w:rsid w:val="00721A7D"/>
    <w:rsid w:val="00721EBF"/>
    <w:rsid w:val="00732373"/>
    <w:rsid w:val="00734C24"/>
    <w:rsid w:val="007403EC"/>
    <w:rsid w:val="007418C2"/>
    <w:rsid w:val="00741A07"/>
    <w:rsid w:val="00742BB4"/>
    <w:rsid w:val="007431E9"/>
    <w:rsid w:val="007509D7"/>
    <w:rsid w:val="00751DD2"/>
    <w:rsid w:val="0075257E"/>
    <w:rsid w:val="00755B2C"/>
    <w:rsid w:val="0075671B"/>
    <w:rsid w:val="00762CD2"/>
    <w:rsid w:val="00763785"/>
    <w:rsid w:val="00765DB8"/>
    <w:rsid w:val="00766DEE"/>
    <w:rsid w:val="00767A6E"/>
    <w:rsid w:val="00770D17"/>
    <w:rsid w:val="00770FF5"/>
    <w:rsid w:val="00771E93"/>
    <w:rsid w:val="0077359C"/>
    <w:rsid w:val="00775207"/>
    <w:rsid w:val="0077563A"/>
    <w:rsid w:val="007771AA"/>
    <w:rsid w:val="007772AE"/>
    <w:rsid w:val="007814BD"/>
    <w:rsid w:val="007818F2"/>
    <w:rsid w:val="00783AD7"/>
    <w:rsid w:val="0078580E"/>
    <w:rsid w:val="0078783E"/>
    <w:rsid w:val="007962AD"/>
    <w:rsid w:val="00797448"/>
    <w:rsid w:val="007A1F80"/>
    <w:rsid w:val="007A41A6"/>
    <w:rsid w:val="007A6986"/>
    <w:rsid w:val="007B6538"/>
    <w:rsid w:val="007C0258"/>
    <w:rsid w:val="007C3B05"/>
    <w:rsid w:val="007C4DA7"/>
    <w:rsid w:val="007D0D87"/>
    <w:rsid w:val="007E3D16"/>
    <w:rsid w:val="007E483A"/>
    <w:rsid w:val="007F0662"/>
    <w:rsid w:val="007F0905"/>
    <w:rsid w:val="007F1B6B"/>
    <w:rsid w:val="007F201E"/>
    <w:rsid w:val="007F24C1"/>
    <w:rsid w:val="007F3A15"/>
    <w:rsid w:val="007F4F0F"/>
    <w:rsid w:val="007F6EF5"/>
    <w:rsid w:val="00802956"/>
    <w:rsid w:val="00807545"/>
    <w:rsid w:val="00813AAA"/>
    <w:rsid w:val="008236D2"/>
    <w:rsid w:val="0082415C"/>
    <w:rsid w:val="0083073D"/>
    <w:rsid w:val="00831AF0"/>
    <w:rsid w:val="00832E4E"/>
    <w:rsid w:val="00834D09"/>
    <w:rsid w:val="008405D3"/>
    <w:rsid w:val="00846932"/>
    <w:rsid w:val="008577B2"/>
    <w:rsid w:val="00861289"/>
    <w:rsid w:val="00861B03"/>
    <w:rsid w:val="00861B5D"/>
    <w:rsid w:val="00865D8C"/>
    <w:rsid w:val="00870C6F"/>
    <w:rsid w:val="0087672E"/>
    <w:rsid w:val="00877809"/>
    <w:rsid w:val="00882983"/>
    <w:rsid w:val="00884615"/>
    <w:rsid w:val="00893101"/>
    <w:rsid w:val="00897418"/>
    <w:rsid w:val="008A35E3"/>
    <w:rsid w:val="008B739A"/>
    <w:rsid w:val="008C07C4"/>
    <w:rsid w:val="008C0DCC"/>
    <w:rsid w:val="008C7275"/>
    <w:rsid w:val="008D0912"/>
    <w:rsid w:val="008D66EA"/>
    <w:rsid w:val="008F2124"/>
    <w:rsid w:val="008F30DB"/>
    <w:rsid w:val="008F3783"/>
    <w:rsid w:val="009042B7"/>
    <w:rsid w:val="0091138B"/>
    <w:rsid w:val="00913F6B"/>
    <w:rsid w:val="00925919"/>
    <w:rsid w:val="009259DC"/>
    <w:rsid w:val="00930E89"/>
    <w:rsid w:val="009316CC"/>
    <w:rsid w:val="009318A2"/>
    <w:rsid w:val="009357CF"/>
    <w:rsid w:val="00940208"/>
    <w:rsid w:val="009408E8"/>
    <w:rsid w:val="00941875"/>
    <w:rsid w:val="009451A3"/>
    <w:rsid w:val="00946BA0"/>
    <w:rsid w:val="00946C4C"/>
    <w:rsid w:val="009506CA"/>
    <w:rsid w:val="00951241"/>
    <w:rsid w:val="00951C60"/>
    <w:rsid w:val="009530DE"/>
    <w:rsid w:val="009617A1"/>
    <w:rsid w:val="00963A84"/>
    <w:rsid w:val="00965D76"/>
    <w:rsid w:val="0096689A"/>
    <w:rsid w:val="00967FE2"/>
    <w:rsid w:val="009713A3"/>
    <w:rsid w:val="00974C9A"/>
    <w:rsid w:val="00983825"/>
    <w:rsid w:val="009848F5"/>
    <w:rsid w:val="00985A30"/>
    <w:rsid w:val="00987009"/>
    <w:rsid w:val="009877F6"/>
    <w:rsid w:val="00993950"/>
    <w:rsid w:val="00994823"/>
    <w:rsid w:val="00997B7D"/>
    <w:rsid w:val="00997FA7"/>
    <w:rsid w:val="009A08BA"/>
    <w:rsid w:val="009A3039"/>
    <w:rsid w:val="009A4CB0"/>
    <w:rsid w:val="009A66B1"/>
    <w:rsid w:val="009B12BF"/>
    <w:rsid w:val="009C092A"/>
    <w:rsid w:val="009C0B5E"/>
    <w:rsid w:val="009C2FDC"/>
    <w:rsid w:val="009E218F"/>
    <w:rsid w:val="009E242A"/>
    <w:rsid w:val="009E35E3"/>
    <w:rsid w:val="009E4243"/>
    <w:rsid w:val="009E44EF"/>
    <w:rsid w:val="009E4934"/>
    <w:rsid w:val="009E59D5"/>
    <w:rsid w:val="009E613D"/>
    <w:rsid w:val="009F3FD1"/>
    <w:rsid w:val="009F542C"/>
    <w:rsid w:val="009F57C4"/>
    <w:rsid w:val="00A00F1B"/>
    <w:rsid w:val="00A02952"/>
    <w:rsid w:val="00A034AD"/>
    <w:rsid w:val="00A07001"/>
    <w:rsid w:val="00A108C3"/>
    <w:rsid w:val="00A110D7"/>
    <w:rsid w:val="00A121CD"/>
    <w:rsid w:val="00A133F0"/>
    <w:rsid w:val="00A16E8D"/>
    <w:rsid w:val="00A23B09"/>
    <w:rsid w:val="00A260ED"/>
    <w:rsid w:val="00A26CE3"/>
    <w:rsid w:val="00A3205C"/>
    <w:rsid w:val="00A45895"/>
    <w:rsid w:val="00A45EF9"/>
    <w:rsid w:val="00A46883"/>
    <w:rsid w:val="00A52D9A"/>
    <w:rsid w:val="00A534D2"/>
    <w:rsid w:val="00A551A4"/>
    <w:rsid w:val="00A60187"/>
    <w:rsid w:val="00A63AC6"/>
    <w:rsid w:val="00A74D27"/>
    <w:rsid w:val="00A74F8F"/>
    <w:rsid w:val="00A84BDD"/>
    <w:rsid w:val="00A87AF9"/>
    <w:rsid w:val="00A95CA3"/>
    <w:rsid w:val="00A95CD1"/>
    <w:rsid w:val="00A96CE3"/>
    <w:rsid w:val="00AA101B"/>
    <w:rsid w:val="00AA284A"/>
    <w:rsid w:val="00AA32B0"/>
    <w:rsid w:val="00AA5D73"/>
    <w:rsid w:val="00AA62E0"/>
    <w:rsid w:val="00AA6E94"/>
    <w:rsid w:val="00AA7812"/>
    <w:rsid w:val="00AB2472"/>
    <w:rsid w:val="00AB6496"/>
    <w:rsid w:val="00AC6D63"/>
    <w:rsid w:val="00AD60FA"/>
    <w:rsid w:val="00AE02F8"/>
    <w:rsid w:val="00AE0AF2"/>
    <w:rsid w:val="00AE32C1"/>
    <w:rsid w:val="00AE398F"/>
    <w:rsid w:val="00AE3C48"/>
    <w:rsid w:val="00AE631A"/>
    <w:rsid w:val="00AE6BA4"/>
    <w:rsid w:val="00AF1DC4"/>
    <w:rsid w:val="00AF4C2E"/>
    <w:rsid w:val="00AF4EF4"/>
    <w:rsid w:val="00B00710"/>
    <w:rsid w:val="00B04C4B"/>
    <w:rsid w:val="00B04D84"/>
    <w:rsid w:val="00B11065"/>
    <w:rsid w:val="00B27D97"/>
    <w:rsid w:val="00B33189"/>
    <w:rsid w:val="00B401E5"/>
    <w:rsid w:val="00B4583B"/>
    <w:rsid w:val="00B463FD"/>
    <w:rsid w:val="00B46CFF"/>
    <w:rsid w:val="00B52EE9"/>
    <w:rsid w:val="00B53F3B"/>
    <w:rsid w:val="00B54431"/>
    <w:rsid w:val="00B54477"/>
    <w:rsid w:val="00B5710E"/>
    <w:rsid w:val="00B62E66"/>
    <w:rsid w:val="00B663DB"/>
    <w:rsid w:val="00B67057"/>
    <w:rsid w:val="00B67A25"/>
    <w:rsid w:val="00B67EDA"/>
    <w:rsid w:val="00B82803"/>
    <w:rsid w:val="00B87F1B"/>
    <w:rsid w:val="00B87FC7"/>
    <w:rsid w:val="00B90878"/>
    <w:rsid w:val="00B92D72"/>
    <w:rsid w:val="00B93D5E"/>
    <w:rsid w:val="00B95623"/>
    <w:rsid w:val="00B9791C"/>
    <w:rsid w:val="00BA2694"/>
    <w:rsid w:val="00BA2BA2"/>
    <w:rsid w:val="00BA2BCE"/>
    <w:rsid w:val="00BA3B69"/>
    <w:rsid w:val="00BA4180"/>
    <w:rsid w:val="00BB0E5E"/>
    <w:rsid w:val="00BB2F04"/>
    <w:rsid w:val="00BB326D"/>
    <w:rsid w:val="00BB34B1"/>
    <w:rsid w:val="00BB40A0"/>
    <w:rsid w:val="00BB411A"/>
    <w:rsid w:val="00BB48A1"/>
    <w:rsid w:val="00BB674B"/>
    <w:rsid w:val="00BB7EA7"/>
    <w:rsid w:val="00BC116E"/>
    <w:rsid w:val="00BC481A"/>
    <w:rsid w:val="00BC54FE"/>
    <w:rsid w:val="00BC7707"/>
    <w:rsid w:val="00BD7169"/>
    <w:rsid w:val="00BE19B1"/>
    <w:rsid w:val="00BE56A3"/>
    <w:rsid w:val="00BF1CB2"/>
    <w:rsid w:val="00BF571F"/>
    <w:rsid w:val="00C002B8"/>
    <w:rsid w:val="00C06E51"/>
    <w:rsid w:val="00C12B4E"/>
    <w:rsid w:val="00C159A0"/>
    <w:rsid w:val="00C2304D"/>
    <w:rsid w:val="00C319E5"/>
    <w:rsid w:val="00C3438E"/>
    <w:rsid w:val="00C36721"/>
    <w:rsid w:val="00C40105"/>
    <w:rsid w:val="00C40899"/>
    <w:rsid w:val="00C43C56"/>
    <w:rsid w:val="00C43D3B"/>
    <w:rsid w:val="00C45A95"/>
    <w:rsid w:val="00C46331"/>
    <w:rsid w:val="00C47B72"/>
    <w:rsid w:val="00C5091B"/>
    <w:rsid w:val="00C50D2D"/>
    <w:rsid w:val="00C5358D"/>
    <w:rsid w:val="00C57F24"/>
    <w:rsid w:val="00C638B1"/>
    <w:rsid w:val="00C63A7A"/>
    <w:rsid w:val="00C63ECC"/>
    <w:rsid w:val="00C707C1"/>
    <w:rsid w:val="00C71591"/>
    <w:rsid w:val="00C720B0"/>
    <w:rsid w:val="00C72BDE"/>
    <w:rsid w:val="00C73B96"/>
    <w:rsid w:val="00C7589A"/>
    <w:rsid w:val="00C76166"/>
    <w:rsid w:val="00C76A3F"/>
    <w:rsid w:val="00C77045"/>
    <w:rsid w:val="00C8280B"/>
    <w:rsid w:val="00C82BCC"/>
    <w:rsid w:val="00C90267"/>
    <w:rsid w:val="00C956A5"/>
    <w:rsid w:val="00C95D4D"/>
    <w:rsid w:val="00CA0CE3"/>
    <w:rsid w:val="00CA0EE3"/>
    <w:rsid w:val="00CA236E"/>
    <w:rsid w:val="00CA7208"/>
    <w:rsid w:val="00CA7982"/>
    <w:rsid w:val="00CB716A"/>
    <w:rsid w:val="00CC0849"/>
    <w:rsid w:val="00CC3817"/>
    <w:rsid w:val="00CC7739"/>
    <w:rsid w:val="00CD3BBA"/>
    <w:rsid w:val="00CD511A"/>
    <w:rsid w:val="00CD6A48"/>
    <w:rsid w:val="00CE1EAA"/>
    <w:rsid w:val="00CF3C25"/>
    <w:rsid w:val="00CF3D62"/>
    <w:rsid w:val="00CF5358"/>
    <w:rsid w:val="00CF56CD"/>
    <w:rsid w:val="00D01885"/>
    <w:rsid w:val="00D02275"/>
    <w:rsid w:val="00D054F7"/>
    <w:rsid w:val="00D07C14"/>
    <w:rsid w:val="00D139CF"/>
    <w:rsid w:val="00D149BF"/>
    <w:rsid w:val="00D1670A"/>
    <w:rsid w:val="00D16F26"/>
    <w:rsid w:val="00D2162D"/>
    <w:rsid w:val="00D2274B"/>
    <w:rsid w:val="00D23145"/>
    <w:rsid w:val="00D261D8"/>
    <w:rsid w:val="00D267F1"/>
    <w:rsid w:val="00D36878"/>
    <w:rsid w:val="00D369CA"/>
    <w:rsid w:val="00D422CD"/>
    <w:rsid w:val="00D43F58"/>
    <w:rsid w:val="00D44AAF"/>
    <w:rsid w:val="00D50893"/>
    <w:rsid w:val="00D518EC"/>
    <w:rsid w:val="00D5299F"/>
    <w:rsid w:val="00D52D86"/>
    <w:rsid w:val="00D56A68"/>
    <w:rsid w:val="00D57A22"/>
    <w:rsid w:val="00D57C2A"/>
    <w:rsid w:val="00D63108"/>
    <w:rsid w:val="00D6786C"/>
    <w:rsid w:val="00D7196D"/>
    <w:rsid w:val="00D7246F"/>
    <w:rsid w:val="00D726F0"/>
    <w:rsid w:val="00D763BA"/>
    <w:rsid w:val="00D8361B"/>
    <w:rsid w:val="00D86597"/>
    <w:rsid w:val="00D90A0A"/>
    <w:rsid w:val="00D90D7D"/>
    <w:rsid w:val="00D95C7D"/>
    <w:rsid w:val="00DA2DF0"/>
    <w:rsid w:val="00DA3AE8"/>
    <w:rsid w:val="00DA4DDF"/>
    <w:rsid w:val="00DB2026"/>
    <w:rsid w:val="00DB41B7"/>
    <w:rsid w:val="00DB4C58"/>
    <w:rsid w:val="00DB76AD"/>
    <w:rsid w:val="00DC0272"/>
    <w:rsid w:val="00DC18F9"/>
    <w:rsid w:val="00DC2A40"/>
    <w:rsid w:val="00DC5076"/>
    <w:rsid w:val="00DD0EC8"/>
    <w:rsid w:val="00DD27D5"/>
    <w:rsid w:val="00DD3F74"/>
    <w:rsid w:val="00DD487C"/>
    <w:rsid w:val="00DD59CF"/>
    <w:rsid w:val="00DD65CD"/>
    <w:rsid w:val="00DE4FEB"/>
    <w:rsid w:val="00DF57AC"/>
    <w:rsid w:val="00DF6542"/>
    <w:rsid w:val="00E013ED"/>
    <w:rsid w:val="00E0316F"/>
    <w:rsid w:val="00E06049"/>
    <w:rsid w:val="00E132D3"/>
    <w:rsid w:val="00E13D07"/>
    <w:rsid w:val="00E14B94"/>
    <w:rsid w:val="00E14FDE"/>
    <w:rsid w:val="00E16313"/>
    <w:rsid w:val="00E21F3A"/>
    <w:rsid w:val="00E21FB9"/>
    <w:rsid w:val="00E30517"/>
    <w:rsid w:val="00E30AAC"/>
    <w:rsid w:val="00E31FD4"/>
    <w:rsid w:val="00E33C5B"/>
    <w:rsid w:val="00E35971"/>
    <w:rsid w:val="00E35B71"/>
    <w:rsid w:val="00E37376"/>
    <w:rsid w:val="00E4000B"/>
    <w:rsid w:val="00E4043F"/>
    <w:rsid w:val="00E428AE"/>
    <w:rsid w:val="00E43E64"/>
    <w:rsid w:val="00E516B9"/>
    <w:rsid w:val="00E61288"/>
    <w:rsid w:val="00E651F6"/>
    <w:rsid w:val="00E65CED"/>
    <w:rsid w:val="00E66C68"/>
    <w:rsid w:val="00E66ECD"/>
    <w:rsid w:val="00E67DD3"/>
    <w:rsid w:val="00E703C4"/>
    <w:rsid w:val="00E70992"/>
    <w:rsid w:val="00E83F7A"/>
    <w:rsid w:val="00E87A4A"/>
    <w:rsid w:val="00E97F39"/>
    <w:rsid w:val="00EA221D"/>
    <w:rsid w:val="00EA353C"/>
    <w:rsid w:val="00EA63F5"/>
    <w:rsid w:val="00EB0185"/>
    <w:rsid w:val="00EB464F"/>
    <w:rsid w:val="00EB7E98"/>
    <w:rsid w:val="00EB7EDB"/>
    <w:rsid w:val="00EC18C7"/>
    <w:rsid w:val="00EC4975"/>
    <w:rsid w:val="00EC56CE"/>
    <w:rsid w:val="00EC6D5C"/>
    <w:rsid w:val="00ED15C8"/>
    <w:rsid w:val="00ED4F21"/>
    <w:rsid w:val="00ED51EB"/>
    <w:rsid w:val="00ED7949"/>
    <w:rsid w:val="00EF0D75"/>
    <w:rsid w:val="00EF227D"/>
    <w:rsid w:val="00EF6D65"/>
    <w:rsid w:val="00F00AEE"/>
    <w:rsid w:val="00F03D35"/>
    <w:rsid w:val="00F059C6"/>
    <w:rsid w:val="00F06415"/>
    <w:rsid w:val="00F0725F"/>
    <w:rsid w:val="00F20117"/>
    <w:rsid w:val="00F21426"/>
    <w:rsid w:val="00F21826"/>
    <w:rsid w:val="00F22E6C"/>
    <w:rsid w:val="00F25A49"/>
    <w:rsid w:val="00F25B81"/>
    <w:rsid w:val="00F27C3E"/>
    <w:rsid w:val="00F3575A"/>
    <w:rsid w:val="00F3616F"/>
    <w:rsid w:val="00F41163"/>
    <w:rsid w:val="00F41DBB"/>
    <w:rsid w:val="00F42DBF"/>
    <w:rsid w:val="00F43404"/>
    <w:rsid w:val="00F434A1"/>
    <w:rsid w:val="00F46E80"/>
    <w:rsid w:val="00F50784"/>
    <w:rsid w:val="00F50FF2"/>
    <w:rsid w:val="00F52AF7"/>
    <w:rsid w:val="00F53267"/>
    <w:rsid w:val="00F56F67"/>
    <w:rsid w:val="00F61EC7"/>
    <w:rsid w:val="00F70830"/>
    <w:rsid w:val="00F718BC"/>
    <w:rsid w:val="00F71CDF"/>
    <w:rsid w:val="00F875C0"/>
    <w:rsid w:val="00FA0317"/>
    <w:rsid w:val="00FA40A9"/>
    <w:rsid w:val="00FA4239"/>
    <w:rsid w:val="00FB11F9"/>
    <w:rsid w:val="00FB2BBB"/>
    <w:rsid w:val="00FB7D4E"/>
    <w:rsid w:val="00FC09CF"/>
    <w:rsid w:val="00FC322A"/>
    <w:rsid w:val="00FC401D"/>
    <w:rsid w:val="00FC4C05"/>
    <w:rsid w:val="00FC60D0"/>
    <w:rsid w:val="00FC7A4A"/>
    <w:rsid w:val="00FD15B2"/>
    <w:rsid w:val="00FD70B1"/>
    <w:rsid w:val="00FE1AD9"/>
    <w:rsid w:val="00FE4CC6"/>
    <w:rsid w:val="00FF1437"/>
    <w:rsid w:val="00FF1D30"/>
    <w:rsid w:val="00FF365A"/>
    <w:rsid w:val="00FF3A3B"/>
    <w:rsid w:val="00FF3D94"/>
    <w:rsid w:val="00FF5A9D"/>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7A5D"/>
  <w15:chartTrackingRefBased/>
  <w15:docId w15:val="{ACA4CDD8-B9DB-4CD1-848F-986A13EF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78"/>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A95C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5C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5CA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95C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95CA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95CA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95CA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95CA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95CA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CA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95C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5C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5C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5C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5C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5C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5CA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5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CA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95C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5CA3"/>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95CA3"/>
    <w:rPr>
      <w:i/>
      <w:iCs/>
      <w:color w:val="404040" w:themeColor="text1" w:themeTint="BF"/>
    </w:rPr>
  </w:style>
  <w:style w:type="paragraph" w:styleId="ListParagraph">
    <w:name w:val="List Paragraph"/>
    <w:basedOn w:val="Normal"/>
    <w:uiPriority w:val="34"/>
    <w:qFormat/>
    <w:rsid w:val="00A95CA3"/>
    <w:pPr>
      <w:spacing w:after="160" w:line="278" w:lineRule="auto"/>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A95CA3"/>
    <w:rPr>
      <w:i/>
      <w:iCs/>
      <w:color w:val="0F4761" w:themeColor="accent1" w:themeShade="BF"/>
    </w:rPr>
  </w:style>
  <w:style w:type="paragraph" w:styleId="IntenseQuote">
    <w:name w:val="Intense Quote"/>
    <w:basedOn w:val="Normal"/>
    <w:next w:val="Normal"/>
    <w:link w:val="IntenseQuoteChar"/>
    <w:uiPriority w:val="30"/>
    <w:qFormat/>
    <w:rsid w:val="00A95C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95CA3"/>
    <w:rPr>
      <w:i/>
      <w:iCs/>
      <w:color w:val="0F4761" w:themeColor="accent1" w:themeShade="BF"/>
    </w:rPr>
  </w:style>
  <w:style w:type="character" w:styleId="IntenseReference">
    <w:name w:val="Intense Reference"/>
    <w:basedOn w:val="DefaultParagraphFont"/>
    <w:uiPriority w:val="32"/>
    <w:qFormat/>
    <w:rsid w:val="00A95CA3"/>
    <w:rPr>
      <w:b/>
      <w:bCs/>
      <w:smallCaps/>
      <w:color w:val="0F4761" w:themeColor="accent1" w:themeShade="BF"/>
      <w:spacing w:val="5"/>
    </w:rPr>
  </w:style>
  <w:style w:type="paragraph" w:styleId="FootnoteText">
    <w:name w:val="footnote text"/>
    <w:aliases w:val="single space,FOOTNOTES,fn,ft,Footnote Text Char Char Char Char Char,Footnote Text Char Char Char Char Char Char Ch,Footnote Text Char Char Char Char Char Char Ch Char Char Char,f,ft C, Char9,Char9,fn Char Char, Cha,Cha,C"/>
    <w:basedOn w:val="Normal"/>
    <w:link w:val="FootnoteTextChar"/>
    <w:uiPriority w:val="99"/>
    <w:unhideWhenUsed/>
    <w:qFormat/>
    <w:rsid w:val="00345A78"/>
    <w:rPr>
      <w:sz w:val="20"/>
      <w:szCs w:val="20"/>
    </w:rPr>
  </w:style>
  <w:style w:type="character" w:customStyle="1" w:styleId="FootnoteTextChar">
    <w:name w:val="Footnote Text Char"/>
    <w:aliases w:val="single space Char,FOOTNOTES Char,fn Char,ft Char,Footnote Text Char Char Char Char Char Char,Footnote Text Char Char Char Char Char Char Ch Char,Footnote Text Char Char Char Char Char Char Ch Char Char Char Char,f Char,ft C Char"/>
    <w:basedOn w:val="DefaultParagraphFont"/>
    <w:link w:val="FootnoteText"/>
    <w:uiPriority w:val="99"/>
    <w:qFormat/>
    <w:rsid w:val="00345A78"/>
    <w:rPr>
      <w:rFonts w:eastAsia="Times New Roman" w:cs="Times New Roman"/>
      <w:kern w:val="0"/>
      <w:sz w:val="20"/>
      <w:szCs w:val="20"/>
      <w14:ligatures w14:val="none"/>
    </w:rPr>
  </w:style>
  <w:style w:type="character" w:styleId="FootnoteReference">
    <w:name w:val="footnote reference"/>
    <w:aliases w:val="ftref,footnote ref,Footnote text,BearingPoint,16 Point,Superscript 6 Point,fr,Footnote Text1,Ref,de nota al pie,Footnote + Arial,Black,Footnote Text11,BVI fnr,Footnote text + 13 pt,Footnote symbol,Footnote reference number,Footnote,R"/>
    <w:link w:val="ftrefCharCharCharCharCharCharCharCharCharCharCharCharCharCharCharCharCharChar1CharCharCharCharCharCharCharCharCharChar"/>
    <w:uiPriority w:val="99"/>
    <w:unhideWhenUsed/>
    <w:qFormat/>
    <w:rsid w:val="00345A78"/>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345A78"/>
    <w:pPr>
      <w:spacing w:after="160" w:line="240" w:lineRule="exact"/>
      <w:jc w:val="both"/>
    </w:pPr>
    <w:rPr>
      <w:rFonts w:eastAsiaTheme="minorHAnsi" w:cstheme="minorBidi"/>
      <w:kern w:val="2"/>
      <w:szCs w:val="24"/>
      <w:vertAlign w:val="superscript"/>
      <w14:ligatures w14:val="standardContextual"/>
    </w:rPr>
  </w:style>
  <w:style w:type="paragraph" w:customStyle="1" w:styleId="Text-3">
    <w:name w:val="Text-3"/>
    <w:basedOn w:val="Normal"/>
    <w:link w:val="Text-3Char"/>
    <w:qFormat/>
    <w:rsid w:val="002D59B5"/>
    <w:pPr>
      <w:spacing w:before="60"/>
      <w:jc w:val="both"/>
    </w:pPr>
    <w:rPr>
      <w:rFonts w:eastAsia="Calibri"/>
    </w:rPr>
  </w:style>
  <w:style w:type="character" w:customStyle="1" w:styleId="Text-3Char">
    <w:name w:val="Text-3 Char"/>
    <w:link w:val="Text-3"/>
    <w:rsid w:val="002D59B5"/>
    <w:rPr>
      <w:rFonts w:eastAsia="Calibri" w:cs="Times New Roman"/>
      <w:kern w:val="0"/>
      <w:szCs w:val="28"/>
      <w14:ligatures w14:val="none"/>
    </w:rPr>
  </w:style>
  <w:style w:type="paragraph" w:styleId="Revision">
    <w:name w:val="Revision"/>
    <w:hidden/>
    <w:uiPriority w:val="99"/>
    <w:semiHidden/>
    <w:rsid w:val="00E35971"/>
    <w:pPr>
      <w:spacing w:after="0" w:line="240" w:lineRule="auto"/>
    </w:pPr>
    <w:rPr>
      <w:rFonts w:eastAsia="Times New Roman" w:cs="Times New Roman"/>
      <w:kern w:val="0"/>
      <w:szCs w:val="28"/>
      <w14:ligatures w14:val="none"/>
    </w:rPr>
  </w:style>
  <w:style w:type="paragraph" w:styleId="Header">
    <w:name w:val="header"/>
    <w:basedOn w:val="Normal"/>
    <w:link w:val="HeaderChar"/>
    <w:uiPriority w:val="99"/>
    <w:unhideWhenUsed/>
    <w:rsid w:val="00993950"/>
    <w:pPr>
      <w:tabs>
        <w:tab w:val="center" w:pos="4680"/>
        <w:tab w:val="right" w:pos="9360"/>
      </w:tabs>
    </w:pPr>
  </w:style>
  <w:style w:type="character" w:customStyle="1" w:styleId="HeaderChar">
    <w:name w:val="Header Char"/>
    <w:basedOn w:val="DefaultParagraphFont"/>
    <w:link w:val="Header"/>
    <w:uiPriority w:val="99"/>
    <w:rsid w:val="00993950"/>
    <w:rPr>
      <w:rFonts w:eastAsia="Times New Roman" w:cs="Times New Roman"/>
      <w:kern w:val="0"/>
      <w:szCs w:val="28"/>
      <w14:ligatures w14:val="none"/>
    </w:rPr>
  </w:style>
  <w:style w:type="character" w:styleId="PageNumber">
    <w:name w:val="page number"/>
    <w:basedOn w:val="DefaultParagraphFont"/>
    <w:uiPriority w:val="99"/>
    <w:semiHidden/>
    <w:unhideWhenUsed/>
    <w:rsid w:val="00993950"/>
  </w:style>
  <w:style w:type="paragraph" w:styleId="Footer">
    <w:name w:val="footer"/>
    <w:basedOn w:val="Normal"/>
    <w:link w:val="FooterChar"/>
    <w:uiPriority w:val="99"/>
    <w:unhideWhenUsed/>
    <w:rsid w:val="00173B36"/>
    <w:pPr>
      <w:tabs>
        <w:tab w:val="center" w:pos="4680"/>
        <w:tab w:val="right" w:pos="9360"/>
      </w:tabs>
    </w:pPr>
  </w:style>
  <w:style w:type="character" w:customStyle="1" w:styleId="FooterChar">
    <w:name w:val="Footer Char"/>
    <w:basedOn w:val="DefaultParagraphFont"/>
    <w:link w:val="Footer"/>
    <w:uiPriority w:val="99"/>
    <w:rsid w:val="00173B36"/>
    <w:rPr>
      <w:rFonts w:eastAsia="Times New Roman" w:cs="Times New Roman"/>
      <w:kern w:val="0"/>
      <w:szCs w:val="28"/>
      <w14:ligatures w14:val="none"/>
    </w:rPr>
  </w:style>
  <w:style w:type="paragraph" w:styleId="BodyText">
    <w:name w:val="Body Text"/>
    <w:basedOn w:val="Normal"/>
    <w:link w:val="BodyTextChar"/>
    <w:rsid w:val="00834D09"/>
    <w:pPr>
      <w:jc w:val="both"/>
    </w:pPr>
    <w:rPr>
      <w:rFonts w:ascii=".VnTime" w:hAnsi=".VnTime"/>
      <w:szCs w:val="24"/>
    </w:rPr>
  </w:style>
  <w:style w:type="character" w:customStyle="1" w:styleId="BodyTextChar">
    <w:name w:val="Body Text Char"/>
    <w:basedOn w:val="DefaultParagraphFont"/>
    <w:link w:val="BodyText"/>
    <w:rsid w:val="00834D09"/>
    <w:rPr>
      <w:rFonts w:ascii=".VnTime" w:eastAsia="Times New Roman" w:hAnsi=".VnTime" w:cs="Times New Roman"/>
      <w:kern w:val="0"/>
      <w14:ligatures w14:val="none"/>
    </w:rPr>
  </w:style>
  <w:style w:type="table" w:styleId="TableGrid">
    <w:name w:val="Table Grid"/>
    <w:basedOn w:val="TableNormal"/>
    <w:uiPriority w:val="39"/>
    <w:rsid w:val="00C0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5951-19B6-8749-89C1-083A506A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5275</Words>
  <Characters>30072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Ngo</dc:creator>
  <cp:keywords/>
  <dc:description/>
  <cp:lastModifiedBy>Linh Ngo</cp:lastModifiedBy>
  <cp:revision>12</cp:revision>
  <cp:lastPrinted>2026-06-02T07:58:00Z</cp:lastPrinted>
  <dcterms:created xsi:type="dcterms:W3CDTF">2026-06-02T07:57:00Z</dcterms:created>
  <dcterms:modified xsi:type="dcterms:W3CDTF">2026-06-05T01:45:00Z</dcterms:modified>
</cp:coreProperties>
</file>