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992" w:type="dxa"/>
        <w:tblLook w:val="04A0" w:firstRow="1" w:lastRow="0" w:firstColumn="1" w:lastColumn="0" w:noHBand="0" w:noVBand="1"/>
      </w:tblPr>
      <w:tblGrid>
        <w:gridCol w:w="5495"/>
        <w:gridCol w:w="9497"/>
      </w:tblGrid>
      <w:tr w:rsidR="00C029A1" w:rsidRPr="00C029A1" w14:paraId="351223E7" w14:textId="77777777" w:rsidTr="003A6BEB">
        <w:tc>
          <w:tcPr>
            <w:tcW w:w="5495" w:type="dxa"/>
            <w:shd w:val="clear" w:color="auto" w:fill="auto"/>
          </w:tcPr>
          <w:p w14:paraId="20ECF8D2" w14:textId="77777777" w:rsidR="006261D8" w:rsidRPr="00C029A1" w:rsidRDefault="006261D8" w:rsidP="003A6BEB">
            <w:pPr>
              <w:spacing w:before="0"/>
              <w:ind w:left="0" w:right="0"/>
              <w:jc w:val="center"/>
              <w:rPr>
                <w:b/>
                <w:szCs w:val="28"/>
              </w:rPr>
            </w:pPr>
            <w:r w:rsidRPr="00C029A1">
              <w:rPr>
                <w:b/>
                <w:szCs w:val="28"/>
              </w:rPr>
              <w:t>BỘ QUỐC PHÒNG</w:t>
            </w:r>
          </w:p>
          <w:p w14:paraId="3E1245CA" w14:textId="77777777" w:rsidR="006261D8" w:rsidRPr="00C029A1" w:rsidRDefault="00000000" w:rsidP="003A6BEB">
            <w:pPr>
              <w:spacing w:before="0"/>
              <w:ind w:left="0" w:right="0"/>
              <w:jc w:val="center"/>
              <w:rPr>
                <w:b/>
                <w:szCs w:val="28"/>
              </w:rPr>
            </w:pPr>
            <w:r>
              <w:rPr>
                <w:b/>
                <w:noProof/>
                <w:szCs w:val="28"/>
              </w:rPr>
              <w:pict w14:anchorId="0D105427">
                <v:shapetype id="_x0000_t202" coordsize="21600,21600" o:spt="202" path="m,l,21600r21600,l21600,xe">
                  <v:stroke joinstyle="miter"/>
                  <v:path gradientshapeok="t" o:connecttype="rect"/>
                </v:shapetype>
                <v:shape id="Text Box 1" o:spid="_x0000_s1027" type="#_x0000_t202" style="position:absolute;left:0;text-align:left;margin-left:76.35pt;margin-top:14.25pt;width:115.45pt;height:25.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" strokeweight="1pt">
                  <v:textbox style="mso-next-textbox:#Text Box 1">
                    <w:txbxContent>
                      <w:p w14:paraId="0F6073D2" w14:textId="77777777" w:rsidR="00640D5C" w:rsidRPr="00640D5C" w:rsidRDefault="00640D5C" w:rsidP="00640D5C">
                        <w:pPr>
                          <w:spacing w:before="0"/>
                          <w:jc w:val="center"/>
                          <w:rPr>
                            <w:b/>
                            <w:sz w:val="24"/>
                          </w:rPr>
                        </w:pPr>
                        <w:r w:rsidRPr="00640D5C">
                          <w:rPr>
                            <w:b/>
                            <w:sz w:val="24"/>
                          </w:rPr>
                          <w:t>DỰ THẢO</w:t>
                        </w:r>
                      </w:p>
                      <w:p w14:paraId="0247FD85" w14:textId="77777777" w:rsidR="00640D5C" w:rsidRPr="00CA688E" w:rsidRDefault="00640D5C" w:rsidP="00640D5C">
                        <w:pPr>
                          <w:spacing w:before="40" w:after="40"/>
                          <w:jc w:val="center"/>
                          <w:rPr>
                            <w:b/>
                            <w:sz w:val="2"/>
                          </w:rPr>
                        </w:pPr>
                      </w:p>
                    </w:txbxContent>
                  </v:textbox>
                </v:shape>
              </w:pict>
            </w:r>
            <w:r>
              <w:rPr>
                <w:b/>
                <w:noProof/>
                <w:szCs w:val="28"/>
              </w:rPr>
              <w:pict w14:anchorId="467923A6">
                <v:shapetype id="_x0000_t32" coordsize="21600,21600" o:spt="32" o:oned="t" path="m,l21600,21600e" filled="f">
                  <v:path arrowok="t" fillok="f" o:connecttype="none"/>
                  <o:lock v:ext="edit" shapetype="t"/>
                </v:shapetype>
                <v:shape id="Straight Arrow Connector 3" o:spid="_x0000_s1026" type="#_x0000_t32" style="position:absolute;left:0;text-align:left;margin-left:112.1pt;margin-top:7.45pt;width:35.4pt;height:0;z-index:2516602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"/>
              </w:pict>
            </w:r>
          </w:p>
          <w:p w14:paraId="5E0C2462" w14:textId="77777777" w:rsidR="006261D8" w:rsidRPr="00C029A1" w:rsidRDefault="006261D8" w:rsidP="003A6BEB">
            <w:pPr>
              <w:spacing w:before="0"/>
              <w:ind w:left="0" w:right="0"/>
              <w:jc w:val="center"/>
              <w:rPr>
                <w:b/>
                <w:szCs w:val="28"/>
              </w:rPr>
            </w:pPr>
          </w:p>
        </w:tc>
        <w:tc>
          <w:tcPr>
            <w:tcW w:w="9497" w:type="dxa"/>
            <w:shd w:val="clear" w:color="auto" w:fill="auto"/>
          </w:tcPr>
          <w:p w14:paraId="12DCA0D1" w14:textId="77777777" w:rsidR="006261D8" w:rsidRPr="00C029A1" w:rsidRDefault="00000000" w:rsidP="003A6BEB">
            <w:pPr>
              <w:spacing w:before="0"/>
              <w:ind w:left="0" w:right="0"/>
              <w:jc w:val="center"/>
              <w:rPr>
                <w:b/>
                <w:szCs w:val="28"/>
              </w:rPr>
            </w:pPr>
            <w:r>
              <w:rPr>
                <w:rFonts w:eastAsia="Times New Roman"/>
                <w:b/>
                <w:bCs/>
                <w:noProof/>
                <w:szCs w:val="28"/>
              </w:rPr>
              <w:pict w14:anchorId="30597C16">
                <v:shape id="Straight Arrow Connector 2" o:spid="_x0000_s1028" type="#_x0000_t32" style="position:absolute;left:0;text-align:left;margin-left:149.75pt;margin-top:36.5pt;width:153.25pt;height:0;z-index:251659264;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"/>
              </w:pict>
            </w:r>
            <w:r w:rsidR="006261D8" w:rsidRPr="00C029A1">
              <w:rPr>
                <w:rFonts w:eastAsia="Times New Roman"/>
                <w:b/>
                <w:bCs/>
                <w:noProof/>
                <w:szCs w:val="28"/>
              </w:rPr>
              <w:t>CỘNG HÒA XÃ HỘI CHỦ NGHĨA VIỆT NAM</w:t>
            </w:r>
            <w:r w:rsidR="006261D8" w:rsidRPr="00C029A1">
              <w:rPr>
                <w:rFonts w:eastAsia="Times New Roman"/>
                <w:b/>
                <w:bCs/>
                <w:noProof/>
                <w:szCs w:val="28"/>
              </w:rPr>
              <w:br/>
              <w:t xml:space="preserve">Độc lập - Tự do - Hạnh phúc </w:t>
            </w:r>
            <w:r w:rsidR="006261D8" w:rsidRPr="00C029A1">
              <w:rPr>
                <w:rFonts w:eastAsia="Times New Roman"/>
                <w:b/>
                <w:bCs/>
                <w:noProof/>
                <w:szCs w:val="28"/>
              </w:rPr>
              <w:br/>
            </w:r>
          </w:p>
        </w:tc>
      </w:tr>
      <w:tr w:rsidR="00E34BEE" w:rsidRPr="00C029A1" w14:paraId="72AF2A8E" w14:textId="77777777" w:rsidTr="003A6BEB">
        <w:tc>
          <w:tcPr>
            <w:tcW w:w="5495" w:type="dxa"/>
            <w:shd w:val="clear" w:color="auto" w:fill="auto"/>
          </w:tcPr>
          <w:p w14:paraId="13F834AE" w14:textId="77777777" w:rsidR="006261D8" w:rsidRPr="00C029A1" w:rsidRDefault="006261D8" w:rsidP="003A6BEB">
            <w:pPr>
              <w:spacing w:before="0"/>
              <w:ind w:left="0" w:right="0"/>
              <w:jc w:val="center"/>
              <w:rPr>
                <w:b/>
                <w:szCs w:val="28"/>
              </w:rPr>
            </w:pPr>
          </w:p>
        </w:tc>
        <w:tc>
          <w:tcPr>
            <w:tcW w:w="9497" w:type="dxa"/>
            <w:shd w:val="clear" w:color="auto" w:fill="auto"/>
          </w:tcPr>
          <w:p w14:paraId="3409AFEF" w14:textId="77777777" w:rsidR="006261D8" w:rsidRPr="00C029A1" w:rsidRDefault="006261D8" w:rsidP="005164E2">
            <w:pPr>
              <w:spacing w:before="0"/>
              <w:ind w:left="0" w:right="0"/>
              <w:jc w:val="center"/>
              <w:rPr>
                <w:b/>
                <w:szCs w:val="28"/>
              </w:rPr>
            </w:pPr>
            <w:r w:rsidRPr="00C029A1">
              <w:rPr>
                <w:rFonts w:eastAsia="Times New Roman"/>
                <w:i/>
                <w:iCs/>
                <w:noProof/>
                <w:szCs w:val="28"/>
              </w:rPr>
              <w:t xml:space="preserve">Hà Nội, ngày      tháng </w:t>
            </w:r>
            <w:r w:rsidR="008F2D09" w:rsidRPr="00C029A1">
              <w:rPr>
                <w:rFonts w:eastAsia="Times New Roman"/>
                <w:i/>
                <w:iCs/>
                <w:noProof/>
                <w:szCs w:val="28"/>
                <w:lang w:val="vi-VN"/>
              </w:rPr>
              <w:t xml:space="preserve"> </w:t>
            </w:r>
            <w:r w:rsidRPr="00C029A1">
              <w:rPr>
                <w:rFonts w:eastAsia="Times New Roman"/>
                <w:i/>
                <w:iCs/>
                <w:noProof/>
                <w:szCs w:val="28"/>
              </w:rPr>
              <w:t xml:space="preserve"> năm 2026</w:t>
            </w:r>
          </w:p>
        </w:tc>
      </w:tr>
    </w:tbl>
    <w:p w14:paraId="45007568" w14:textId="77777777" w:rsidR="00530C78" w:rsidRPr="00C029A1" w:rsidRDefault="00530C78" w:rsidP="006261D8">
      <w:pPr>
        <w:spacing w:before="60" w:line="320" w:lineRule="exact"/>
        <w:ind w:left="0" w:right="0"/>
        <w:jc w:val="center"/>
        <w:rPr>
          <w:b/>
          <w:szCs w:val="28"/>
        </w:rPr>
      </w:pPr>
    </w:p>
    <w:p w14:paraId="0E54B178" w14:textId="77777777" w:rsidR="004D103D" w:rsidRPr="004D103D" w:rsidRDefault="006261D8" w:rsidP="004D103D">
      <w:pPr>
        <w:spacing w:before="0"/>
        <w:ind w:left="0" w:right="0"/>
        <w:jc w:val="center"/>
        <w:rPr>
          <w:b/>
        </w:rPr>
      </w:pPr>
      <w:r w:rsidRPr="004D103D">
        <w:rPr>
          <w:b/>
          <w:szCs w:val="28"/>
        </w:rPr>
        <w:t>BẢN SO SÁNH</w:t>
      </w:r>
      <w:r w:rsidR="009B4891" w:rsidRPr="004D103D">
        <w:rPr>
          <w:b/>
          <w:szCs w:val="28"/>
        </w:rPr>
        <w:t>, THUYẾT MINH</w:t>
      </w:r>
      <w:r w:rsidRPr="004D103D">
        <w:rPr>
          <w:b/>
          <w:szCs w:val="28"/>
        </w:rPr>
        <w:t xml:space="preserve"> DỰ THẢO NGHỊ ĐỊNH </w:t>
      </w:r>
      <w:r w:rsidR="009B4891" w:rsidRPr="004D103D">
        <w:rPr>
          <w:b/>
          <w:szCs w:val="28"/>
        </w:rPr>
        <w:t xml:space="preserve">SỬA ĐỔI, BỔ SUNG MỘT SỐ ĐIỀU CỦA </w:t>
      </w:r>
      <w:r w:rsidR="004D103D" w:rsidRPr="004D103D">
        <w:rPr>
          <w:b/>
        </w:rPr>
        <w:t xml:space="preserve">NGHỊ ĐỊNH </w:t>
      </w:r>
    </w:p>
    <w:p w14:paraId="0864A3EE" w14:textId="77777777" w:rsidR="004D103D" w:rsidRPr="004D103D" w:rsidRDefault="004D103D" w:rsidP="004D103D">
      <w:pPr>
        <w:spacing w:before="0"/>
        <w:ind w:left="0" w:right="0"/>
        <w:jc w:val="center"/>
        <w:rPr>
          <w:b/>
        </w:rPr>
      </w:pPr>
      <w:r w:rsidRPr="004D103D">
        <w:rPr>
          <w:b/>
        </w:rPr>
        <w:t xml:space="preserve">SỐ 27/2016/NĐ-CP NGÀY 06 THÁNG 4 NĂM 2016 CỦA CHÍNH PHỦ QUY ĐỊNH MỘT SỐ CHẾ ĐỘ, CHÍNH SÁCH </w:t>
      </w:r>
    </w:p>
    <w:p w14:paraId="2A0B2B70" w14:textId="77777777" w:rsidR="004D103D" w:rsidRPr="004D103D" w:rsidRDefault="004D103D" w:rsidP="004D103D">
      <w:pPr>
        <w:spacing w:before="0"/>
        <w:ind w:left="0" w:right="0"/>
        <w:jc w:val="center"/>
        <w:rPr>
          <w:b/>
        </w:rPr>
      </w:pPr>
      <w:r w:rsidRPr="004D103D">
        <w:rPr>
          <w:b/>
        </w:rPr>
        <w:t xml:space="preserve">ĐỐI VỚI HẠ SĨ QUAN, BINH SĨ PHỤC VỤ TẠI NGŨ, XUẤT NGŨ VÀ THÂN NHÂN CỦA HẠ SĨ QUAN, BINH SĨ </w:t>
      </w:r>
    </w:p>
    <w:p w14:paraId="3DA4FF4F" w14:textId="17F195C3" w:rsidR="006261D8" w:rsidRPr="004D103D" w:rsidRDefault="004D103D" w:rsidP="004D103D">
      <w:pPr>
        <w:spacing w:before="0"/>
        <w:ind w:left="0" w:right="0"/>
        <w:jc w:val="center"/>
        <w:rPr>
          <w:b/>
        </w:rPr>
      </w:pPr>
      <w:r w:rsidRPr="004D103D">
        <w:rPr>
          <w:b/>
        </w:rPr>
        <w:t>TẠI NGŨ</w:t>
      </w:r>
      <w:r w:rsidRPr="004D103D">
        <w:rPr>
          <w:b/>
          <w:szCs w:val="28"/>
        </w:rPr>
        <w:t xml:space="preserve"> </w:t>
      </w:r>
      <w:r w:rsidR="006261D8" w:rsidRPr="004D103D">
        <w:rPr>
          <w:b/>
          <w:szCs w:val="28"/>
        </w:rPr>
        <w:t>VỚI QUY ĐỊNH PHÁP LUẬT HIỆN HÀNH</w:t>
      </w:r>
    </w:p>
    <w:p w14:paraId="7DE33C15" w14:textId="47758479" w:rsidR="006261D8" w:rsidRDefault="00000000" w:rsidP="006261D8">
      <w:pPr>
        <w:spacing w:before="60" w:line="320" w:lineRule="exact"/>
        <w:ind w:left="0" w:right="0"/>
        <w:rPr>
          <w:szCs w:val="28"/>
        </w:rPr>
      </w:pPr>
      <w:r>
        <w:rPr>
          <w:noProof/>
          <w:szCs w:val="28"/>
        </w:rPr>
        <w:pict w14:anchorId="0267EC81">
          <v:shape id="_x0000_s1030" type="#_x0000_t32" style="position:absolute;left:0;text-align:left;margin-left:307.05pt;margin-top:5.25pt;width:121.45pt;height:0;z-index:251662336" o:connectortype="straight"/>
        </w:pict>
      </w:r>
    </w:p>
    <w:p w14:paraId="29785AC2" w14:textId="77777777" w:rsidR="004D103D" w:rsidRPr="000423CC" w:rsidRDefault="004D103D" w:rsidP="006261D8">
      <w:pPr>
        <w:spacing w:before="60" w:line="320" w:lineRule="exact"/>
        <w:ind w:left="0" w:right="0"/>
        <w:rPr>
          <w:sz w:val="12"/>
          <w:szCs w:val="12"/>
        </w:rPr>
      </w:pPr>
    </w:p>
    <w:tbl>
      <w:tblPr>
        <w:tblStyle w:val="TableGrid"/>
        <w:tblW w:w="15452" w:type="dxa"/>
        <w:tblInd w:w="-176" w:type="dxa"/>
        <w:tblLook w:val="04A0" w:firstRow="1" w:lastRow="0" w:firstColumn="1" w:lastColumn="0" w:noHBand="0" w:noVBand="1"/>
      </w:tblPr>
      <w:tblGrid>
        <w:gridCol w:w="5387"/>
        <w:gridCol w:w="5387"/>
        <w:gridCol w:w="4678"/>
      </w:tblGrid>
      <w:tr w:rsidR="00C20988" w:rsidRPr="004D103D" w14:paraId="57671FC1" w14:textId="77777777" w:rsidTr="00C20988">
        <w:trPr>
          <w:tblHeader/>
        </w:trPr>
        <w:tc>
          <w:tcPr>
            <w:tcW w:w="5387" w:type="dxa"/>
            <w:vAlign w:val="center"/>
          </w:tcPr>
          <w:p w14:paraId="1184EF49" w14:textId="7214728E" w:rsidR="00C20988" w:rsidRPr="004D103D" w:rsidRDefault="004D103D" w:rsidP="00482925">
            <w:pPr>
              <w:spacing w:after="120"/>
              <w:ind w:left="0" w:right="0"/>
              <w:jc w:val="center"/>
              <w:rPr>
                <w:b/>
                <w:sz w:val="26"/>
                <w:szCs w:val="26"/>
              </w:rPr>
            </w:pPr>
            <w:r w:rsidRPr="004D103D">
              <w:rPr>
                <w:b/>
                <w:sz w:val="26"/>
                <w:szCs w:val="26"/>
              </w:rPr>
              <w:t>NGHỊ ĐỊNH SỐ 27/2016/NĐ-CP</w:t>
            </w:r>
          </w:p>
        </w:tc>
        <w:tc>
          <w:tcPr>
            <w:tcW w:w="5387" w:type="dxa"/>
            <w:vAlign w:val="center"/>
          </w:tcPr>
          <w:p w14:paraId="33DC8E86" w14:textId="78A6E108" w:rsidR="00C20988" w:rsidRPr="004D103D" w:rsidRDefault="00C20988" w:rsidP="00482925">
            <w:pPr>
              <w:spacing w:after="120"/>
              <w:ind w:left="-57" w:right="57"/>
              <w:jc w:val="center"/>
              <w:rPr>
                <w:b/>
                <w:spacing w:val="-6"/>
                <w:sz w:val="26"/>
                <w:szCs w:val="26"/>
              </w:rPr>
            </w:pPr>
            <w:r w:rsidRPr="004D103D">
              <w:rPr>
                <w:b/>
                <w:spacing w:val="-6"/>
                <w:sz w:val="26"/>
                <w:szCs w:val="26"/>
              </w:rPr>
              <w:t xml:space="preserve">DỰ THẢO </w:t>
            </w:r>
            <w:r w:rsidR="004D103D" w:rsidRPr="004D103D">
              <w:rPr>
                <w:b/>
                <w:spacing w:val="-6"/>
                <w:sz w:val="26"/>
                <w:szCs w:val="26"/>
              </w:rPr>
              <w:t xml:space="preserve">NGHỊ ĐỊNH </w:t>
            </w:r>
            <w:r w:rsidRPr="004D103D">
              <w:rPr>
                <w:b/>
                <w:spacing w:val="-6"/>
                <w:sz w:val="26"/>
                <w:szCs w:val="26"/>
              </w:rPr>
              <w:t>SỬA ĐỔI, BỔ SUNG</w:t>
            </w:r>
          </w:p>
        </w:tc>
        <w:tc>
          <w:tcPr>
            <w:tcW w:w="4678" w:type="dxa"/>
            <w:vAlign w:val="center"/>
          </w:tcPr>
          <w:p w14:paraId="2F547DB4" w14:textId="77777777" w:rsidR="00C20988" w:rsidRPr="004D103D" w:rsidRDefault="00C20988" w:rsidP="00482925">
            <w:pPr>
              <w:spacing w:after="120"/>
              <w:ind w:left="-57" w:right="57"/>
              <w:jc w:val="center"/>
              <w:rPr>
                <w:b/>
                <w:sz w:val="26"/>
                <w:szCs w:val="26"/>
              </w:rPr>
            </w:pPr>
            <w:r w:rsidRPr="004D103D">
              <w:rPr>
                <w:b/>
                <w:sz w:val="26"/>
                <w:szCs w:val="26"/>
              </w:rPr>
              <w:t>THUYẾT MINH</w:t>
            </w:r>
          </w:p>
        </w:tc>
      </w:tr>
      <w:tr w:rsidR="0031391A" w:rsidRPr="0031391A" w14:paraId="0B78BB2F" w14:textId="77777777" w:rsidTr="00482925">
        <w:tc>
          <w:tcPr>
            <w:tcW w:w="5387" w:type="dxa"/>
          </w:tcPr>
          <w:p w14:paraId="21AC90AB" w14:textId="77777777" w:rsidR="00482925" w:rsidRPr="0031391A" w:rsidRDefault="00482925" w:rsidP="00C548AF">
            <w:pPr>
              <w:shd w:val="clear" w:color="auto" w:fill="FFFFFF"/>
              <w:rPr>
                <w:rFonts w:ascii="Times New Roman Bold" w:eastAsia="Times New Roman" w:hAnsi="Times New Roman Bold"/>
                <w:spacing w:val="-6"/>
                <w:szCs w:val="28"/>
              </w:rPr>
            </w:pPr>
            <w:r w:rsidRPr="0031391A">
              <w:rPr>
                <w:rFonts w:ascii="Times New Roman Bold" w:eastAsia="Times New Roman" w:hAnsi="Times New Roman Bold"/>
                <w:b/>
                <w:bCs/>
                <w:spacing w:val="-6"/>
                <w:szCs w:val="28"/>
              </w:rPr>
              <w:t>Điều 5. Một số chế độ, chính sách khác đối với hạ sĩ quan, binh sĩ phục vụ tại ngũ</w:t>
            </w:r>
          </w:p>
          <w:p w14:paraId="6F47FB5B" w14:textId="77777777" w:rsidR="001315AE" w:rsidRPr="0031391A" w:rsidRDefault="001315AE" w:rsidP="00C548AF">
            <w:pPr>
              <w:shd w:val="clear" w:color="auto" w:fill="FFFFFF"/>
              <w:rPr>
                <w:rFonts w:eastAsia="Times New Roman"/>
                <w:szCs w:val="28"/>
              </w:rPr>
            </w:pPr>
            <w:r w:rsidRPr="0031391A">
              <w:rPr>
                <w:rFonts w:eastAsia="Times New Roman"/>
                <w:szCs w:val="28"/>
              </w:rPr>
              <w:t xml:space="preserve">1. Được miễn tiền cước khi chuyển tiền, bưu phẩm, bưu kiện; được cấp 04 tem thư/tháng, giá tem thư theo quy định của Bộ Thông tin và Truyền thông và được cấp cùng kỳ phụ cấp quân hàm hàng tháng. </w:t>
            </w:r>
          </w:p>
          <w:p w14:paraId="2FD7B0F4" w14:textId="77777777" w:rsidR="001315AE" w:rsidRPr="0031391A" w:rsidRDefault="001315AE" w:rsidP="00C548AF">
            <w:pPr>
              <w:shd w:val="clear" w:color="auto" w:fill="FFFFFF"/>
              <w:rPr>
                <w:rFonts w:eastAsia="Times New Roman"/>
                <w:szCs w:val="28"/>
              </w:rPr>
            </w:pPr>
            <w:r w:rsidRPr="0031391A">
              <w:rPr>
                <w:rFonts w:eastAsia="Times New Roman"/>
                <w:szCs w:val="28"/>
              </w:rPr>
              <w:t xml:space="preserve">2. Trước khi nhập ngũ là thành viên hộ nghèo, học sinh, sinh viên nếu vay tiền từ ngân hàng chính sách xã hội thì được tạm hoãn trả và không tính lãi suất trong thời gian tại ngũ theo quy định hiện hành. </w:t>
            </w:r>
          </w:p>
          <w:p w14:paraId="1C14779A" w14:textId="3782CBF8" w:rsidR="001315AE" w:rsidRPr="0031391A" w:rsidRDefault="001315AE" w:rsidP="00C548AF">
            <w:pPr>
              <w:shd w:val="clear" w:color="auto" w:fill="FFFFFF"/>
              <w:rPr>
                <w:rFonts w:eastAsia="Times New Roman"/>
                <w:szCs w:val="28"/>
              </w:rPr>
            </w:pPr>
            <w:r w:rsidRPr="0031391A">
              <w:rPr>
                <w:rFonts w:eastAsia="Times New Roman"/>
                <w:szCs w:val="28"/>
              </w:rPr>
              <w:t xml:space="preserve">3. Hạ sĩ quan, binh sĩ tại ngũ có đủ điều kiện, tiêu chuẩn về phẩm chất chính trị, đạo đức, văn hóa, sức khỏe, độ tuổi thì được </w:t>
            </w:r>
            <w:r w:rsidRPr="0031391A">
              <w:rPr>
                <w:rFonts w:eastAsia="Times New Roman"/>
                <w:szCs w:val="28"/>
              </w:rPr>
              <w:lastRenderedPageBreak/>
              <w:t>tham gia tuyển sinh theo quy định của Bộ Quốc phòng và được cộng điểm ưu tiên trong tuyển sinh theo quy định hiện hành.</w:t>
            </w:r>
          </w:p>
          <w:p w14:paraId="3BF0E899" w14:textId="77777777" w:rsidR="001315AE" w:rsidRPr="0031391A" w:rsidRDefault="001315AE" w:rsidP="00C548AF">
            <w:pPr>
              <w:shd w:val="clear" w:color="auto" w:fill="FFFFFF"/>
              <w:rPr>
                <w:rFonts w:eastAsia="Times New Roman"/>
                <w:szCs w:val="28"/>
              </w:rPr>
            </w:pPr>
          </w:p>
          <w:p w14:paraId="4B3C8696" w14:textId="77777777" w:rsidR="001315AE" w:rsidRPr="0031391A" w:rsidRDefault="001315AE" w:rsidP="00C548AF">
            <w:pPr>
              <w:shd w:val="clear" w:color="auto" w:fill="FFFFFF"/>
              <w:rPr>
                <w:rFonts w:eastAsia="Times New Roman"/>
                <w:szCs w:val="28"/>
              </w:rPr>
            </w:pPr>
          </w:p>
          <w:p w14:paraId="2A3A2640" w14:textId="00AC3B8A" w:rsidR="00C20988" w:rsidRPr="0031391A" w:rsidRDefault="00C20988" w:rsidP="00C548AF">
            <w:pPr>
              <w:shd w:val="clear" w:color="auto" w:fill="FFFFFF"/>
              <w:rPr>
                <w:rFonts w:eastAsia="Times New Roman"/>
                <w:szCs w:val="28"/>
              </w:rPr>
            </w:pPr>
          </w:p>
        </w:tc>
        <w:tc>
          <w:tcPr>
            <w:tcW w:w="5387" w:type="dxa"/>
          </w:tcPr>
          <w:p w14:paraId="2988AB71" w14:textId="7103749F" w:rsidR="00482925" w:rsidRPr="0031391A" w:rsidRDefault="006E4BCE" w:rsidP="00C548AF">
            <w:pPr>
              <w:shd w:val="clear" w:color="auto" w:fill="FFFFFF"/>
              <w:rPr>
                <w:rFonts w:ascii="Times New Roman Bold" w:eastAsia="Times New Roman" w:hAnsi="Times New Roman Bold"/>
                <w:b/>
                <w:bCs/>
                <w:spacing w:val="-6"/>
                <w:szCs w:val="28"/>
              </w:rPr>
            </w:pPr>
            <w:r>
              <w:rPr>
                <w:rFonts w:ascii="Times New Roman Bold" w:eastAsia="Times New Roman" w:hAnsi="Times New Roman Bold"/>
                <w:b/>
                <w:bCs/>
                <w:spacing w:val="-6"/>
                <w:szCs w:val="28"/>
              </w:rPr>
              <w:lastRenderedPageBreak/>
              <w:t xml:space="preserve">        </w:t>
            </w:r>
            <w:r w:rsidR="00482925" w:rsidRPr="0031391A">
              <w:rPr>
                <w:rFonts w:ascii="Times New Roman Bold" w:eastAsia="Times New Roman" w:hAnsi="Times New Roman Bold"/>
                <w:b/>
                <w:bCs/>
                <w:spacing w:val="-6"/>
                <w:szCs w:val="28"/>
              </w:rPr>
              <w:t xml:space="preserve">Điều 5. Một số chế độ, chính sách khác đối với hạ sĩ quan, binh sĩ phục vụ tại ngũ </w:t>
            </w:r>
          </w:p>
          <w:p w14:paraId="15BB0388" w14:textId="77777777" w:rsidR="001315AE" w:rsidRPr="0031391A" w:rsidRDefault="001315AE" w:rsidP="00C548AF">
            <w:pPr>
              <w:shd w:val="clear" w:color="auto" w:fill="FFFFFF"/>
              <w:rPr>
                <w:rFonts w:eastAsia="Times New Roman"/>
                <w:b/>
                <w:bCs/>
                <w:sz w:val="12"/>
                <w:szCs w:val="12"/>
              </w:rPr>
            </w:pPr>
          </w:p>
          <w:p w14:paraId="0D325E44" w14:textId="35B03234" w:rsidR="00482925" w:rsidRPr="0031391A" w:rsidRDefault="006E4BCE" w:rsidP="00C548AF">
            <w:pPr>
              <w:shd w:val="clear" w:color="auto" w:fill="FFFFFF"/>
              <w:rPr>
                <w:rFonts w:eastAsia="Times New Roman"/>
                <w:szCs w:val="28"/>
              </w:rPr>
            </w:pPr>
            <w:r>
              <w:rPr>
                <w:rFonts w:eastAsia="Times New Roman"/>
                <w:b/>
                <w:bCs/>
                <w:szCs w:val="28"/>
              </w:rPr>
              <w:t xml:space="preserve">     </w:t>
            </w:r>
            <w:r w:rsidR="00482925" w:rsidRPr="0031391A">
              <w:rPr>
                <w:rFonts w:eastAsia="Times New Roman"/>
                <w:b/>
                <w:bCs/>
                <w:szCs w:val="28"/>
              </w:rPr>
              <w:t>(b</w:t>
            </w:r>
            <w:r w:rsidR="00482925" w:rsidRPr="0031391A">
              <w:rPr>
                <w:rFonts w:eastAsia="Times New Roman"/>
                <w:b/>
                <w:szCs w:val="28"/>
              </w:rPr>
              <w:t>ổ sung khoản 4)</w:t>
            </w:r>
          </w:p>
          <w:p w14:paraId="7F621532" w14:textId="77777777" w:rsidR="00C95D19" w:rsidRPr="0031391A" w:rsidRDefault="00C95D19" w:rsidP="00C95D19">
            <w:pPr>
              <w:shd w:val="clear" w:color="auto" w:fill="FFFFFF"/>
              <w:ind w:left="0" w:firstLine="567"/>
              <w:rPr>
                <w:rFonts w:eastAsia="Times New Roman"/>
                <w:szCs w:val="28"/>
              </w:rPr>
            </w:pPr>
            <w:r w:rsidRPr="0031391A">
              <w:rPr>
                <w:rFonts w:eastAsia="Times New Roman"/>
                <w:szCs w:val="28"/>
              </w:rPr>
              <w:t>“4. Trường hợp hạ sĩ quan, binh sĩ phục vụ tại ngũ hy sinh, từ trần hoặc mất tin, mất tích được Tòa án tuyên bố là đã chết thì đại diện thân nhân quy định tại khoản 2 Điều 2 Nghị định này được trợ cấp một lần bằng 24 lần mức lương cơ sở do Chính phủ quy định tại thời điểm hạ sĩ quan, binh sĩ hy sinh, từ trần hoặc được Tòa án tuyên bố là đã chết.”</w:t>
            </w:r>
          </w:p>
          <w:p w14:paraId="359973B4" w14:textId="77777777" w:rsidR="00C20988" w:rsidRPr="0031391A" w:rsidRDefault="00C20988" w:rsidP="00C548AF">
            <w:pPr>
              <w:ind w:left="-57" w:right="57"/>
              <w:rPr>
                <w:b/>
                <w:szCs w:val="28"/>
              </w:rPr>
            </w:pPr>
          </w:p>
        </w:tc>
        <w:tc>
          <w:tcPr>
            <w:tcW w:w="4678" w:type="dxa"/>
          </w:tcPr>
          <w:p w14:paraId="5AF887A5" w14:textId="226DFA56" w:rsidR="00C20988" w:rsidRPr="0031391A" w:rsidRDefault="0027607E" w:rsidP="00371D0A">
            <w:pPr>
              <w:shd w:val="clear" w:color="auto" w:fill="FFFFFF"/>
              <w:ind w:left="0"/>
              <w:rPr>
                <w:bCs/>
                <w:spacing w:val="-4"/>
              </w:rPr>
            </w:pPr>
            <w:bookmarkStart w:id="0" w:name="_Hlk239775337"/>
            <w:r>
              <w:rPr>
                <w:spacing w:val="-2"/>
              </w:rPr>
              <w:t xml:space="preserve">         </w:t>
            </w:r>
            <w:r w:rsidR="00C548AF" w:rsidRPr="0031391A">
              <w:rPr>
                <w:spacing w:val="-2"/>
              </w:rPr>
              <w:t xml:space="preserve">Qua rà soát hệ thống pháp luật hiện hành chưa có văn bản quy phạm pháp luật quy định chế độ đối với hạ sĩ quan, binh sĩ từ trần như đối với các đối tượng khác trong Quân đội (sĩ quan, quân nhân chuyên nghiệp, công nhân và viên chức quốc phòng). Pháp luật hiện hành đã quy định chế độ trợ cấp khi thân nhân của hạ sĩ quan, binh sĩ tại ngũ từ trần, nhưng đối với chính hạ sĩ quan, binh sĩ đang trực tiếp thực hiện nhiệm vụ huấn luyện, sẵn sàng chiến đấu và các nhiệm vụ thường xuyên hoặc đột xuất mà từ trần thì lại chưa được quy định chế độ trợ cấp tương ứng. Đây là khoảng trống về </w:t>
            </w:r>
            <w:r w:rsidR="00C548AF" w:rsidRPr="0031391A">
              <w:rPr>
                <w:spacing w:val="-2"/>
              </w:rPr>
              <w:lastRenderedPageBreak/>
              <w:t xml:space="preserve">chính sách </w:t>
            </w:r>
            <w:r w:rsidR="00C548AF" w:rsidRPr="0031391A">
              <w:rPr>
                <w:bCs/>
                <w:iCs/>
                <w:spacing w:val="-2"/>
              </w:rPr>
              <w:t xml:space="preserve">cần </w:t>
            </w:r>
            <w:r w:rsidR="00C548AF" w:rsidRPr="0031391A">
              <w:rPr>
                <w:rFonts w:hint="eastAsia"/>
                <w:bCs/>
                <w:iCs/>
                <w:spacing w:val="-2"/>
              </w:rPr>
              <w:t>đư</w:t>
            </w:r>
            <w:r w:rsidR="00C548AF" w:rsidRPr="0031391A">
              <w:rPr>
                <w:bCs/>
                <w:iCs/>
                <w:spacing w:val="-2"/>
              </w:rPr>
              <w:t xml:space="preserve">ợc nghiên cứu, bổ sung </w:t>
            </w:r>
            <w:r w:rsidR="00C548AF" w:rsidRPr="0031391A">
              <w:rPr>
                <w:rFonts w:hint="eastAsia"/>
                <w:bCs/>
                <w:iCs/>
                <w:spacing w:val="-2"/>
              </w:rPr>
              <w:t>đ</w:t>
            </w:r>
            <w:r w:rsidR="00C548AF" w:rsidRPr="0031391A">
              <w:rPr>
                <w:bCs/>
                <w:iCs/>
                <w:spacing w:val="-2"/>
              </w:rPr>
              <w:t xml:space="preserve">ể bảo </w:t>
            </w:r>
            <w:r w:rsidR="00C548AF" w:rsidRPr="0031391A">
              <w:rPr>
                <w:rFonts w:hint="eastAsia"/>
                <w:bCs/>
                <w:iCs/>
                <w:spacing w:val="-2"/>
              </w:rPr>
              <w:t>đ</w:t>
            </w:r>
            <w:r w:rsidR="00C548AF" w:rsidRPr="0031391A">
              <w:rPr>
                <w:bCs/>
                <w:iCs/>
                <w:spacing w:val="-2"/>
              </w:rPr>
              <w:t xml:space="preserve">ảm phù hợp với tính chất </w:t>
            </w:r>
            <w:r w:rsidR="00C548AF" w:rsidRPr="0031391A">
              <w:rPr>
                <w:rFonts w:hint="eastAsia"/>
                <w:bCs/>
                <w:iCs/>
                <w:spacing w:val="-2"/>
              </w:rPr>
              <w:t>đ</w:t>
            </w:r>
            <w:r w:rsidR="00C548AF" w:rsidRPr="0031391A">
              <w:rPr>
                <w:bCs/>
                <w:iCs/>
                <w:spacing w:val="-2"/>
              </w:rPr>
              <w:t xml:space="preserve">ặc thù của hoạt </w:t>
            </w:r>
            <w:r w:rsidR="00C548AF" w:rsidRPr="0031391A">
              <w:rPr>
                <w:rFonts w:hint="eastAsia"/>
                <w:bCs/>
                <w:iCs/>
                <w:spacing w:val="-2"/>
              </w:rPr>
              <w:t>đ</w:t>
            </w:r>
            <w:r w:rsidR="00C548AF" w:rsidRPr="0031391A">
              <w:rPr>
                <w:bCs/>
                <w:iCs/>
                <w:spacing w:val="-2"/>
              </w:rPr>
              <w:t xml:space="preserve">ộng quân sự và </w:t>
            </w:r>
            <w:r w:rsidR="00C548AF" w:rsidRPr="0031391A">
              <w:rPr>
                <w:spacing w:val="-2"/>
              </w:rPr>
              <w:t>trách nhiệm của Nhà nước trong việc chăm lo đối với công dân thực hiện nghĩa vụ bảo vệ Tổ quốc</w:t>
            </w:r>
            <w:bookmarkEnd w:id="0"/>
            <w:r w:rsidR="00371D0A" w:rsidRPr="0031391A">
              <w:rPr>
                <w:spacing w:val="-2"/>
              </w:rPr>
              <w:t xml:space="preserve">, </w:t>
            </w:r>
            <w:r w:rsidR="00371D0A" w:rsidRPr="0031391A">
              <w:rPr>
                <w:spacing w:val="-4"/>
                <w:szCs w:val="28"/>
              </w:rPr>
              <w:t>kịp thời hỗ trợ, động viên thân nhân và thể hiện chính sách hậu phương quân đội.</w:t>
            </w:r>
            <w:r w:rsidR="00371D0A" w:rsidRPr="0031391A">
              <w:rPr>
                <w:spacing w:val="-4"/>
              </w:rPr>
              <w:t xml:space="preserve"> </w:t>
            </w:r>
          </w:p>
        </w:tc>
      </w:tr>
      <w:tr w:rsidR="0031391A" w:rsidRPr="0031391A" w14:paraId="388B2FD6" w14:textId="77777777" w:rsidTr="00C20988">
        <w:tc>
          <w:tcPr>
            <w:tcW w:w="5387" w:type="dxa"/>
          </w:tcPr>
          <w:p w14:paraId="15526F40" w14:textId="79AA74DF" w:rsidR="00482925" w:rsidRPr="0031391A" w:rsidRDefault="00482925" w:rsidP="00C548AF">
            <w:pPr>
              <w:shd w:val="clear" w:color="auto" w:fill="FFFFFF"/>
              <w:rPr>
                <w:rFonts w:eastAsia="Times New Roman"/>
                <w:szCs w:val="28"/>
              </w:rPr>
            </w:pPr>
            <w:r w:rsidRPr="0031391A">
              <w:rPr>
                <w:rFonts w:eastAsia="Times New Roman"/>
                <w:b/>
                <w:bCs/>
                <w:szCs w:val="28"/>
              </w:rPr>
              <w:lastRenderedPageBreak/>
              <w:t>Điều 6. Chế độ, chính sách đối với thân nhân hạ sĩ quan, binh sĩ tại ngũ</w:t>
            </w:r>
          </w:p>
          <w:p w14:paraId="168296AF" w14:textId="77777777" w:rsidR="00482925" w:rsidRPr="0031391A" w:rsidRDefault="00482925" w:rsidP="00C548AF">
            <w:pPr>
              <w:shd w:val="clear" w:color="auto" w:fill="FFFFFF"/>
              <w:rPr>
                <w:rFonts w:eastAsia="Times New Roman"/>
                <w:szCs w:val="28"/>
              </w:rPr>
            </w:pPr>
            <w:r w:rsidRPr="0031391A">
              <w:rPr>
                <w:rFonts w:eastAsia="Times New Roman"/>
                <w:szCs w:val="28"/>
              </w:rPr>
              <w:t>1. Thân nhân của hạ sĩ quan, binh sĩ tại ngũ quy định tại Khoản 2 Điều 2 Nghị định này được trợ cấp khó khăn đột xuất trong các trường hợp sau đây:</w:t>
            </w:r>
          </w:p>
          <w:p w14:paraId="2ADB8667" w14:textId="77777777" w:rsidR="00482925" w:rsidRPr="0031391A" w:rsidRDefault="00482925" w:rsidP="00C548AF">
            <w:pPr>
              <w:shd w:val="clear" w:color="auto" w:fill="FFFFFF"/>
              <w:rPr>
                <w:rFonts w:eastAsia="Times New Roman"/>
                <w:szCs w:val="28"/>
              </w:rPr>
            </w:pPr>
            <w:r w:rsidRPr="0031391A">
              <w:rPr>
                <w:rFonts w:eastAsia="Times New Roman"/>
                <w:szCs w:val="28"/>
              </w:rPr>
              <w:t>a) Khi nhà ở của hạ sĩ quan, binh sĩ tại ngũ gặp tai nạn, hoả hoạn, thiên tai dẫn đến bị sập nhà, trôi nhà, cháy nhà hoặc phải di dời chỗ ở hoặc tài sản bị hư hỏng, thiệt hại nặng về kinh tế thì được trợ cấp mức 3.000.000 đồng/suất/lần;</w:t>
            </w:r>
          </w:p>
          <w:p w14:paraId="42BFD431" w14:textId="77777777" w:rsidR="00482925" w:rsidRPr="0031391A" w:rsidRDefault="00482925" w:rsidP="00C548AF">
            <w:pPr>
              <w:shd w:val="clear" w:color="auto" w:fill="FFFFFF"/>
              <w:rPr>
                <w:rFonts w:eastAsia="Times New Roman"/>
                <w:szCs w:val="28"/>
              </w:rPr>
            </w:pPr>
            <w:r w:rsidRPr="0031391A">
              <w:rPr>
                <w:rFonts w:eastAsia="Times New Roman"/>
                <w:szCs w:val="28"/>
              </w:rPr>
              <w:t>b) Thân nhân của hạ sĩ quan, binh sĩ tại ngũ ốm đau từ 01 tháng trở lên hoặc điều trị 01 lần tại bệnh viện từ 07 ngày trở lên thì được trợ cấp mức 500.000 đồng/thân nhân/lần;</w:t>
            </w:r>
          </w:p>
          <w:p w14:paraId="543C2D2C" w14:textId="77777777" w:rsidR="00482925" w:rsidRPr="0031391A" w:rsidRDefault="00482925" w:rsidP="00C548AF">
            <w:pPr>
              <w:shd w:val="clear" w:color="auto" w:fill="FFFFFF"/>
              <w:rPr>
                <w:rFonts w:eastAsia="Times New Roman"/>
                <w:szCs w:val="28"/>
              </w:rPr>
            </w:pPr>
            <w:r w:rsidRPr="0031391A">
              <w:rPr>
                <w:rFonts w:eastAsia="Times New Roman"/>
                <w:szCs w:val="28"/>
              </w:rPr>
              <w:lastRenderedPageBreak/>
              <w:t>c) Chế độ trợ cấp khó khăn đột xuất quy định tại điểm a Khoản này được thực hiện không quá 02 lần/năm đối với một hạ sĩ quan, binh sĩ; chế độ trợ cấp khó khăn đột xuất quy định tại Điểm b Khoản này được thực hiện không quá 02 lần/năm đối với mỗi thân nhân của hạ sĩ quan, binh sĩ;</w:t>
            </w:r>
          </w:p>
          <w:p w14:paraId="239DD4DE" w14:textId="77777777" w:rsidR="00482925" w:rsidRPr="0031391A" w:rsidRDefault="00482925" w:rsidP="00C548AF">
            <w:pPr>
              <w:shd w:val="clear" w:color="auto" w:fill="FFFFFF"/>
              <w:rPr>
                <w:rFonts w:eastAsia="Times New Roman"/>
                <w:szCs w:val="28"/>
              </w:rPr>
            </w:pPr>
            <w:r w:rsidRPr="0031391A">
              <w:rPr>
                <w:rFonts w:eastAsia="Times New Roman"/>
                <w:szCs w:val="28"/>
              </w:rPr>
              <w:t>d) Thân nhân của hạ sĩ quan, binh sĩ tại ngũ hy sinh, từ trần hoặc mất tích thì được trợ cấp mức 2.000.000 đồng/người.</w:t>
            </w:r>
          </w:p>
          <w:p w14:paraId="7D5F4E51" w14:textId="77777777" w:rsidR="00566719" w:rsidRPr="0031391A" w:rsidRDefault="00566719" w:rsidP="00C548AF">
            <w:pPr>
              <w:shd w:val="clear" w:color="auto" w:fill="FFFFFF"/>
              <w:rPr>
                <w:rFonts w:eastAsia="Times New Roman"/>
                <w:szCs w:val="28"/>
              </w:rPr>
            </w:pPr>
          </w:p>
          <w:p w14:paraId="2EBA5207" w14:textId="77777777" w:rsidR="00566719" w:rsidRPr="0031391A" w:rsidRDefault="00566719" w:rsidP="00C548AF">
            <w:pPr>
              <w:shd w:val="clear" w:color="auto" w:fill="FFFFFF"/>
              <w:rPr>
                <w:rFonts w:eastAsia="Times New Roman"/>
                <w:szCs w:val="28"/>
              </w:rPr>
            </w:pPr>
          </w:p>
          <w:p w14:paraId="698E2EE3" w14:textId="77777777" w:rsidR="00566719" w:rsidRPr="0031391A" w:rsidRDefault="00566719" w:rsidP="00C548AF">
            <w:pPr>
              <w:shd w:val="clear" w:color="auto" w:fill="FFFFFF"/>
              <w:rPr>
                <w:rFonts w:eastAsia="Times New Roman"/>
                <w:szCs w:val="28"/>
              </w:rPr>
            </w:pPr>
          </w:p>
          <w:p w14:paraId="1E0C7F15" w14:textId="77777777" w:rsidR="00566719" w:rsidRPr="0031391A" w:rsidRDefault="00566719" w:rsidP="00C548AF">
            <w:pPr>
              <w:shd w:val="clear" w:color="auto" w:fill="FFFFFF"/>
              <w:rPr>
                <w:rFonts w:eastAsia="Times New Roman"/>
                <w:szCs w:val="28"/>
              </w:rPr>
            </w:pPr>
          </w:p>
          <w:p w14:paraId="605E5E28" w14:textId="77777777" w:rsidR="00566719" w:rsidRDefault="00566719" w:rsidP="00C548AF">
            <w:pPr>
              <w:shd w:val="clear" w:color="auto" w:fill="FFFFFF"/>
              <w:rPr>
                <w:rFonts w:eastAsia="Times New Roman"/>
                <w:szCs w:val="28"/>
              </w:rPr>
            </w:pPr>
          </w:p>
          <w:p w14:paraId="6BFF45D1" w14:textId="77777777" w:rsidR="00640293" w:rsidRDefault="00640293" w:rsidP="00C548AF">
            <w:pPr>
              <w:shd w:val="clear" w:color="auto" w:fill="FFFFFF"/>
              <w:rPr>
                <w:rFonts w:eastAsia="Times New Roman"/>
                <w:szCs w:val="28"/>
              </w:rPr>
            </w:pPr>
          </w:p>
          <w:p w14:paraId="4A3180AF" w14:textId="77777777" w:rsidR="00640293" w:rsidRDefault="00640293" w:rsidP="00C548AF">
            <w:pPr>
              <w:shd w:val="clear" w:color="auto" w:fill="FFFFFF"/>
              <w:rPr>
                <w:rFonts w:eastAsia="Times New Roman"/>
                <w:szCs w:val="28"/>
              </w:rPr>
            </w:pPr>
          </w:p>
          <w:p w14:paraId="1221F3D0" w14:textId="77777777" w:rsidR="00640293" w:rsidRDefault="00640293" w:rsidP="00C548AF">
            <w:pPr>
              <w:shd w:val="clear" w:color="auto" w:fill="FFFFFF"/>
              <w:rPr>
                <w:rFonts w:eastAsia="Times New Roman"/>
                <w:szCs w:val="28"/>
              </w:rPr>
            </w:pPr>
          </w:p>
          <w:p w14:paraId="1660C83B" w14:textId="77777777" w:rsidR="00640293" w:rsidRDefault="00640293" w:rsidP="00C548AF">
            <w:pPr>
              <w:shd w:val="clear" w:color="auto" w:fill="FFFFFF"/>
              <w:rPr>
                <w:rFonts w:eastAsia="Times New Roman"/>
                <w:szCs w:val="28"/>
              </w:rPr>
            </w:pPr>
          </w:p>
          <w:p w14:paraId="64712BCD" w14:textId="77777777" w:rsidR="00640293" w:rsidRDefault="00640293" w:rsidP="00C548AF">
            <w:pPr>
              <w:shd w:val="clear" w:color="auto" w:fill="FFFFFF"/>
              <w:rPr>
                <w:rFonts w:eastAsia="Times New Roman"/>
                <w:szCs w:val="28"/>
              </w:rPr>
            </w:pPr>
          </w:p>
          <w:p w14:paraId="75C17BB7" w14:textId="77777777" w:rsidR="00640293" w:rsidRDefault="00640293" w:rsidP="00C548AF">
            <w:pPr>
              <w:shd w:val="clear" w:color="auto" w:fill="FFFFFF"/>
              <w:rPr>
                <w:rFonts w:eastAsia="Times New Roman"/>
                <w:szCs w:val="28"/>
              </w:rPr>
            </w:pPr>
          </w:p>
          <w:p w14:paraId="0985C689" w14:textId="77777777" w:rsidR="00640293" w:rsidRDefault="00640293" w:rsidP="00C548AF">
            <w:pPr>
              <w:shd w:val="clear" w:color="auto" w:fill="FFFFFF"/>
              <w:rPr>
                <w:rFonts w:eastAsia="Times New Roman"/>
                <w:szCs w:val="28"/>
              </w:rPr>
            </w:pPr>
          </w:p>
          <w:p w14:paraId="5D3DBAC1" w14:textId="77777777" w:rsidR="00640293" w:rsidRDefault="00640293" w:rsidP="00C548AF">
            <w:pPr>
              <w:shd w:val="clear" w:color="auto" w:fill="FFFFFF"/>
              <w:rPr>
                <w:rFonts w:eastAsia="Times New Roman"/>
                <w:szCs w:val="28"/>
              </w:rPr>
            </w:pPr>
          </w:p>
          <w:p w14:paraId="3C7025C7" w14:textId="77777777" w:rsidR="00640293" w:rsidRDefault="00640293" w:rsidP="00C548AF">
            <w:pPr>
              <w:shd w:val="clear" w:color="auto" w:fill="FFFFFF"/>
              <w:rPr>
                <w:rFonts w:eastAsia="Times New Roman"/>
                <w:szCs w:val="28"/>
              </w:rPr>
            </w:pPr>
          </w:p>
          <w:p w14:paraId="263C9845" w14:textId="77777777" w:rsidR="00640293" w:rsidRDefault="00640293" w:rsidP="00C548AF">
            <w:pPr>
              <w:shd w:val="clear" w:color="auto" w:fill="FFFFFF"/>
              <w:rPr>
                <w:rFonts w:eastAsia="Times New Roman"/>
                <w:szCs w:val="28"/>
              </w:rPr>
            </w:pPr>
          </w:p>
          <w:p w14:paraId="0D1A22DF" w14:textId="77777777" w:rsidR="00640293" w:rsidRDefault="00640293" w:rsidP="00C548AF">
            <w:pPr>
              <w:shd w:val="clear" w:color="auto" w:fill="FFFFFF"/>
              <w:rPr>
                <w:rFonts w:eastAsia="Times New Roman"/>
                <w:szCs w:val="28"/>
              </w:rPr>
            </w:pPr>
          </w:p>
          <w:p w14:paraId="465AA06D" w14:textId="77777777" w:rsidR="00640293" w:rsidRDefault="00640293" w:rsidP="00C548AF">
            <w:pPr>
              <w:shd w:val="clear" w:color="auto" w:fill="FFFFFF"/>
              <w:rPr>
                <w:rFonts w:eastAsia="Times New Roman"/>
                <w:szCs w:val="28"/>
              </w:rPr>
            </w:pPr>
          </w:p>
          <w:p w14:paraId="4FAB8557" w14:textId="77777777" w:rsidR="00640293" w:rsidRDefault="00640293" w:rsidP="00C548AF">
            <w:pPr>
              <w:shd w:val="clear" w:color="auto" w:fill="FFFFFF"/>
              <w:rPr>
                <w:rFonts w:eastAsia="Times New Roman"/>
                <w:szCs w:val="28"/>
              </w:rPr>
            </w:pPr>
          </w:p>
          <w:p w14:paraId="36F6B55C" w14:textId="77777777" w:rsidR="00640293" w:rsidRDefault="00640293" w:rsidP="00C548AF">
            <w:pPr>
              <w:shd w:val="clear" w:color="auto" w:fill="FFFFFF"/>
              <w:rPr>
                <w:rFonts w:eastAsia="Times New Roman"/>
                <w:szCs w:val="28"/>
              </w:rPr>
            </w:pPr>
          </w:p>
          <w:p w14:paraId="3DF50AE5" w14:textId="77777777" w:rsidR="00640293" w:rsidRDefault="00640293" w:rsidP="00C548AF">
            <w:pPr>
              <w:shd w:val="clear" w:color="auto" w:fill="FFFFFF"/>
              <w:rPr>
                <w:rFonts w:eastAsia="Times New Roman"/>
                <w:szCs w:val="28"/>
              </w:rPr>
            </w:pPr>
          </w:p>
          <w:p w14:paraId="7F341F41" w14:textId="77777777" w:rsidR="00640293" w:rsidRDefault="00640293" w:rsidP="00C548AF">
            <w:pPr>
              <w:shd w:val="clear" w:color="auto" w:fill="FFFFFF"/>
              <w:rPr>
                <w:rFonts w:eastAsia="Times New Roman"/>
                <w:szCs w:val="28"/>
              </w:rPr>
            </w:pPr>
          </w:p>
          <w:p w14:paraId="50854A11" w14:textId="77777777" w:rsidR="00640293" w:rsidRDefault="00640293" w:rsidP="00C548AF">
            <w:pPr>
              <w:shd w:val="clear" w:color="auto" w:fill="FFFFFF"/>
              <w:rPr>
                <w:rFonts w:eastAsia="Times New Roman"/>
                <w:szCs w:val="28"/>
              </w:rPr>
            </w:pPr>
          </w:p>
          <w:p w14:paraId="0E7FF9B9" w14:textId="77777777" w:rsidR="00640293" w:rsidRDefault="00640293" w:rsidP="00C548AF">
            <w:pPr>
              <w:shd w:val="clear" w:color="auto" w:fill="FFFFFF"/>
              <w:rPr>
                <w:rFonts w:eastAsia="Times New Roman"/>
                <w:szCs w:val="28"/>
              </w:rPr>
            </w:pPr>
          </w:p>
          <w:p w14:paraId="1FDCC957" w14:textId="77777777" w:rsidR="00640293" w:rsidRDefault="00640293" w:rsidP="00C548AF">
            <w:pPr>
              <w:shd w:val="clear" w:color="auto" w:fill="FFFFFF"/>
              <w:rPr>
                <w:rFonts w:eastAsia="Times New Roman"/>
                <w:szCs w:val="28"/>
              </w:rPr>
            </w:pPr>
          </w:p>
          <w:p w14:paraId="43053C7B" w14:textId="77777777" w:rsidR="00640293" w:rsidRDefault="00640293" w:rsidP="00C548AF">
            <w:pPr>
              <w:shd w:val="clear" w:color="auto" w:fill="FFFFFF"/>
              <w:rPr>
                <w:rFonts w:eastAsia="Times New Roman"/>
                <w:szCs w:val="28"/>
              </w:rPr>
            </w:pPr>
          </w:p>
          <w:p w14:paraId="58D5BE86" w14:textId="77777777" w:rsidR="00640293" w:rsidRDefault="00640293" w:rsidP="00C548AF">
            <w:pPr>
              <w:shd w:val="clear" w:color="auto" w:fill="FFFFFF"/>
              <w:rPr>
                <w:rFonts w:eastAsia="Times New Roman"/>
                <w:szCs w:val="28"/>
              </w:rPr>
            </w:pPr>
          </w:p>
          <w:p w14:paraId="2CCD7296" w14:textId="77777777" w:rsidR="00640293" w:rsidRDefault="00640293" w:rsidP="00C548AF">
            <w:pPr>
              <w:shd w:val="clear" w:color="auto" w:fill="FFFFFF"/>
              <w:rPr>
                <w:rFonts w:eastAsia="Times New Roman"/>
                <w:szCs w:val="28"/>
              </w:rPr>
            </w:pPr>
          </w:p>
          <w:p w14:paraId="7A79DB2F" w14:textId="77777777" w:rsidR="00206DC1" w:rsidRPr="0031391A" w:rsidRDefault="00206DC1" w:rsidP="00C548AF">
            <w:pPr>
              <w:shd w:val="clear" w:color="auto" w:fill="FFFFFF"/>
              <w:rPr>
                <w:rFonts w:eastAsia="Times New Roman"/>
                <w:szCs w:val="28"/>
              </w:rPr>
            </w:pPr>
          </w:p>
          <w:p w14:paraId="6E8DF5BA" w14:textId="4ECDD25B" w:rsidR="00C20988" w:rsidRPr="0031391A" w:rsidRDefault="00482925" w:rsidP="00C548AF">
            <w:pPr>
              <w:shd w:val="clear" w:color="auto" w:fill="FFFFFF"/>
              <w:rPr>
                <w:rFonts w:eastAsia="Times New Roman"/>
                <w:b/>
                <w:szCs w:val="28"/>
              </w:rPr>
            </w:pPr>
            <w:r w:rsidRPr="0031391A">
              <w:rPr>
                <w:rFonts w:eastAsia="Times New Roman"/>
                <w:szCs w:val="28"/>
              </w:rPr>
              <w:t xml:space="preserve">2. Con đẻ, con nuôi hợp pháp của hạ sĩ quan, binh sĩ tại ngũ được miễn, giảm học phí khi học tại cơ sở giáo dục phổ thông công lập, ngoài công lập theo quy định tại Nghị định số 86/2015/NĐ-CP ngày 02 </w:t>
            </w:r>
            <w:r w:rsidRPr="0031391A">
              <w:rPr>
                <w:rFonts w:eastAsia="Times New Roman"/>
                <w:szCs w:val="28"/>
              </w:rPr>
              <w:lastRenderedPageBreak/>
              <w:t>tháng 10 năm 2015 của Chính phủ quy định về cơ chế thu, quản lý học phí đối với cơ sở giáo dục thuộc hệ thống giáo dục quốc dân và chính sách miễn, giảm học phí, hỗ trợ chi phí học tập từ năm học 2015 - 2016 đến năm học 2020 - 2021.</w:t>
            </w:r>
          </w:p>
        </w:tc>
        <w:tc>
          <w:tcPr>
            <w:tcW w:w="5387" w:type="dxa"/>
          </w:tcPr>
          <w:p w14:paraId="6B7E72D2" w14:textId="77777777" w:rsidR="00C95D19" w:rsidRPr="0031391A" w:rsidRDefault="00D379AC" w:rsidP="006E4BCE">
            <w:pPr>
              <w:widowControl w:val="0"/>
              <w:tabs>
                <w:tab w:val="left" w:pos="567"/>
              </w:tabs>
              <w:spacing w:before="0"/>
              <w:ind w:left="570"/>
              <w:rPr>
                <w:rFonts w:eastAsia="Times New Roman"/>
                <w:b/>
                <w:szCs w:val="28"/>
              </w:rPr>
            </w:pPr>
            <w:r w:rsidRPr="0031391A">
              <w:rPr>
                <w:rFonts w:eastAsia="Times New Roman"/>
                <w:b/>
                <w:spacing w:val="-6"/>
                <w:szCs w:val="28"/>
              </w:rPr>
              <w:lastRenderedPageBreak/>
              <w:t xml:space="preserve">Điều 2. </w:t>
            </w:r>
            <w:r w:rsidRPr="0031391A">
              <w:rPr>
                <w:rFonts w:eastAsia="Times New Roman"/>
                <w:b/>
                <w:szCs w:val="28"/>
              </w:rPr>
              <w:t>Sửa đổi, bổ sung Điều 6</w:t>
            </w:r>
          </w:p>
          <w:p w14:paraId="411A090F" w14:textId="2CC6DA5E" w:rsidR="00C95D19" w:rsidRPr="0031391A" w:rsidRDefault="00C95D19" w:rsidP="006E4BCE">
            <w:pPr>
              <w:widowControl w:val="0"/>
              <w:tabs>
                <w:tab w:val="left" w:pos="567"/>
              </w:tabs>
              <w:spacing w:before="0"/>
              <w:ind w:left="0"/>
              <w:rPr>
                <w:rFonts w:eastAsia="Times New Roman"/>
                <w:b/>
                <w:szCs w:val="28"/>
              </w:rPr>
            </w:pPr>
            <w:r w:rsidRPr="0031391A">
              <w:rPr>
                <w:rFonts w:eastAsia="Times New Roman"/>
                <w:b/>
                <w:bCs/>
                <w:szCs w:val="28"/>
              </w:rPr>
              <w:t xml:space="preserve">        “Điều 6. Chế độ, chính sách đối với thân nhân hạ sĩ quan, binh sĩ tại ngũ</w:t>
            </w:r>
          </w:p>
          <w:p w14:paraId="01CF53BD" w14:textId="77777777" w:rsidR="00C95D19" w:rsidRPr="0031391A" w:rsidRDefault="00C95D19" w:rsidP="00C95D19">
            <w:pPr>
              <w:shd w:val="clear" w:color="auto" w:fill="FFFFFF"/>
              <w:ind w:left="0" w:firstLine="570"/>
              <w:rPr>
                <w:rFonts w:eastAsia="Times New Roman"/>
                <w:szCs w:val="28"/>
              </w:rPr>
            </w:pPr>
            <w:r w:rsidRPr="0031391A">
              <w:rPr>
                <w:rFonts w:eastAsia="Times New Roman"/>
                <w:szCs w:val="28"/>
              </w:rPr>
              <w:t>1. Thân nhân của hạ sĩ quan, binh sĩ tại ngũ quy định tại khoản 2 Điều 2 Nghị định này được trợ cấp khó khăn đột xuất trong các trường hợp sau đây:</w:t>
            </w:r>
          </w:p>
          <w:p w14:paraId="09CC1B88" w14:textId="6D937F05" w:rsidR="00C95D19" w:rsidRPr="0031391A" w:rsidRDefault="00C95D19" w:rsidP="00C95D19">
            <w:pPr>
              <w:shd w:val="clear" w:color="auto" w:fill="FFFFFF"/>
              <w:ind w:left="0" w:firstLine="570"/>
              <w:rPr>
                <w:rFonts w:eastAsia="Times New Roman"/>
                <w:szCs w:val="28"/>
              </w:rPr>
            </w:pPr>
            <w:r w:rsidRPr="0031391A">
              <w:rPr>
                <w:rFonts w:eastAsia="Times New Roman"/>
                <w:szCs w:val="28"/>
              </w:rPr>
              <w:t xml:space="preserve">a) Khi nhà ở của hạ sĩ quan, binh sĩ tại ngũ gặp tai nạn, hỏa hoạn, thiên tai dẫn đến bị sập, bị trôi, bị cháy hoặc phải di dời chỗ ở hoặc tài sản bị hư hỏng, thiệt hại nặng về kinh tế (sau đây gọi chung là thiệt hại do </w:t>
            </w:r>
            <w:r w:rsidR="00640293">
              <w:rPr>
                <w:rFonts w:eastAsia="Times New Roman"/>
                <w:szCs w:val="28"/>
              </w:rPr>
              <w:t xml:space="preserve">tai nạn, </w:t>
            </w:r>
            <w:r w:rsidRPr="0031391A">
              <w:rPr>
                <w:rFonts w:eastAsia="Times New Roman"/>
                <w:szCs w:val="28"/>
              </w:rPr>
              <w:t>thiên tai, hỏa hoạn) thì được trợ cấp mức 10.000.000 đồng/suất/lần;</w:t>
            </w:r>
          </w:p>
          <w:p w14:paraId="7648E7C7" w14:textId="77777777" w:rsidR="00C95D19" w:rsidRPr="0031391A" w:rsidRDefault="00C95D19" w:rsidP="00C95D19">
            <w:pPr>
              <w:shd w:val="clear" w:color="auto" w:fill="FFFFFF"/>
              <w:ind w:left="0" w:firstLine="570"/>
              <w:rPr>
                <w:rFonts w:eastAsia="Times New Roman"/>
                <w:szCs w:val="28"/>
              </w:rPr>
            </w:pPr>
            <w:r w:rsidRPr="0031391A">
              <w:rPr>
                <w:rFonts w:eastAsia="Times New Roman"/>
                <w:szCs w:val="28"/>
              </w:rPr>
              <w:t xml:space="preserve">b) Thân nhân của hạ sĩ quan, binh sĩ tại ngũ bị ốm đau, điều trị ngoại trú từ 01 tháng trở lên hoặc điều trị nội trú tại bệnh viện từ 07 ngày trở lên cho một lần điều trị thì được </w:t>
            </w:r>
            <w:r w:rsidRPr="0031391A">
              <w:rPr>
                <w:rFonts w:eastAsia="Times New Roman"/>
                <w:szCs w:val="28"/>
              </w:rPr>
              <w:lastRenderedPageBreak/>
              <w:t>trợ cấp mức 2.000.000 đồng/thân nhân/lần; chế độ trợ cấp này được thực hiện không quá 02 lần trong một năm đối với mỗi thân nhân của hạ sĩ quan, binh sĩ tại ngũ;</w:t>
            </w:r>
          </w:p>
          <w:p w14:paraId="65F0B70A" w14:textId="77777777" w:rsidR="00C95D19" w:rsidRPr="0031391A" w:rsidRDefault="00C95D19" w:rsidP="00C95D19">
            <w:pPr>
              <w:shd w:val="clear" w:color="auto" w:fill="FFFFFF"/>
              <w:ind w:left="0" w:firstLine="570"/>
              <w:rPr>
                <w:rFonts w:eastAsia="Times New Roman"/>
                <w:szCs w:val="28"/>
              </w:rPr>
            </w:pPr>
            <w:r w:rsidRPr="0031391A">
              <w:rPr>
                <w:rFonts w:eastAsia="Times New Roman"/>
                <w:szCs w:val="28"/>
              </w:rPr>
              <w:t>c) Thân nhân của hạ sĩ quan, binh sĩ tại ngũ hy sinh, từ trần hoặc mất tin, mất tích được Tòa án tuyên bố là đã chết thì được trợ cấp mức 5.000.000 đồng/người.</w:t>
            </w:r>
          </w:p>
          <w:p w14:paraId="17D233B5" w14:textId="77777777" w:rsidR="00640293" w:rsidRPr="005F557A" w:rsidRDefault="00640293" w:rsidP="00640293">
            <w:pPr>
              <w:shd w:val="clear" w:color="auto" w:fill="FFFFFF"/>
              <w:spacing w:line="340" w:lineRule="exact"/>
              <w:ind w:firstLine="570"/>
              <w:rPr>
                <w:rFonts w:eastAsia="Times New Roman"/>
                <w:szCs w:val="28"/>
              </w:rPr>
            </w:pPr>
            <w:r w:rsidRPr="005F557A">
              <w:rPr>
                <w:rFonts w:eastAsia="Times New Roman"/>
                <w:szCs w:val="28"/>
              </w:rPr>
              <w:t xml:space="preserve">2. </w:t>
            </w:r>
            <w:bookmarkStart w:id="1" w:name="_Hlk241931219"/>
            <w:r w:rsidRPr="005F557A">
              <w:rPr>
                <w:rFonts w:eastAsia="Times New Roman"/>
                <w:szCs w:val="28"/>
              </w:rPr>
              <w:t xml:space="preserve">Gia đình hạ sĩ quan, binh sĩ tại ngũ có hoàn cảnh đặc biệt khó khăn </w:t>
            </w:r>
            <w:bookmarkEnd w:id="1"/>
            <w:r w:rsidRPr="005F557A">
              <w:rPr>
                <w:rFonts w:eastAsia="Times New Roman"/>
                <w:szCs w:val="28"/>
              </w:rPr>
              <w:t>thuộc một trong các trường hợp sau đây, được trợ cấp một năm một lần mức 10.000.000 đồng</w:t>
            </w:r>
          </w:p>
          <w:p w14:paraId="76165415" w14:textId="77777777" w:rsidR="00640293" w:rsidRPr="000A37F9" w:rsidRDefault="00640293" w:rsidP="00640293">
            <w:pPr>
              <w:shd w:val="clear" w:color="auto" w:fill="FFFFFF"/>
              <w:spacing w:line="340" w:lineRule="exact"/>
              <w:ind w:firstLine="570"/>
              <w:rPr>
                <w:rFonts w:eastAsia="Times New Roman"/>
                <w:szCs w:val="28"/>
              </w:rPr>
            </w:pPr>
            <w:r w:rsidRPr="000A37F9">
              <w:rPr>
                <w:rFonts w:eastAsia="Times New Roman"/>
                <w:szCs w:val="28"/>
              </w:rPr>
              <w:t>a) Gia đình hạ sĩ quan, binh sĩ tại ngũ thuộc diện hộ nghèo theo quy định của Thủ tướng Chính phủ;</w:t>
            </w:r>
          </w:p>
          <w:p w14:paraId="51A4A5B6" w14:textId="77777777" w:rsidR="00640293" w:rsidRDefault="00640293" w:rsidP="00640293">
            <w:pPr>
              <w:shd w:val="clear" w:color="auto" w:fill="FFFFFF"/>
              <w:spacing w:line="340" w:lineRule="exact"/>
              <w:ind w:firstLine="570"/>
              <w:rPr>
                <w:rFonts w:eastAsia="Times New Roman"/>
                <w:szCs w:val="28"/>
              </w:rPr>
            </w:pPr>
            <w:r w:rsidRPr="000A37F9">
              <w:rPr>
                <w:rFonts w:eastAsia="Times New Roman"/>
                <w:szCs w:val="28"/>
              </w:rPr>
              <w:t>b) Thân nhân của hạ sĩ quan, binh sĩ tại ngũ quy định tại khoản 2 Điều 2 Nghị định này mắc bệnh hiểm nghèo, hoặc bệnh cần chữa trị dài ngày theo quy định của Bộ Y tế</w:t>
            </w:r>
            <w:r>
              <w:rPr>
                <w:rFonts w:eastAsia="Times New Roman"/>
                <w:szCs w:val="28"/>
              </w:rPr>
              <w:t>;</w:t>
            </w:r>
          </w:p>
          <w:p w14:paraId="4CB0CCB9" w14:textId="77777777" w:rsidR="008E569D" w:rsidRPr="00B92734" w:rsidRDefault="008E569D" w:rsidP="008E569D">
            <w:pPr>
              <w:shd w:val="clear" w:color="auto" w:fill="FFFFFF"/>
              <w:spacing w:line="340" w:lineRule="exact"/>
              <w:ind w:firstLine="570"/>
              <w:rPr>
                <w:rFonts w:eastAsia="Times New Roman"/>
                <w:spacing w:val="2"/>
                <w:szCs w:val="28"/>
              </w:rPr>
            </w:pPr>
            <w:r w:rsidRPr="00B92734">
              <w:rPr>
                <w:rFonts w:eastAsia="Times New Roman"/>
                <w:spacing w:val="2"/>
                <w:szCs w:val="28"/>
              </w:rPr>
              <w:t xml:space="preserve">c) Trường hợp hạ sĩ quan, binh sĩ </w:t>
            </w:r>
            <w:bookmarkStart w:id="2" w:name="_Hlk241932250"/>
            <w:bookmarkStart w:id="3" w:name="_Hlk241932884"/>
            <w:r w:rsidRPr="00B92734">
              <w:rPr>
                <w:rFonts w:eastAsia="Times New Roman"/>
                <w:spacing w:val="2"/>
                <w:szCs w:val="28"/>
              </w:rPr>
              <w:t xml:space="preserve">trước khi nhập ngũ </w:t>
            </w:r>
            <w:bookmarkStart w:id="4" w:name="_Hlk241931269"/>
            <w:bookmarkEnd w:id="2"/>
            <w:r w:rsidRPr="00B92734">
              <w:rPr>
                <w:rFonts w:eastAsia="Times New Roman"/>
                <w:spacing w:val="2"/>
                <w:szCs w:val="28"/>
              </w:rPr>
              <w:t>có cha đẻ hoặc mẹ đẻ hoặc cả cha đẻ, mẹ đẻ chết</w:t>
            </w:r>
            <w:bookmarkEnd w:id="3"/>
            <w:r w:rsidRPr="00B92734">
              <w:rPr>
                <w:rFonts w:eastAsia="Times New Roman"/>
                <w:spacing w:val="2"/>
                <w:szCs w:val="28"/>
              </w:rPr>
              <w:t>.</w:t>
            </w:r>
          </w:p>
          <w:bookmarkEnd w:id="4"/>
          <w:p w14:paraId="04B059DB" w14:textId="77777777" w:rsidR="00C95D19" w:rsidRPr="0031391A" w:rsidRDefault="00C95D19" w:rsidP="00C95D19">
            <w:pPr>
              <w:shd w:val="clear" w:color="auto" w:fill="FFFFFF"/>
              <w:ind w:left="0" w:firstLine="570"/>
              <w:rPr>
                <w:rFonts w:eastAsia="Times New Roman"/>
                <w:szCs w:val="28"/>
              </w:rPr>
            </w:pPr>
            <w:r w:rsidRPr="0031391A">
              <w:rPr>
                <w:rFonts w:eastAsia="Times New Roman"/>
                <w:szCs w:val="28"/>
              </w:rPr>
              <w:t xml:space="preserve">3. Trình tự, trách nhiệm giải quyết trợ </w:t>
            </w:r>
            <w:r w:rsidRPr="0031391A">
              <w:rPr>
                <w:rFonts w:eastAsia="Times New Roman"/>
                <w:szCs w:val="28"/>
              </w:rPr>
              <w:lastRenderedPageBreak/>
              <w:t>cấp khó khăn quy định tại khoản 1 và khoản 2 Điều này như sau:</w:t>
            </w:r>
          </w:p>
          <w:p w14:paraId="7C73EBDD" w14:textId="77777777" w:rsidR="00C95D19" w:rsidRPr="0031391A" w:rsidRDefault="00C95D19" w:rsidP="00C95D19">
            <w:pPr>
              <w:shd w:val="clear" w:color="auto" w:fill="FFFFFF"/>
              <w:ind w:left="0" w:firstLine="570"/>
              <w:rPr>
                <w:rFonts w:eastAsia="Times New Roman"/>
                <w:szCs w:val="28"/>
              </w:rPr>
            </w:pPr>
            <w:r w:rsidRPr="0031391A">
              <w:rPr>
                <w:rFonts w:eastAsia="Times New Roman"/>
                <w:szCs w:val="28"/>
              </w:rPr>
              <w:t>a) Căn cứ đối tượng, điều kiện quy định tại khoản 1 và khoản 2 Điều này, trên cơ sở đơn đề nghị của thân nhân hạ sĩ quan, binh sĩ tại ngũ, Ủy ban nhân dân xã, phường, đặc khu (cấp xã) chỉ đạo Ban Chỉ huy quân sự cấp xã kiểm tra, đối chiếu quy định, tổng hợp, đề xuất và báo cáo Ủy ban nhân dân cấp xã. Trong thời hạn 05 ngày làm việc kể từ ngày nhận được đơn đề nghị và đủ hồ sơ theo quy định, Ủy ban nhân dân cấp xã có văn bản gửi (bằng hình thức trực tiếp hoặc dịch vụ bưu chính hoặc trực tuyến trên môi trường điện tử) đến cơ quan, đơn vị trực tiếp quản lý hạ sĩ quan, binh sĩ từ cấp trung đoàn hoặc tương đương trở lên;</w:t>
            </w:r>
          </w:p>
          <w:p w14:paraId="062C7E2A" w14:textId="77777777" w:rsidR="00C95D19" w:rsidRPr="0031391A" w:rsidRDefault="00C95D19" w:rsidP="00C95D19">
            <w:pPr>
              <w:shd w:val="clear" w:color="auto" w:fill="FFFFFF"/>
              <w:ind w:left="0" w:firstLine="570"/>
              <w:rPr>
                <w:rFonts w:eastAsia="Times New Roman"/>
                <w:szCs w:val="28"/>
              </w:rPr>
            </w:pPr>
            <w:r w:rsidRPr="0031391A">
              <w:rPr>
                <w:rFonts w:eastAsia="Times New Roman"/>
                <w:szCs w:val="28"/>
              </w:rPr>
              <w:t>b) Trong thời hạn 03 ngày làm việc kể từ ngày nhận được văn bản của Ủy ban nhân dân cấp xã, cơ quan, đơn vị trực tiếp quản lý hạ sĩ quan, binh sĩ từ cấp trung đoàn hoặc tương đương trở lên có trách nhiệm kiểm tra, rà soát, lập danh sách trợ cấp khó khăn cho hạ sĩ quan, binh sĩ theo quy định; tổng hợp, báo cáo.</w:t>
            </w:r>
          </w:p>
          <w:p w14:paraId="73F0D4EA" w14:textId="77777777" w:rsidR="00C95D19" w:rsidRPr="0031391A" w:rsidRDefault="00C95D19" w:rsidP="00C95D19">
            <w:pPr>
              <w:shd w:val="clear" w:color="auto" w:fill="FFFFFF"/>
              <w:ind w:left="0" w:firstLine="570"/>
              <w:rPr>
                <w:rFonts w:eastAsia="Times New Roman"/>
                <w:szCs w:val="28"/>
              </w:rPr>
            </w:pPr>
            <w:r w:rsidRPr="0031391A">
              <w:rPr>
                <w:rFonts w:eastAsia="Times New Roman"/>
                <w:szCs w:val="28"/>
              </w:rPr>
              <w:t xml:space="preserve">4. Con đẻ, con nuôi hợp pháp của hạ sĩ </w:t>
            </w:r>
            <w:r w:rsidRPr="0031391A">
              <w:rPr>
                <w:rFonts w:eastAsia="Times New Roman"/>
                <w:szCs w:val="28"/>
              </w:rPr>
              <w:lastRenderedPageBreak/>
              <w:t>quan, binh sĩ tại ngũ được miễn, giảm học phí theo quy định của pháp luật về chế độ miễn, giảm học phí.</w:t>
            </w:r>
          </w:p>
          <w:p w14:paraId="6CDCF2EA" w14:textId="68387CA7" w:rsidR="00C20988" w:rsidRPr="00EF33EC" w:rsidRDefault="006F578C" w:rsidP="006F578C">
            <w:pPr>
              <w:shd w:val="clear" w:color="auto" w:fill="FFFFFF"/>
              <w:spacing w:line="340" w:lineRule="exact"/>
              <w:rPr>
                <w:rFonts w:eastAsia="Times New Roman"/>
                <w:szCs w:val="28"/>
              </w:rPr>
            </w:pPr>
            <w:r w:rsidRPr="006F578C">
              <w:rPr>
                <w:rFonts w:eastAsia="Times New Roman"/>
                <w:color w:val="FF0000"/>
                <w:spacing w:val="-4"/>
                <w:szCs w:val="28"/>
              </w:rPr>
              <w:t xml:space="preserve">    </w:t>
            </w:r>
            <w:r>
              <w:rPr>
                <w:rFonts w:eastAsia="Times New Roman"/>
                <w:color w:val="FF0000"/>
                <w:spacing w:val="-4"/>
                <w:szCs w:val="28"/>
              </w:rPr>
              <w:t xml:space="preserve">  </w:t>
            </w:r>
            <w:r w:rsidRPr="00EF33EC">
              <w:rPr>
                <w:rFonts w:eastAsia="Times New Roman"/>
                <w:szCs w:val="28"/>
              </w:rPr>
              <w:t>5. Bộ trưởng Bộ Quốc phòng quy định chi tiết, hướng dẫn thực hiện khoản 3 Điều này.”</w:t>
            </w:r>
          </w:p>
        </w:tc>
        <w:tc>
          <w:tcPr>
            <w:tcW w:w="4678" w:type="dxa"/>
          </w:tcPr>
          <w:p w14:paraId="35900A9D" w14:textId="77777777" w:rsidR="00BC4610" w:rsidRPr="0031391A" w:rsidRDefault="00BC4610" w:rsidP="001A2FFF">
            <w:pPr>
              <w:ind w:firstLine="720"/>
            </w:pPr>
          </w:p>
          <w:p w14:paraId="12E43FC2" w14:textId="745989B9" w:rsidR="00BC4610" w:rsidRPr="0031391A" w:rsidRDefault="006F578C" w:rsidP="00BC4610">
            <w:r>
              <w:t xml:space="preserve">        </w:t>
            </w:r>
            <w:r w:rsidR="00006E0D" w:rsidRPr="0031391A">
              <w:t xml:space="preserve">Đề xuất nâng mức hỗ trợ </w:t>
            </w:r>
            <w:r w:rsidR="00EF33EC">
              <w:t>đối với t</w:t>
            </w:r>
            <w:r w:rsidR="00EF33EC" w:rsidRPr="0031391A">
              <w:rPr>
                <w:rFonts w:eastAsia="Times New Roman"/>
                <w:szCs w:val="28"/>
              </w:rPr>
              <w:t>hân nhân của hạ sĩ quan, binh sĩ tại ngũ</w:t>
            </w:r>
            <w:r w:rsidR="00006E0D" w:rsidRPr="0031391A">
              <w:t xml:space="preserve"> bảo đảm phù hợp với sự phát triển kinh tế - xã hội, biến động của giá cả và chi phí sinh hoạt; kịp thời động viên thân nhân </w:t>
            </w:r>
            <w:r w:rsidR="0037225F" w:rsidRPr="0031391A">
              <w:t xml:space="preserve">hạ sĩ quan, binh sĩ </w:t>
            </w:r>
            <w:r w:rsidR="00006E0D" w:rsidRPr="0031391A">
              <w:t xml:space="preserve">khi gặp khó khăn, nhất là trong các trường hợp phát sinh chi phí lớn do thiên tai, hỏa hoạn, ốm đau, bệnh tật hoặc các khó khăn đột xuất khác. </w:t>
            </w:r>
            <w:r w:rsidR="00BC4610" w:rsidRPr="0031391A">
              <w:t>Đồng thời, bỏ quy định</w:t>
            </w:r>
            <w:r w:rsidR="00BC4610" w:rsidRPr="0031391A">
              <w:rPr>
                <w:rFonts w:eastAsia="Times New Roman"/>
                <w:szCs w:val="28"/>
              </w:rPr>
              <w:t xml:space="preserve"> khi nhà ở của hạ sĩ quan, binh sĩ tại ngũ do thiên tai, hỏa hoạn </w:t>
            </w:r>
            <w:r w:rsidR="00BC4610" w:rsidRPr="0031391A">
              <w:t>“thực hiện không quá 02 lần trong 01 năm” nhằm tạo điều kiện hỗ trợ kịp thời trong lúc gia đình khó khăn, cần sự tương trợ, giúp đỡ.</w:t>
            </w:r>
          </w:p>
          <w:p w14:paraId="02CCB581" w14:textId="585C17F0" w:rsidR="00006E0D" w:rsidRPr="0031391A" w:rsidRDefault="00BC4610" w:rsidP="00640293">
            <w:pPr>
              <w:shd w:val="clear" w:color="auto" w:fill="FFFFFF"/>
              <w:spacing w:line="340" w:lineRule="exact"/>
              <w:ind w:firstLine="570"/>
            </w:pPr>
            <w:r w:rsidRPr="0031391A">
              <w:lastRenderedPageBreak/>
              <w:t>B</w:t>
            </w:r>
            <w:r w:rsidR="00006E0D" w:rsidRPr="0031391A">
              <w:t xml:space="preserve">ổ sung </w:t>
            </w:r>
            <w:r w:rsidR="006F578C">
              <w:t xml:space="preserve">khoản 2 quy định </w:t>
            </w:r>
            <w:r w:rsidR="00006E0D" w:rsidRPr="0031391A">
              <w:t xml:space="preserve">một số trường hợp có hoàn cảnh đặc biệt khó khăn nhưng chưa thuộc phạm vi được hỗ trợ theo quy định hiện hành, như: </w:t>
            </w:r>
            <w:r w:rsidRPr="0031391A">
              <w:t xml:space="preserve">Gia đình của hạ sĩ quan, binh sĩ tại ngũ thuộc diện hộ nghèo; </w:t>
            </w:r>
            <w:r w:rsidR="00640293">
              <w:t>thân nhân</w:t>
            </w:r>
            <w:r w:rsidR="001A2FFF" w:rsidRPr="0031391A">
              <w:t xml:space="preserve"> bị bệnh hiểm nghèo, bệnh cần </w:t>
            </w:r>
            <w:r w:rsidR="001A2FFF" w:rsidRPr="00B92734">
              <w:t>chữa trị dài ngày</w:t>
            </w:r>
            <w:r w:rsidR="003C4B45" w:rsidRPr="00B92734">
              <w:t>,</w:t>
            </w:r>
            <w:r w:rsidR="00640293" w:rsidRPr="00B92734">
              <w:t xml:space="preserve"> </w:t>
            </w:r>
            <w:r w:rsidR="00A9593E" w:rsidRPr="00B92734">
              <w:rPr>
                <w:rFonts w:eastAsia="Times New Roman"/>
                <w:spacing w:val="2"/>
                <w:szCs w:val="28"/>
              </w:rPr>
              <w:t>trước khi nhập ngũ có cha đẻ hoặc mẹ đẻ hoặc cả cha đẻ, mẹ đẻ chết</w:t>
            </w:r>
            <w:r w:rsidR="00A9593E" w:rsidRPr="00B92734">
              <w:rPr>
                <w:bCs/>
              </w:rPr>
              <w:t xml:space="preserve"> </w:t>
            </w:r>
            <w:r w:rsidR="00006E0D" w:rsidRPr="00B92734">
              <w:rPr>
                <w:bCs/>
              </w:rPr>
              <w:t>bảo đảm phù hợp với chi phí thực tế, chia sẻ</w:t>
            </w:r>
            <w:r w:rsidR="00006E0D" w:rsidRPr="0031391A">
              <w:rPr>
                <w:bCs/>
              </w:rPr>
              <w:t xml:space="preserve"> khó khăn với gia đình</w:t>
            </w:r>
            <w:r w:rsidR="00006E0D" w:rsidRPr="0031391A">
              <w:t>, góp phần động viên hạ sĩ quan, binh sĩ yên tâm công tác, hoàn thành tốt nhiệm vụ được giao, xây dựng Quân đội nhân dân Việt Nam cách mạng, chính quy, tinh nhuệ, hiện đại.</w:t>
            </w:r>
          </w:p>
          <w:p w14:paraId="1D61FF4B" w14:textId="2A5BC817" w:rsidR="00C95D19" w:rsidRPr="0031391A" w:rsidRDefault="006F578C" w:rsidP="00C95D19">
            <w:pPr>
              <w:widowControl w:val="0"/>
              <w:pBdr>
                <w:top w:val="dotted" w:sz="4" w:space="0" w:color="FFFFFF"/>
                <w:left w:val="dotted" w:sz="4" w:space="0" w:color="FFFFFF"/>
                <w:bottom w:val="dotted" w:sz="4" w:space="9" w:color="FFFFFF"/>
                <w:right w:val="dotted" w:sz="4" w:space="0" w:color="FFFFFF"/>
              </w:pBdr>
            </w:pPr>
            <w:r>
              <w:rPr>
                <w:bCs/>
              </w:rPr>
              <w:t xml:space="preserve">        B</w:t>
            </w:r>
            <w:r w:rsidR="00C95D19" w:rsidRPr="0031391A">
              <w:rPr>
                <w:bCs/>
              </w:rPr>
              <w:t xml:space="preserve">ổ sung </w:t>
            </w:r>
            <w:r>
              <w:rPr>
                <w:bCs/>
              </w:rPr>
              <w:t xml:space="preserve">khoản 3 quy định </w:t>
            </w:r>
            <w:r w:rsidR="00EF33EC">
              <w:rPr>
                <w:bCs/>
              </w:rPr>
              <w:t xml:space="preserve">về </w:t>
            </w:r>
            <w:r w:rsidR="00C95D19" w:rsidRPr="0031391A">
              <w:rPr>
                <w:bCs/>
              </w:rPr>
              <w:t xml:space="preserve">trình tự, trách nhiệm giải quyết trợ cấp khó khăn đối với thân nhân hạ sĩ quan, binh sĩ tại ngũ nhằm bảo đảm việc giải quyết chế độ được kịp thời, đúng đối tượng. Việc quy định cụ thể trình tự, trách nhiệm và thời hạn giải quyết nhằm xác định rõ trách nhiệm </w:t>
            </w:r>
            <w:r w:rsidR="00C95D19" w:rsidRPr="0031391A">
              <w:rPr>
                <w:bCs/>
              </w:rPr>
              <w:lastRenderedPageBreak/>
              <w:t xml:space="preserve">của từng cơ quan, đơn vị, khắc phục tình trạng lúng túng trong tổ chức thực hiện; đồng thời bảo đảm việc giải quyết chế độ được thống nhất, kịp thời, không để thân nhân hạ sĩ quan, binh sĩ phải liên hệ nhiều cơ quan hoặc thực hiện các thủ tục, giấy tờ không cần thiết. Dự thảo Nghị định quy định Ủy ban nhân dân cấp xã gửi văn bản đến cơ quan, đơn vị trực tiếp quản lý hạ sĩ quan, binh sĩ bằng hình thức trực tiếp, dịch vụ bưu chính hoặc trực tuyến trên môi trường điện tử, tạo điều kiện thuận lợi cho người dân, hạn chế việc đi lại, không gây phiền hà trong quá trình giải quyết chế độ. </w:t>
            </w:r>
          </w:p>
          <w:p w14:paraId="1F3086CB" w14:textId="45CA9488" w:rsidR="009A796F" w:rsidRPr="006F578C" w:rsidRDefault="006F578C" w:rsidP="00597BEA">
            <w:pPr>
              <w:widowControl w:val="0"/>
              <w:rPr>
                <w:spacing w:val="-4"/>
              </w:rPr>
            </w:pPr>
            <w:r w:rsidRPr="006F578C">
              <w:rPr>
                <w:spacing w:val="-4"/>
              </w:rPr>
              <w:t xml:space="preserve">        </w:t>
            </w:r>
            <w:r w:rsidR="00D379AC" w:rsidRPr="006F578C">
              <w:rPr>
                <w:spacing w:val="-4"/>
              </w:rPr>
              <w:t>Ngày 03</w:t>
            </w:r>
            <w:r w:rsidR="00C95D19" w:rsidRPr="006F578C">
              <w:rPr>
                <w:spacing w:val="-4"/>
              </w:rPr>
              <w:t>/</w:t>
            </w:r>
            <w:r w:rsidR="00D379AC" w:rsidRPr="006F578C">
              <w:rPr>
                <w:spacing w:val="-4"/>
              </w:rPr>
              <w:t>9</w:t>
            </w:r>
            <w:r w:rsidR="00C95D19" w:rsidRPr="006F578C">
              <w:rPr>
                <w:spacing w:val="-4"/>
              </w:rPr>
              <w:t>/2</w:t>
            </w:r>
            <w:r w:rsidR="00D379AC" w:rsidRPr="006F578C">
              <w:rPr>
                <w:spacing w:val="-4"/>
              </w:rPr>
              <w:t xml:space="preserve">025, Chính phủ ban hành Nghị định số 238/2025/NĐ-CP quy định về chính sách học phí, miễn, giảm, hỗ trợ học phí, hỗ trợ chi phí học tập và giá dịch vụ trong lĩnh vực vực giáo dục, đào tạo. Nghị định thay thế các quy định trước đây về chính sách miễn, giảm học phí. Do đó, nội dung sửa đổi, bổ sung quy định tại </w:t>
            </w:r>
            <w:r w:rsidR="00D379AC" w:rsidRPr="006F578C">
              <w:rPr>
                <w:spacing w:val="-4"/>
              </w:rPr>
              <w:lastRenderedPageBreak/>
              <w:t>khoản 2 Điều 6</w:t>
            </w:r>
            <w:r w:rsidRPr="006F578C">
              <w:rPr>
                <w:spacing w:val="-4"/>
              </w:rPr>
              <w:t xml:space="preserve">, được điều chỉnh kỹ thuật về khoản 4 Điều 6 </w:t>
            </w:r>
            <w:r w:rsidR="00D379AC" w:rsidRPr="006F578C">
              <w:rPr>
                <w:spacing w:val="-4"/>
              </w:rPr>
              <w:t xml:space="preserve">chỉ mang tính dẫn chiếu văn bản đã được thay thế, </w:t>
            </w:r>
            <w:r w:rsidRPr="006F578C">
              <w:rPr>
                <w:spacing w:val="-4"/>
              </w:rPr>
              <w:t xml:space="preserve">để </w:t>
            </w:r>
            <w:r w:rsidR="00D379AC" w:rsidRPr="006F578C">
              <w:rPr>
                <w:spacing w:val="-4"/>
              </w:rPr>
              <w:t>phù hợp với quy định hiện hành.</w:t>
            </w:r>
          </w:p>
          <w:p w14:paraId="41C8344C" w14:textId="128384D4" w:rsidR="00C95D19" w:rsidRPr="0031391A" w:rsidRDefault="004D64A3" w:rsidP="004D64A3">
            <w:pPr>
              <w:widowControl w:val="0"/>
              <w:pBdr>
                <w:top w:val="dotted" w:sz="4" w:space="0" w:color="FFFFFF"/>
                <w:left w:val="dotted" w:sz="4" w:space="0" w:color="FFFFFF"/>
                <w:bottom w:val="dotted" w:sz="4" w:space="9" w:color="FFFFFF"/>
                <w:right w:val="dotted" w:sz="4" w:space="0" w:color="FFFFFF"/>
              </w:pBdr>
              <w:rPr>
                <w:bCs/>
              </w:rPr>
            </w:pPr>
            <w:r>
              <w:rPr>
                <w:bCs/>
              </w:rPr>
              <w:t xml:space="preserve">        </w:t>
            </w:r>
            <w:r w:rsidR="006F578C">
              <w:rPr>
                <w:bCs/>
              </w:rPr>
              <w:t>B</w:t>
            </w:r>
            <w:r w:rsidR="006F578C" w:rsidRPr="0031391A">
              <w:rPr>
                <w:bCs/>
              </w:rPr>
              <w:t xml:space="preserve">ổ sung </w:t>
            </w:r>
            <w:r w:rsidR="006F578C">
              <w:rPr>
                <w:bCs/>
              </w:rPr>
              <w:t>khoản 5</w:t>
            </w:r>
            <w:r>
              <w:rPr>
                <w:bCs/>
              </w:rPr>
              <w:t xml:space="preserve">, </w:t>
            </w:r>
            <w:r w:rsidR="00DE3066" w:rsidRPr="00DE3066">
              <w:rPr>
                <w:bCs/>
              </w:rPr>
              <w:t>giao</w:t>
            </w:r>
            <w:r w:rsidR="006F578C">
              <w:rPr>
                <w:bCs/>
              </w:rPr>
              <w:t xml:space="preserve"> </w:t>
            </w:r>
            <w:r w:rsidR="00C95D19" w:rsidRPr="0031391A">
              <w:rPr>
                <w:bCs/>
              </w:rPr>
              <w:t>Bộ trưởng Bộ Quốc phòng quy định</w:t>
            </w:r>
            <w:r>
              <w:rPr>
                <w:bCs/>
              </w:rPr>
              <w:t xml:space="preserve"> chi tiết</w:t>
            </w:r>
            <w:r w:rsidR="00C95D19" w:rsidRPr="0031391A">
              <w:rPr>
                <w:bCs/>
              </w:rPr>
              <w:t>, hướng dẫn thực hiện để bảo đảm thống nhất trong toàn quân.</w:t>
            </w:r>
          </w:p>
        </w:tc>
      </w:tr>
      <w:tr w:rsidR="0031391A" w:rsidRPr="0031391A" w14:paraId="2FCCE0EF" w14:textId="77777777" w:rsidTr="00C20988">
        <w:tc>
          <w:tcPr>
            <w:tcW w:w="5387" w:type="dxa"/>
          </w:tcPr>
          <w:p w14:paraId="6E931E2D" w14:textId="77777777" w:rsidR="00D379AC" w:rsidRPr="0031391A" w:rsidRDefault="00D379AC" w:rsidP="00C548AF">
            <w:pPr>
              <w:shd w:val="clear" w:color="auto" w:fill="FFFFFF"/>
              <w:rPr>
                <w:rFonts w:eastAsia="Times New Roman"/>
                <w:b/>
                <w:bCs/>
                <w:szCs w:val="28"/>
              </w:rPr>
            </w:pPr>
          </w:p>
          <w:p w14:paraId="1BA7333C" w14:textId="23BEECE7" w:rsidR="00482925" w:rsidRPr="0031391A" w:rsidRDefault="00482925" w:rsidP="00C548AF">
            <w:pPr>
              <w:shd w:val="clear" w:color="auto" w:fill="FFFFFF"/>
              <w:rPr>
                <w:rFonts w:eastAsia="Times New Roman"/>
                <w:szCs w:val="28"/>
              </w:rPr>
            </w:pPr>
            <w:r w:rsidRPr="0031391A">
              <w:rPr>
                <w:rFonts w:eastAsia="Times New Roman"/>
                <w:b/>
                <w:bCs/>
                <w:szCs w:val="28"/>
              </w:rPr>
              <w:t>Điều 7. Chế độ trợ cấp xuất ngũ một lần, trợ cấp tạo việc làm, cấp tiền tàu xe, phụ cấp đi đường đối với hạ sĩ quan, binh sĩ xuất ngũ</w:t>
            </w:r>
          </w:p>
          <w:p w14:paraId="786535B9" w14:textId="77777777" w:rsidR="00482925" w:rsidRPr="0031391A" w:rsidRDefault="00482925" w:rsidP="00C548AF">
            <w:pPr>
              <w:shd w:val="clear" w:color="auto" w:fill="FFFFFF"/>
              <w:rPr>
                <w:rFonts w:eastAsia="Times New Roman"/>
                <w:szCs w:val="28"/>
              </w:rPr>
            </w:pPr>
            <w:r w:rsidRPr="0031391A">
              <w:rPr>
                <w:rFonts w:eastAsia="Times New Roman"/>
                <w:szCs w:val="28"/>
              </w:rPr>
              <w:t xml:space="preserve">1. Ngoài chế độ bảo hiểm xã hội một lần được hưởng theo quy định của pháp luật về bảo hiểm xã hội, hạ sĩ quan, binh sĩ khi xuất ngũ được trợ cấp xuất ngũ một lần, cứ mỗi năm phục vụ trong Quân đội được trợ cấp bằng 02 tháng tiền lương cơ sở theo quy định của Chính phủ tại thời điểm xuất ngũ. Trường hợp có tháng lẻ được tính như sau: Dưới 01 tháng không được hưởng trợ cấp xuất ngũ; từ đủ 01 tháng đến đủ 06 tháng được hưởng trợ cấp bằng 01 tháng tiền lương cơ sở; từ trên 06 tháng trở lên </w:t>
            </w:r>
            <w:r w:rsidRPr="0031391A">
              <w:rPr>
                <w:rFonts w:eastAsia="Times New Roman"/>
                <w:szCs w:val="28"/>
              </w:rPr>
              <w:lastRenderedPageBreak/>
              <w:t>đến 12 tháng được hưởng trợ cấp bằng 02 tháng tiền lương cơ sở.</w:t>
            </w:r>
          </w:p>
          <w:p w14:paraId="5DCAEB7F" w14:textId="77777777" w:rsidR="00482925" w:rsidRPr="0031391A" w:rsidRDefault="00482925" w:rsidP="00C548AF">
            <w:pPr>
              <w:shd w:val="clear" w:color="auto" w:fill="FFFFFF"/>
              <w:rPr>
                <w:rFonts w:eastAsia="Times New Roman"/>
                <w:szCs w:val="28"/>
              </w:rPr>
            </w:pPr>
            <w:r w:rsidRPr="0031391A">
              <w:rPr>
                <w:rFonts w:eastAsia="Times New Roman"/>
                <w:szCs w:val="28"/>
              </w:rPr>
              <w:t>2. Hạ sĩ quan, binh sĩ phục vụ tại ngũ thời hạn đủ 30 tháng, khi xuất ngũ được trợ cấp thêm 02 tháng phụ cấp quân hàm hiện hưởng; trường hợp nếu xuất ngũ trước thời hạn 30 tháng thì thời gian phục vụ tại ngũ từ tháng thứ 25 đến dưới 30 tháng được trợ cấp thêm 01 tháng phụ cấp quân hàm hiện hưởng.</w:t>
            </w:r>
          </w:p>
          <w:p w14:paraId="4CB9598D" w14:textId="77777777" w:rsidR="00482925" w:rsidRPr="0031391A" w:rsidRDefault="00482925" w:rsidP="00C548AF">
            <w:pPr>
              <w:shd w:val="clear" w:color="auto" w:fill="FFFFFF"/>
              <w:rPr>
                <w:rFonts w:eastAsia="Times New Roman"/>
                <w:szCs w:val="28"/>
              </w:rPr>
            </w:pPr>
            <w:r w:rsidRPr="0031391A">
              <w:rPr>
                <w:rFonts w:eastAsia="Times New Roman"/>
                <w:szCs w:val="28"/>
              </w:rPr>
              <w:t>3. Hạ sĩ quan, binh sĩ hoàn thành nghĩa vụ phục vụ tại ngũ theo quy định của Luật Nghĩa vụ quân sự khi xuất ngũ được trợ cấp tạo việc làm bằng 06 tháng tiền lương cơ sở theo quy định của Chính phủ tại thời điểm xuất ngũ.</w:t>
            </w:r>
          </w:p>
          <w:p w14:paraId="2E6ACBE0" w14:textId="7DAD5E12" w:rsidR="004D103D" w:rsidRPr="0031391A" w:rsidRDefault="00482925" w:rsidP="00C548AF">
            <w:pPr>
              <w:widowControl w:val="0"/>
              <w:ind w:left="-103" w:firstLine="142"/>
              <w:rPr>
                <w:rFonts w:eastAsia="Times New Roman"/>
                <w:b/>
                <w:szCs w:val="28"/>
              </w:rPr>
            </w:pPr>
            <w:r w:rsidRPr="0031391A">
              <w:rPr>
                <w:rFonts w:eastAsia="Times New Roman"/>
                <w:szCs w:val="28"/>
              </w:rPr>
              <w:t>4. Hạ sĩ quan, binh sĩ khi xuất ngũ được đơn vị trực tiếp quản lý tổ chức buổi gặp mặt chia tay trước khi xuất ngũ, mức chi 50.000 đồng/người; được đơn vị tiễn và đưa về địa phương nơi cư trú theo quy định hoặc cấp tiền tàu, xe (loại phổ thông) và phụ cấp đi đường từ đơn vị về nơi cư trú</w:t>
            </w:r>
          </w:p>
        </w:tc>
        <w:tc>
          <w:tcPr>
            <w:tcW w:w="5387" w:type="dxa"/>
          </w:tcPr>
          <w:p w14:paraId="77CA06D7" w14:textId="77777777" w:rsidR="00BC4610" w:rsidRPr="0031391A" w:rsidRDefault="00BC4610" w:rsidP="00BC4610">
            <w:pPr>
              <w:shd w:val="clear" w:color="auto" w:fill="FFFFFF"/>
              <w:spacing w:line="360" w:lineRule="exact"/>
              <w:ind w:firstLine="570"/>
              <w:rPr>
                <w:rFonts w:eastAsia="Times New Roman"/>
                <w:b/>
                <w:szCs w:val="28"/>
              </w:rPr>
            </w:pPr>
            <w:r w:rsidRPr="0031391A">
              <w:rPr>
                <w:rFonts w:eastAsia="Times New Roman"/>
                <w:b/>
                <w:spacing w:val="-6"/>
                <w:szCs w:val="28"/>
              </w:rPr>
              <w:lastRenderedPageBreak/>
              <w:t xml:space="preserve">Điều 3. </w:t>
            </w:r>
            <w:r w:rsidRPr="0031391A">
              <w:rPr>
                <w:rFonts w:eastAsia="Times New Roman"/>
                <w:b/>
                <w:szCs w:val="28"/>
              </w:rPr>
              <w:t>Sửa đổi, bổ sung Điều 7</w:t>
            </w:r>
          </w:p>
          <w:p w14:paraId="0707FF1B" w14:textId="62F39BA5" w:rsidR="00BC4610" w:rsidRPr="0031391A" w:rsidRDefault="00BC4610" w:rsidP="00BC4610">
            <w:pPr>
              <w:shd w:val="clear" w:color="auto" w:fill="FFFFFF"/>
              <w:ind w:firstLine="573"/>
              <w:rPr>
                <w:rFonts w:ascii="Arial" w:eastAsia="Times New Roman" w:hAnsi="Arial" w:cs="Arial"/>
                <w:szCs w:val="28"/>
              </w:rPr>
            </w:pPr>
            <w:r w:rsidRPr="0031391A">
              <w:rPr>
                <w:rFonts w:eastAsia="Times New Roman"/>
                <w:b/>
                <w:bCs/>
                <w:szCs w:val="28"/>
              </w:rPr>
              <w:t xml:space="preserve">“Điều 7. Chế độ trợ cấp xuất ngũ một lần, trợ cấp tạo việc làm, cấp tiền tàu xe và phụ cấp </w:t>
            </w:r>
            <w:r w:rsidR="000B1DF3">
              <w:rPr>
                <w:rFonts w:eastAsia="Times New Roman"/>
                <w:b/>
                <w:bCs/>
                <w:szCs w:val="28"/>
              </w:rPr>
              <w:t>lưu trú</w:t>
            </w:r>
            <w:r w:rsidRPr="0031391A">
              <w:rPr>
                <w:rFonts w:eastAsia="Times New Roman"/>
                <w:b/>
                <w:bCs/>
                <w:szCs w:val="28"/>
              </w:rPr>
              <w:t xml:space="preserve"> đối với hạ sĩ quan, binh sĩ xuất ngũ</w:t>
            </w:r>
          </w:p>
          <w:p w14:paraId="58D25E76" w14:textId="77777777" w:rsidR="00BC4610" w:rsidRPr="0031391A" w:rsidRDefault="00BC4610" w:rsidP="00BC4610">
            <w:pPr>
              <w:shd w:val="clear" w:color="auto" w:fill="FFFFFF"/>
              <w:tabs>
                <w:tab w:val="left" w:pos="567"/>
              </w:tabs>
              <w:rPr>
                <w:rFonts w:eastAsia="Times New Roman"/>
                <w:szCs w:val="28"/>
              </w:rPr>
            </w:pPr>
            <w:r w:rsidRPr="0031391A">
              <w:rPr>
                <w:rFonts w:eastAsia="Times New Roman"/>
                <w:szCs w:val="28"/>
              </w:rPr>
              <w:tab/>
              <w:t>1. Ngoài chế độ bảo hiểm xã hội một lần được hưởng theo quy định của pháp luật về bảo hiểm xã hội, hạ sĩ quan, binh sĩ khi xuất ngũ được trợ cấp xuất ngũ một lần, cứ mỗi năm phục vụ trong Quân đội được hưởng trợ cấp bằng 05 lần mức lương cơ sở do Chính phủ quy định tại thời điểm xuất ngũ.</w:t>
            </w:r>
          </w:p>
          <w:p w14:paraId="197EC2CA" w14:textId="77777777" w:rsidR="00BC4610" w:rsidRPr="0031391A" w:rsidRDefault="00BC4610" w:rsidP="00BC4610">
            <w:pPr>
              <w:shd w:val="clear" w:color="auto" w:fill="FFFFFF"/>
              <w:ind w:firstLine="567"/>
              <w:rPr>
                <w:rFonts w:eastAsia="Times New Roman"/>
                <w:szCs w:val="28"/>
              </w:rPr>
            </w:pPr>
            <w:r w:rsidRPr="0031391A">
              <w:rPr>
                <w:rFonts w:eastAsia="Times New Roman"/>
                <w:szCs w:val="28"/>
              </w:rPr>
              <w:t xml:space="preserve">Trường hợp có tháng lẻ thì được tính tròn theo nguyên tắc: Từ 01 tháng đến đủ 06 tháng tính là 0,5 năm và được hưởng trợ </w:t>
            </w:r>
            <w:r w:rsidRPr="0031391A">
              <w:rPr>
                <w:rFonts w:eastAsia="Times New Roman"/>
                <w:szCs w:val="28"/>
              </w:rPr>
              <w:lastRenderedPageBreak/>
              <w:t>cấp bằng 2,5 lần mức lương cơ sở; từ trên 06 tháng đến dưới 12 tháng được tính tròn là 01 năm và được hưởng trợ cấp bằng 05 lần mức lương cơ sở.</w:t>
            </w:r>
          </w:p>
          <w:p w14:paraId="2F0384C5" w14:textId="77777777" w:rsidR="00BC4610" w:rsidRPr="0031391A" w:rsidRDefault="00BC4610" w:rsidP="00BC4610">
            <w:pPr>
              <w:shd w:val="clear" w:color="auto" w:fill="FFFFFF"/>
              <w:tabs>
                <w:tab w:val="left" w:pos="567"/>
              </w:tabs>
              <w:rPr>
                <w:rFonts w:eastAsia="Times New Roman"/>
                <w:spacing w:val="-8"/>
                <w:szCs w:val="28"/>
              </w:rPr>
            </w:pPr>
            <w:r w:rsidRPr="0031391A">
              <w:rPr>
                <w:rFonts w:eastAsia="Times New Roman"/>
                <w:szCs w:val="28"/>
              </w:rPr>
              <w:tab/>
            </w:r>
            <w:r w:rsidRPr="0031391A">
              <w:rPr>
                <w:rFonts w:eastAsia="Times New Roman"/>
                <w:spacing w:val="-8"/>
                <w:szCs w:val="28"/>
              </w:rPr>
              <w:t>2. Hạ sĩ quan, binh sĩ phục vụ tại ngũ thời hạn đủ 30 tháng, khi xuất ngũ được trợ cấp thêm 04 tháng phụ cấp quân hàm hiện hưởng; trường hợp xuất ngũ trước thời hạn 30 tháng thì thời gian phục vụ tại ngũ từ tháng thứ 25 đến dưới 30 tháng được trợ cấp thêm 02 tháng phụ cấp quân hàm hiện hưởng.</w:t>
            </w:r>
          </w:p>
          <w:p w14:paraId="350934B0" w14:textId="77777777" w:rsidR="00BC4610" w:rsidRPr="006F578C" w:rsidRDefault="00BC4610" w:rsidP="00BC4610">
            <w:pPr>
              <w:shd w:val="clear" w:color="auto" w:fill="FFFFFF"/>
              <w:tabs>
                <w:tab w:val="left" w:pos="567"/>
              </w:tabs>
              <w:rPr>
                <w:rFonts w:eastAsia="Times New Roman"/>
                <w:spacing w:val="-4"/>
                <w:szCs w:val="28"/>
              </w:rPr>
            </w:pPr>
            <w:r w:rsidRPr="0031391A">
              <w:rPr>
                <w:rFonts w:eastAsia="Times New Roman"/>
                <w:szCs w:val="28"/>
              </w:rPr>
              <w:tab/>
            </w:r>
            <w:r w:rsidRPr="006F578C">
              <w:rPr>
                <w:rFonts w:eastAsia="Times New Roman"/>
                <w:spacing w:val="-4"/>
                <w:szCs w:val="28"/>
              </w:rPr>
              <w:t>3. Hạ sĩ quan, binh sĩ hoàn thành nghĩa vụ phục vụ tại ngũ theo quy định của Luật Nghĩa vụ quân sự khi xuất ngũ được trợ cấp tạo việc làm bằng 08 lần mức lương cơ sở do Chính phủ quy định tại thời điểm xuất ngũ.</w:t>
            </w:r>
          </w:p>
          <w:p w14:paraId="521C0D84" w14:textId="39C9ECF0" w:rsidR="004D103D" w:rsidRPr="0031391A" w:rsidRDefault="00BC4610" w:rsidP="003D4730">
            <w:pPr>
              <w:shd w:val="clear" w:color="auto" w:fill="FFFFFF"/>
              <w:tabs>
                <w:tab w:val="left" w:pos="567"/>
              </w:tabs>
              <w:rPr>
                <w:rFonts w:eastAsia="Times New Roman"/>
                <w:spacing w:val="-2"/>
                <w:szCs w:val="28"/>
              </w:rPr>
            </w:pPr>
            <w:r w:rsidRPr="0031391A">
              <w:rPr>
                <w:rFonts w:eastAsia="Times New Roman"/>
                <w:szCs w:val="28"/>
              </w:rPr>
              <w:tab/>
            </w:r>
            <w:r w:rsidR="006F578C" w:rsidRPr="00693551">
              <w:rPr>
                <w:rFonts w:eastAsia="Times New Roman"/>
                <w:szCs w:val="28"/>
              </w:rPr>
              <w:t>4. Trước khi xuất ngũ, hạ sĩ quan, binh sĩ được đơn vị trực tiếp quản lý tổ chức gặp mặt chia tay, mức chi 500.000 đồng/người. Hạ sĩ quan, binh sĩ được đơn vị tiễn và đưa về địa phương nơi cư trú theo quy định hoặc được cấp tiền tàu, xe (loại phổ thông) và phụ cấp lưu trú trong thời gian đi từ đơn</w:t>
            </w:r>
            <w:r w:rsidR="006F578C" w:rsidRPr="00FE5C2A">
              <w:rPr>
                <w:rFonts w:eastAsia="Times New Roman"/>
                <w:color w:val="0D0D0D"/>
                <w:szCs w:val="28"/>
              </w:rPr>
              <w:t xml:space="preserve"> vị đến nơi cư trú.”</w:t>
            </w:r>
          </w:p>
        </w:tc>
        <w:tc>
          <w:tcPr>
            <w:tcW w:w="4678" w:type="dxa"/>
          </w:tcPr>
          <w:p w14:paraId="40BCCD6E" w14:textId="11362E20" w:rsidR="001257E6" w:rsidRPr="0037225F" w:rsidRDefault="004D64A3" w:rsidP="0037225F">
            <w:pPr>
              <w:ind w:left="0"/>
            </w:pPr>
            <w:r w:rsidRPr="0037225F">
              <w:lastRenderedPageBreak/>
              <w:t xml:space="preserve">        </w:t>
            </w:r>
            <w:r w:rsidR="001257E6" w:rsidRPr="0037225F">
              <w:t>Việc điều chỉnh mức trợ cấp xuất ngũ nhằm khắc phục sự bất cập của mức trợ cấp được quy định từ năm 2016, bảo đảm phù hợp với điều kiện phát triển kinh tế - xã hội của đất nước; đồng thời, tạo điều kiện để hạ sĩ quan, binh sĩ sau khi hoàn thành nghĩa vụ quân sự có thêm nguồn lực ổn định đời sống, học nghề, tìm kiếm việc làm và tái hòa nhập với thị trường lao động. Mức trợ cấp được đề xuất trên cơ sở đặc thù của đối tượng thực hiện nghĩa vụ quân sự và bảo đảm tương quan, đồng bộ hơn với chính sách trợ cấp đối với các đối tượng phục vụ trong Quân đội được điều chỉnh trong thời gian gần đây.</w:t>
            </w:r>
            <w:r w:rsidR="001A01BC" w:rsidRPr="0037225F">
              <w:t xml:space="preserve"> </w:t>
            </w:r>
            <w:bookmarkStart w:id="5" w:name="_Hlk232089412"/>
            <w:r w:rsidR="00D379AC" w:rsidRPr="0037225F">
              <w:t xml:space="preserve">Đồng thời, điều chỉnh mức hưởng đối với trường hợp </w:t>
            </w:r>
            <w:r w:rsidR="00D379AC" w:rsidRPr="0037225F">
              <w:lastRenderedPageBreak/>
              <w:t>có tháng lẻ để phù hợp với cách tính của các đối tượng cùng công tác trong Quân đội được quy định tại Nghị định số 338/2026/NĐ-CP.</w:t>
            </w:r>
            <w:bookmarkEnd w:id="5"/>
            <w:r w:rsidR="00D379AC" w:rsidRPr="0037225F">
              <w:t xml:space="preserve"> </w:t>
            </w:r>
          </w:p>
          <w:p w14:paraId="58AD2F6D" w14:textId="327D0496" w:rsidR="001257E6" w:rsidRPr="0037225F" w:rsidRDefault="004D64A3" w:rsidP="0037225F">
            <w:pPr>
              <w:ind w:left="0"/>
            </w:pPr>
            <w:r w:rsidRPr="0037225F">
              <w:t xml:space="preserve">         </w:t>
            </w:r>
            <w:r w:rsidR="001257E6" w:rsidRPr="0037225F">
              <w:t>Việc điều chỉnh mức trợ cấp tạo việc làm từ 06 tháng lên 08 tháng mức lương cơ sở nhằm tăng cường hỗ trợ hạ sĩ quan, binh sĩ sau khi hoàn thành nghĩa vụ quân sự có nguồn lực để học nghề, tìm kiếm việc làm, ổn định đời sống; đồng thời, phù hợp hơn với yêu cầu hỗ trợ đối với đối tượng phải chuyển đổi môi trường sinh hoạt, lao động sau thời gian phục vụ tại ngũ.</w:t>
            </w:r>
          </w:p>
          <w:p w14:paraId="193F6330" w14:textId="11313285" w:rsidR="00F85B06" w:rsidRPr="0037225F" w:rsidRDefault="00496EB9" w:rsidP="0037225F">
            <w:pPr>
              <w:rPr>
                <w:lang w:val="pt-BR"/>
              </w:rPr>
            </w:pPr>
            <w:r w:rsidRPr="0037225F">
              <w:t xml:space="preserve">       </w:t>
            </w:r>
            <w:r w:rsidR="001257E6" w:rsidRPr="0037225F">
              <w:t xml:space="preserve">Mức hỗ trợ tổ chức gặp mặt chia tay hiện nay là 50.000 đồng/người, được quy định từ năm 2016 và chưa được điều chỉnh. Qua thực tiễn, mức hỗ trợ này không còn phù hợp với chi phí tổ chức thực tế. Việc điều chỉnh lên 500.000 đồng/người nhằm bảo đảm điều kiện tổ chức gặp mặt, động viên hạ sĩ quan, binh sĩ </w:t>
            </w:r>
            <w:r w:rsidR="004D64A3" w:rsidRPr="0037225F">
              <w:t xml:space="preserve">khi </w:t>
            </w:r>
            <w:r w:rsidR="001257E6" w:rsidRPr="0037225F">
              <w:t>hoàn thành nghĩa vụ quân sự</w:t>
            </w:r>
            <w:r w:rsidR="004D64A3" w:rsidRPr="0037225F">
              <w:t xml:space="preserve"> về địa phương</w:t>
            </w:r>
            <w:r w:rsidR="001257E6" w:rsidRPr="0037225F">
              <w:t xml:space="preserve">. </w:t>
            </w:r>
            <w:r w:rsidRPr="0037225F">
              <w:t xml:space="preserve">Đồng thời, điều chỉnh về mặt kỹ thuật cụm từ “phụ cấp đi </w:t>
            </w:r>
            <w:r w:rsidRPr="0037225F">
              <w:lastRenderedPageBreak/>
              <w:t xml:space="preserve">đường” bằng cụm từ “phụ cấp lưu trú” </w:t>
            </w:r>
            <w:r w:rsidRPr="0037225F">
              <w:rPr>
                <w:lang w:val="pt-BR"/>
              </w:rPr>
              <w:t>để phù hợp với quy định chung, thuận lợi cho đơn vị triển khai, tổ chức thực hiện.</w:t>
            </w:r>
          </w:p>
        </w:tc>
      </w:tr>
      <w:tr w:rsidR="0031391A" w:rsidRPr="0031391A" w14:paraId="11B5AF74" w14:textId="77777777" w:rsidTr="00C20988">
        <w:tc>
          <w:tcPr>
            <w:tcW w:w="5387" w:type="dxa"/>
          </w:tcPr>
          <w:p w14:paraId="0F07DDAB" w14:textId="77777777" w:rsidR="00482925" w:rsidRPr="0031391A" w:rsidRDefault="00482925" w:rsidP="00C548AF">
            <w:pPr>
              <w:shd w:val="clear" w:color="auto" w:fill="FFFFFF"/>
              <w:rPr>
                <w:rFonts w:eastAsia="Times New Roman"/>
                <w:szCs w:val="28"/>
              </w:rPr>
            </w:pPr>
            <w:r w:rsidRPr="0031391A">
              <w:rPr>
                <w:rFonts w:eastAsia="Times New Roman"/>
                <w:b/>
                <w:bCs/>
                <w:szCs w:val="28"/>
              </w:rPr>
              <w:lastRenderedPageBreak/>
              <w:t>Điều 8. Chế độ đào tạo, học nghề, giải quyết việc làm khi xuất ngũ</w:t>
            </w:r>
          </w:p>
          <w:p w14:paraId="3BCFA238" w14:textId="77777777" w:rsidR="00482925" w:rsidRPr="0031391A" w:rsidRDefault="00482925" w:rsidP="00C548AF">
            <w:pPr>
              <w:shd w:val="clear" w:color="auto" w:fill="FFFFFF"/>
              <w:rPr>
                <w:rFonts w:eastAsia="Times New Roman"/>
                <w:szCs w:val="28"/>
              </w:rPr>
            </w:pPr>
            <w:r w:rsidRPr="0031391A">
              <w:rPr>
                <w:rFonts w:eastAsia="Times New Roman"/>
                <w:szCs w:val="28"/>
              </w:rPr>
              <w:t>1. Hạ sĩ quan, binh sĩ trước khi nhập ngũ đang học tập hoặc có giấy gọi vào học tại các trường thuộc cơ sở giáo dục nghề nghiệp, cơ sở giáo dục đại học thì được bảo lưu kết quả, được tiếp nhận vào học tại các trường đó.</w:t>
            </w:r>
          </w:p>
          <w:p w14:paraId="31675C76" w14:textId="242189C2" w:rsidR="004D103D" w:rsidRPr="004D64A3" w:rsidRDefault="00482925" w:rsidP="00F85B06">
            <w:pPr>
              <w:shd w:val="clear" w:color="auto" w:fill="FFFFFF"/>
              <w:rPr>
                <w:rFonts w:eastAsia="Times New Roman"/>
                <w:spacing w:val="-4"/>
                <w:szCs w:val="28"/>
              </w:rPr>
            </w:pPr>
            <w:r w:rsidRPr="004D64A3">
              <w:rPr>
                <w:rFonts w:eastAsia="Times New Roman"/>
                <w:spacing w:val="-4"/>
                <w:szCs w:val="28"/>
              </w:rPr>
              <w:t>Trường hợp hạ sĩ quan, binh sĩ hoàn thành nghĩa vụ phục vụ tại ngũ, khi xuất ngũ nếu có nhu cầu đào tạo nghề và đủ điều kiện được hỗ trợ đào tạo nghề thì được hỗ trợ đào tạo nghề theo quy định tại Nghị định số 61/2015/NĐ-CP ngày 09 tháng 7 năm 2015 của Chính phủ quy định về chính sách hỗ trợ tạo việc làm và Quỹ quốc gia về việc làm.</w:t>
            </w:r>
          </w:p>
        </w:tc>
        <w:tc>
          <w:tcPr>
            <w:tcW w:w="5387" w:type="dxa"/>
          </w:tcPr>
          <w:p w14:paraId="02693F0A" w14:textId="77777777" w:rsidR="003D4730" w:rsidRPr="0031391A" w:rsidRDefault="003D4730" w:rsidP="003D4730">
            <w:pPr>
              <w:shd w:val="clear" w:color="auto" w:fill="FFFFFF"/>
              <w:spacing w:line="360" w:lineRule="exact"/>
              <w:ind w:firstLine="570"/>
              <w:rPr>
                <w:b/>
                <w:bCs/>
                <w:szCs w:val="28"/>
              </w:rPr>
            </w:pPr>
            <w:r w:rsidRPr="0031391A">
              <w:rPr>
                <w:b/>
                <w:bCs/>
                <w:szCs w:val="28"/>
              </w:rPr>
              <w:t xml:space="preserve">Điều 4. </w:t>
            </w:r>
            <w:r w:rsidRPr="0031391A">
              <w:rPr>
                <w:rFonts w:eastAsia="Times New Roman"/>
                <w:b/>
                <w:bCs/>
                <w:szCs w:val="28"/>
              </w:rPr>
              <w:t>Sửa đổi, bổ sung đoạn thứ hai khoản 1 Điều 8</w:t>
            </w:r>
          </w:p>
          <w:p w14:paraId="798057DF" w14:textId="77777777" w:rsidR="003D4730" w:rsidRPr="0031391A" w:rsidRDefault="003D4730" w:rsidP="003D4730">
            <w:pPr>
              <w:shd w:val="clear" w:color="auto" w:fill="FFFFFF"/>
              <w:spacing w:line="360" w:lineRule="exact"/>
              <w:ind w:firstLine="570"/>
              <w:rPr>
                <w:rFonts w:eastAsia="Times New Roman"/>
                <w:spacing w:val="-2"/>
                <w:szCs w:val="28"/>
              </w:rPr>
            </w:pPr>
            <w:bookmarkStart w:id="6" w:name="_Hlk240381638"/>
          </w:p>
          <w:p w14:paraId="5CE48669" w14:textId="77777777" w:rsidR="003D4730" w:rsidRDefault="003D4730" w:rsidP="003D4730">
            <w:pPr>
              <w:shd w:val="clear" w:color="auto" w:fill="FFFFFF"/>
              <w:spacing w:line="360" w:lineRule="exact"/>
              <w:ind w:firstLine="570"/>
              <w:rPr>
                <w:rFonts w:eastAsia="Times New Roman"/>
                <w:spacing w:val="-2"/>
                <w:sz w:val="56"/>
                <w:szCs w:val="56"/>
              </w:rPr>
            </w:pPr>
          </w:p>
          <w:p w14:paraId="0020AD54" w14:textId="77777777" w:rsidR="003C4B45" w:rsidRDefault="003C4B45" w:rsidP="003D4730">
            <w:pPr>
              <w:shd w:val="clear" w:color="auto" w:fill="FFFFFF"/>
              <w:spacing w:line="360" w:lineRule="exact"/>
              <w:ind w:firstLine="570"/>
              <w:rPr>
                <w:rFonts w:eastAsia="Times New Roman"/>
                <w:spacing w:val="-2"/>
                <w:szCs w:val="28"/>
              </w:rPr>
            </w:pPr>
          </w:p>
          <w:p w14:paraId="6552E75E" w14:textId="6663076C" w:rsidR="004D103D" w:rsidRPr="0031391A" w:rsidRDefault="003D4730" w:rsidP="003D4730">
            <w:pPr>
              <w:shd w:val="clear" w:color="auto" w:fill="FFFFFF"/>
              <w:spacing w:line="360" w:lineRule="exact"/>
              <w:ind w:firstLine="570"/>
              <w:rPr>
                <w:rFonts w:eastAsia="Times New Roman"/>
                <w:noProof/>
                <w:szCs w:val="24"/>
              </w:rPr>
            </w:pPr>
            <w:r w:rsidRPr="0031391A">
              <w:rPr>
                <w:rFonts w:eastAsia="Times New Roman"/>
                <w:spacing w:val="-2"/>
                <w:szCs w:val="28"/>
              </w:rPr>
              <w:t xml:space="preserve">“Trường hợp hạ sĩ quan, binh sĩ hoàn thành nghĩa vụ phục vụ tại ngũ, khi xuất ngũ có nhu cầu đào tạo nghề và đáp ứng đủ điều kiện được hỗ trợ đào tạo nghề thì được hỗ trợ đào tạo nghề theo quy định tại </w:t>
            </w:r>
            <w:r w:rsidRPr="0031391A">
              <w:rPr>
                <w:rFonts w:eastAsia="Times New Roman"/>
                <w:noProof/>
                <w:spacing w:val="-2"/>
                <w:szCs w:val="24"/>
              </w:rPr>
              <w:t>Nghị định số 338/2025/NĐ-CP</w:t>
            </w:r>
            <w:r w:rsidRPr="0031391A">
              <w:rPr>
                <w:rFonts w:eastAsia="Times New Roman"/>
                <w:noProof/>
                <w:szCs w:val="24"/>
              </w:rPr>
              <w:t xml:space="preserve"> ngày 25</w:t>
            </w:r>
            <w:r w:rsidR="004D64A3">
              <w:rPr>
                <w:rFonts w:eastAsia="Times New Roman"/>
                <w:noProof/>
                <w:szCs w:val="24"/>
              </w:rPr>
              <w:t>/</w:t>
            </w:r>
            <w:r w:rsidRPr="0031391A">
              <w:rPr>
                <w:rFonts w:eastAsia="Times New Roman"/>
                <w:noProof/>
                <w:szCs w:val="24"/>
              </w:rPr>
              <w:t>12</w:t>
            </w:r>
            <w:r w:rsidR="004D64A3">
              <w:rPr>
                <w:rFonts w:eastAsia="Times New Roman"/>
                <w:noProof/>
                <w:szCs w:val="24"/>
              </w:rPr>
              <w:t>/</w:t>
            </w:r>
            <w:r w:rsidRPr="0031391A">
              <w:rPr>
                <w:rFonts w:eastAsia="Times New Roman"/>
                <w:noProof/>
                <w:szCs w:val="24"/>
              </w:rPr>
              <w:t>2025 của Chính phủ quy định chi tiết một số điều của Luật Việc làm về chính sách hỗ trợ tạo việc làm.”</w:t>
            </w:r>
            <w:bookmarkEnd w:id="6"/>
          </w:p>
        </w:tc>
        <w:tc>
          <w:tcPr>
            <w:tcW w:w="4678" w:type="dxa"/>
          </w:tcPr>
          <w:p w14:paraId="5443912D" w14:textId="77777777" w:rsidR="00B358DA" w:rsidRPr="0031391A" w:rsidRDefault="00B358DA" w:rsidP="00C548AF">
            <w:pPr>
              <w:ind w:left="-113" w:right="0" w:firstLine="142"/>
              <w:rPr>
                <w:rFonts w:eastAsia="Times New Roman"/>
                <w:szCs w:val="28"/>
              </w:rPr>
            </w:pPr>
          </w:p>
          <w:p w14:paraId="1799490C" w14:textId="77777777" w:rsidR="00B358DA" w:rsidRPr="0031391A" w:rsidRDefault="00B358DA" w:rsidP="00C548AF">
            <w:pPr>
              <w:ind w:left="-113" w:right="0" w:firstLine="142"/>
              <w:rPr>
                <w:rFonts w:eastAsia="Times New Roman"/>
                <w:szCs w:val="28"/>
              </w:rPr>
            </w:pPr>
          </w:p>
          <w:p w14:paraId="40C9690F" w14:textId="77777777" w:rsidR="00B358DA" w:rsidRPr="0031391A" w:rsidRDefault="00B358DA" w:rsidP="00C548AF">
            <w:pPr>
              <w:ind w:left="-113" w:right="0" w:firstLine="142"/>
              <w:rPr>
                <w:rFonts w:eastAsia="Times New Roman"/>
                <w:szCs w:val="28"/>
              </w:rPr>
            </w:pPr>
          </w:p>
          <w:p w14:paraId="15542A29" w14:textId="77777777" w:rsidR="00B358DA" w:rsidRPr="0031391A" w:rsidRDefault="00B358DA" w:rsidP="00C548AF">
            <w:pPr>
              <w:ind w:left="-113" w:right="0" w:firstLine="142"/>
              <w:rPr>
                <w:rFonts w:eastAsia="Times New Roman"/>
                <w:szCs w:val="28"/>
              </w:rPr>
            </w:pPr>
          </w:p>
          <w:p w14:paraId="1C87B547" w14:textId="77777777" w:rsidR="00597BEA" w:rsidRPr="0031391A" w:rsidRDefault="00597BEA" w:rsidP="00B358DA">
            <w:pPr>
              <w:ind w:left="-113" w:right="0"/>
              <w:rPr>
                <w:rFonts w:eastAsia="Times New Roman"/>
                <w:noProof/>
                <w:szCs w:val="28"/>
              </w:rPr>
            </w:pPr>
          </w:p>
          <w:p w14:paraId="5B6BEF4A" w14:textId="20DA00F2" w:rsidR="004D103D" w:rsidRPr="003C4B45" w:rsidRDefault="003C4B45" w:rsidP="003C4B45">
            <w:pPr>
              <w:shd w:val="clear" w:color="auto" w:fill="FFFFFF"/>
              <w:spacing w:line="360" w:lineRule="exact"/>
              <w:ind w:left="0"/>
              <w:rPr>
                <w:rFonts w:eastAsia="Times New Roman"/>
                <w:spacing w:val="-2"/>
                <w:szCs w:val="28"/>
              </w:rPr>
            </w:pPr>
            <w:r>
              <w:rPr>
                <w:rFonts w:eastAsia="Times New Roman"/>
                <w:spacing w:val="-2"/>
                <w:szCs w:val="28"/>
              </w:rPr>
              <w:t xml:space="preserve">         </w:t>
            </w:r>
            <w:r w:rsidR="004D64A3" w:rsidRPr="003C4B45">
              <w:rPr>
                <w:rFonts w:eastAsia="Times New Roman"/>
                <w:spacing w:val="-2"/>
                <w:szCs w:val="28"/>
              </w:rPr>
              <w:t xml:space="preserve">Ngày 25/12/2025, Chính phủ ban hành </w:t>
            </w:r>
            <w:r w:rsidR="00B358DA" w:rsidRPr="003C4B45">
              <w:rPr>
                <w:rFonts w:eastAsia="Times New Roman"/>
                <w:spacing w:val="-2"/>
                <w:szCs w:val="28"/>
              </w:rPr>
              <w:t>Nghị định số 338/2025/NĐ-CP thay thế Nghị định số 61/2015/NĐ-CP</w:t>
            </w:r>
            <w:r w:rsidR="004D64A3" w:rsidRPr="003C4B45">
              <w:rPr>
                <w:rFonts w:eastAsia="Times New Roman"/>
                <w:spacing w:val="-2"/>
                <w:szCs w:val="28"/>
              </w:rPr>
              <w:t>, nội dung sửa đổi, bổ sung quy định tại khoản này chỉ mang tính dẫn chiếu văn bản đã được thay thế, để phù hợp với quy định hiện hành.</w:t>
            </w:r>
            <w:r w:rsidR="00B358DA" w:rsidRPr="003C4B45">
              <w:rPr>
                <w:rFonts w:eastAsia="Times New Roman"/>
                <w:spacing w:val="-2"/>
                <w:szCs w:val="28"/>
              </w:rPr>
              <w:t xml:space="preserve"> </w:t>
            </w:r>
          </w:p>
          <w:p w14:paraId="3882EC72" w14:textId="36E4B294" w:rsidR="00B358DA" w:rsidRPr="0031391A" w:rsidRDefault="00B358DA" w:rsidP="00BE0AA5">
            <w:pPr>
              <w:widowControl w:val="0"/>
              <w:ind w:left="0"/>
              <w:rPr>
                <w:rFonts w:eastAsia="Times New Roman"/>
                <w:noProof/>
                <w:szCs w:val="24"/>
              </w:rPr>
            </w:pPr>
          </w:p>
        </w:tc>
      </w:tr>
    </w:tbl>
    <w:p w14:paraId="5FF31F9B" w14:textId="77777777" w:rsidR="003A6BEB" w:rsidRPr="0031391A" w:rsidRDefault="003A6BEB" w:rsidP="00E22F5D">
      <w:pPr>
        <w:ind w:left="0"/>
        <w:rPr>
          <w:szCs w:val="28"/>
        </w:rPr>
      </w:pPr>
    </w:p>
    <w:sectPr w:rsidR="003A6BEB" w:rsidRPr="0031391A" w:rsidSect="00CB0871">
      <w:headerReference w:type="default" r:id="rId7"/>
      <w:pgSz w:w="16840" w:h="11907" w:orient="landscape" w:code="9"/>
      <w:pgMar w:top="1134" w:right="567"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8CBF1" w14:textId="77777777" w:rsidR="00145772" w:rsidRDefault="00145772" w:rsidP="00B66636">
      <w:pPr>
        <w:spacing w:before="0"/>
      </w:pPr>
      <w:r>
        <w:separator/>
      </w:r>
    </w:p>
  </w:endnote>
  <w:endnote w:type="continuationSeparator" w:id="0">
    <w:p w14:paraId="1F8FA9BB" w14:textId="77777777" w:rsidR="00145772" w:rsidRDefault="00145772" w:rsidP="00B6663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0904A" w14:textId="77777777" w:rsidR="00145772" w:rsidRDefault="00145772" w:rsidP="00B66636">
      <w:pPr>
        <w:spacing w:before="0"/>
      </w:pPr>
      <w:r>
        <w:separator/>
      </w:r>
    </w:p>
  </w:footnote>
  <w:footnote w:type="continuationSeparator" w:id="0">
    <w:p w14:paraId="4D239104" w14:textId="77777777" w:rsidR="00145772" w:rsidRDefault="00145772" w:rsidP="00B6663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459614"/>
      <w:docPartObj>
        <w:docPartGallery w:val="Page Numbers (Top of Page)"/>
        <w:docPartUnique/>
      </w:docPartObj>
    </w:sdtPr>
    <w:sdtEndPr>
      <w:rPr>
        <w:noProof/>
      </w:rPr>
    </w:sdtEndPr>
    <w:sdtContent>
      <w:p w14:paraId="5F0941D5" w14:textId="77777777" w:rsidR="006519FB" w:rsidRDefault="0014055D">
        <w:pPr>
          <w:pStyle w:val="Header"/>
          <w:jc w:val="center"/>
        </w:pPr>
        <w:r>
          <w:fldChar w:fldCharType="begin"/>
        </w:r>
        <w:r w:rsidR="00D4166C">
          <w:instrText xml:space="preserve"> PAGE   \* MERGEFORMAT </w:instrText>
        </w:r>
        <w:r>
          <w:fldChar w:fldCharType="separate"/>
        </w:r>
        <w:r w:rsidR="006F3232">
          <w:rPr>
            <w:noProof/>
          </w:rPr>
          <w:t>15</w:t>
        </w:r>
        <w:r>
          <w:rPr>
            <w:noProof/>
          </w:rPr>
          <w:fldChar w:fldCharType="end"/>
        </w:r>
      </w:p>
    </w:sdtContent>
  </w:sdt>
  <w:p w14:paraId="012F62D2" w14:textId="77777777" w:rsidR="006519FB" w:rsidRDefault="006519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33EF"/>
    <w:rsid w:val="00006E0D"/>
    <w:rsid w:val="00007624"/>
    <w:rsid w:val="0001099C"/>
    <w:rsid w:val="00012990"/>
    <w:rsid w:val="00022D76"/>
    <w:rsid w:val="00031A24"/>
    <w:rsid w:val="000331D9"/>
    <w:rsid w:val="000333EB"/>
    <w:rsid w:val="00033A09"/>
    <w:rsid w:val="00034C82"/>
    <w:rsid w:val="000423CC"/>
    <w:rsid w:val="000432F4"/>
    <w:rsid w:val="000457E3"/>
    <w:rsid w:val="00045F3D"/>
    <w:rsid w:val="00047553"/>
    <w:rsid w:val="00051F35"/>
    <w:rsid w:val="00054F5C"/>
    <w:rsid w:val="000579B8"/>
    <w:rsid w:val="000609A1"/>
    <w:rsid w:val="00060B0C"/>
    <w:rsid w:val="00061ABD"/>
    <w:rsid w:val="0006224C"/>
    <w:rsid w:val="00062E83"/>
    <w:rsid w:val="00062ED0"/>
    <w:rsid w:val="00063822"/>
    <w:rsid w:val="00063F8D"/>
    <w:rsid w:val="0006525E"/>
    <w:rsid w:val="0007161E"/>
    <w:rsid w:val="0007275A"/>
    <w:rsid w:val="000768F1"/>
    <w:rsid w:val="00083290"/>
    <w:rsid w:val="00083B99"/>
    <w:rsid w:val="00087FE7"/>
    <w:rsid w:val="00096173"/>
    <w:rsid w:val="00096B93"/>
    <w:rsid w:val="00097AA8"/>
    <w:rsid w:val="000B0AE6"/>
    <w:rsid w:val="000B11DF"/>
    <w:rsid w:val="000B1DF3"/>
    <w:rsid w:val="000B24B4"/>
    <w:rsid w:val="000B2D1C"/>
    <w:rsid w:val="000B5681"/>
    <w:rsid w:val="000C1A43"/>
    <w:rsid w:val="000C5BCF"/>
    <w:rsid w:val="000C7CD1"/>
    <w:rsid w:val="000D2DE3"/>
    <w:rsid w:val="000D7234"/>
    <w:rsid w:val="000E020C"/>
    <w:rsid w:val="000E02A4"/>
    <w:rsid w:val="000E58BE"/>
    <w:rsid w:val="000E7C63"/>
    <w:rsid w:val="000F10B9"/>
    <w:rsid w:val="000F337D"/>
    <w:rsid w:val="0010039A"/>
    <w:rsid w:val="00100A6A"/>
    <w:rsid w:val="00100A7F"/>
    <w:rsid w:val="0010758F"/>
    <w:rsid w:val="0010788E"/>
    <w:rsid w:val="00110654"/>
    <w:rsid w:val="00111D82"/>
    <w:rsid w:val="00114EDE"/>
    <w:rsid w:val="00115049"/>
    <w:rsid w:val="00116CB9"/>
    <w:rsid w:val="0012218D"/>
    <w:rsid w:val="00124CCA"/>
    <w:rsid w:val="001257E6"/>
    <w:rsid w:val="001276F0"/>
    <w:rsid w:val="00127AEA"/>
    <w:rsid w:val="001315AE"/>
    <w:rsid w:val="00134AF9"/>
    <w:rsid w:val="00137042"/>
    <w:rsid w:val="0014055D"/>
    <w:rsid w:val="001406F3"/>
    <w:rsid w:val="00141868"/>
    <w:rsid w:val="00143494"/>
    <w:rsid w:val="0014412F"/>
    <w:rsid w:val="00144950"/>
    <w:rsid w:val="00145772"/>
    <w:rsid w:val="00145D68"/>
    <w:rsid w:val="00146876"/>
    <w:rsid w:val="001518E2"/>
    <w:rsid w:val="00153142"/>
    <w:rsid w:val="001568AB"/>
    <w:rsid w:val="00166BD1"/>
    <w:rsid w:val="001675DA"/>
    <w:rsid w:val="00167B9B"/>
    <w:rsid w:val="00170566"/>
    <w:rsid w:val="00174B42"/>
    <w:rsid w:val="001750E2"/>
    <w:rsid w:val="0017603E"/>
    <w:rsid w:val="00177A3F"/>
    <w:rsid w:val="00180FF1"/>
    <w:rsid w:val="00182ED0"/>
    <w:rsid w:val="00187003"/>
    <w:rsid w:val="00192404"/>
    <w:rsid w:val="00192E6B"/>
    <w:rsid w:val="00193C65"/>
    <w:rsid w:val="0019709B"/>
    <w:rsid w:val="001A01BC"/>
    <w:rsid w:val="001A020F"/>
    <w:rsid w:val="001A28B2"/>
    <w:rsid w:val="001A2FFF"/>
    <w:rsid w:val="001B096E"/>
    <w:rsid w:val="001B30B4"/>
    <w:rsid w:val="001B508F"/>
    <w:rsid w:val="001C3CF2"/>
    <w:rsid w:val="001C41FC"/>
    <w:rsid w:val="001C4C59"/>
    <w:rsid w:val="001D11CB"/>
    <w:rsid w:val="001D3821"/>
    <w:rsid w:val="001D46E8"/>
    <w:rsid w:val="001D53C9"/>
    <w:rsid w:val="001D6A3A"/>
    <w:rsid w:val="001E1E1F"/>
    <w:rsid w:val="001E1E6A"/>
    <w:rsid w:val="001E3195"/>
    <w:rsid w:val="001E6ACD"/>
    <w:rsid w:val="001F4B66"/>
    <w:rsid w:val="001F7B45"/>
    <w:rsid w:val="0020141E"/>
    <w:rsid w:val="0020313E"/>
    <w:rsid w:val="00204005"/>
    <w:rsid w:val="00204A2F"/>
    <w:rsid w:val="0020558A"/>
    <w:rsid w:val="00206417"/>
    <w:rsid w:val="00206DC1"/>
    <w:rsid w:val="002074BF"/>
    <w:rsid w:val="0022085D"/>
    <w:rsid w:val="00222D99"/>
    <w:rsid w:val="00224535"/>
    <w:rsid w:val="00240F8C"/>
    <w:rsid w:val="00242FCB"/>
    <w:rsid w:val="002432CC"/>
    <w:rsid w:val="00243B52"/>
    <w:rsid w:val="0024755E"/>
    <w:rsid w:val="00247614"/>
    <w:rsid w:val="002533EF"/>
    <w:rsid w:val="00256F0F"/>
    <w:rsid w:val="00260BA2"/>
    <w:rsid w:val="002662BE"/>
    <w:rsid w:val="00267FDE"/>
    <w:rsid w:val="00270FD1"/>
    <w:rsid w:val="00271234"/>
    <w:rsid w:val="00271B20"/>
    <w:rsid w:val="00273FD5"/>
    <w:rsid w:val="0027607E"/>
    <w:rsid w:val="00276F8D"/>
    <w:rsid w:val="00280197"/>
    <w:rsid w:val="0028048F"/>
    <w:rsid w:val="0028115A"/>
    <w:rsid w:val="002828F8"/>
    <w:rsid w:val="0028522D"/>
    <w:rsid w:val="00290073"/>
    <w:rsid w:val="00290116"/>
    <w:rsid w:val="002911A2"/>
    <w:rsid w:val="00292937"/>
    <w:rsid w:val="00293570"/>
    <w:rsid w:val="00294E65"/>
    <w:rsid w:val="002A5C43"/>
    <w:rsid w:val="002A6658"/>
    <w:rsid w:val="002A7491"/>
    <w:rsid w:val="002B184F"/>
    <w:rsid w:val="002B250B"/>
    <w:rsid w:val="002B2E89"/>
    <w:rsid w:val="002B4998"/>
    <w:rsid w:val="002B64B3"/>
    <w:rsid w:val="002C1194"/>
    <w:rsid w:val="002C7032"/>
    <w:rsid w:val="002C7EBA"/>
    <w:rsid w:val="002D4026"/>
    <w:rsid w:val="002D4A01"/>
    <w:rsid w:val="002D5DF8"/>
    <w:rsid w:val="002E1F9A"/>
    <w:rsid w:val="002E36C2"/>
    <w:rsid w:val="002E6633"/>
    <w:rsid w:val="002F0F22"/>
    <w:rsid w:val="003029BE"/>
    <w:rsid w:val="0030649C"/>
    <w:rsid w:val="0031018D"/>
    <w:rsid w:val="00310299"/>
    <w:rsid w:val="00310C2A"/>
    <w:rsid w:val="00312252"/>
    <w:rsid w:val="0031391A"/>
    <w:rsid w:val="00321AA1"/>
    <w:rsid w:val="00324B98"/>
    <w:rsid w:val="00324BAC"/>
    <w:rsid w:val="00326878"/>
    <w:rsid w:val="0033140B"/>
    <w:rsid w:val="0033619C"/>
    <w:rsid w:val="0034464F"/>
    <w:rsid w:val="00346CFA"/>
    <w:rsid w:val="003503BD"/>
    <w:rsid w:val="00351EFC"/>
    <w:rsid w:val="003554EF"/>
    <w:rsid w:val="00357C0F"/>
    <w:rsid w:val="00367B6E"/>
    <w:rsid w:val="00371D0A"/>
    <w:rsid w:val="0037207F"/>
    <w:rsid w:val="0037225F"/>
    <w:rsid w:val="00382EA0"/>
    <w:rsid w:val="00383BC9"/>
    <w:rsid w:val="00384351"/>
    <w:rsid w:val="00391A0D"/>
    <w:rsid w:val="00392D77"/>
    <w:rsid w:val="003932A4"/>
    <w:rsid w:val="003963A0"/>
    <w:rsid w:val="00396515"/>
    <w:rsid w:val="003A049B"/>
    <w:rsid w:val="003A6BEB"/>
    <w:rsid w:val="003B72D2"/>
    <w:rsid w:val="003B7CE5"/>
    <w:rsid w:val="003C45AD"/>
    <w:rsid w:val="003C4B45"/>
    <w:rsid w:val="003C7AD3"/>
    <w:rsid w:val="003D09C3"/>
    <w:rsid w:val="003D1DC8"/>
    <w:rsid w:val="003D3773"/>
    <w:rsid w:val="003D37F0"/>
    <w:rsid w:val="003D4730"/>
    <w:rsid w:val="003F1240"/>
    <w:rsid w:val="003F306A"/>
    <w:rsid w:val="003F3E91"/>
    <w:rsid w:val="003F60D5"/>
    <w:rsid w:val="004009CB"/>
    <w:rsid w:val="00401957"/>
    <w:rsid w:val="004106DE"/>
    <w:rsid w:val="00417DC5"/>
    <w:rsid w:val="004209B5"/>
    <w:rsid w:val="00421D85"/>
    <w:rsid w:val="004251A0"/>
    <w:rsid w:val="00426702"/>
    <w:rsid w:val="004272B3"/>
    <w:rsid w:val="00433B01"/>
    <w:rsid w:val="004355DF"/>
    <w:rsid w:val="00440BDB"/>
    <w:rsid w:val="0044562C"/>
    <w:rsid w:val="00445AF4"/>
    <w:rsid w:val="00446D1C"/>
    <w:rsid w:val="004513C1"/>
    <w:rsid w:val="00457578"/>
    <w:rsid w:val="0046161E"/>
    <w:rsid w:val="00463F49"/>
    <w:rsid w:val="00472D15"/>
    <w:rsid w:val="00474014"/>
    <w:rsid w:val="004748A5"/>
    <w:rsid w:val="00474AF8"/>
    <w:rsid w:val="00480076"/>
    <w:rsid w:val="00482925"/>
    <w:rsid w:val="00496EB9"/>
    <w:rsid w:val="004A20D6"/>
    <w:rsid w:val="004A7713"/>
    <w:rsid w:val="004B1467"/>
    <w:rsid w:val="004B2B7E"/>
    <w:rsid w:val="004B7F10"/>
    <w:rsid w:val="004C0FFF"/>
    <w:rsid w:val="004C53C6"/>
    <w:rsid w:val="004C591A"/>
    <w:rsid w:val="004C65DF"/>
    <w:rsid w:val="004D0D84"/>
    <w:rsid w:val="004D0FFB"/>
    <w:rsid w:val="004D103D"/>
    <w:rsid w:val="004D3165"/>
    <w:rsid w:val="004D351A"/>
    <w:rsid w:val="004D64A3"/>
    <w:rsid w:val="004E13BD"/>
    <w:rsid w:val="004E1B15"/>
    <w:rsid w:val="004E67E5"/>
    <w:rsid w:val="004F13E1"/>
    <w:rsid w:val="004F4780"/>
    <w:rsid w:val="00505F64"/>
    <w:rsid w:val="005072E8"/>
    <w:rsid w:val="0050734B"/>
    <w:rsid w:val="00511C53"/>
    <w:rsid w:val="005126B6"/>
    <w:rsid w:val="00512A2A"/>
    <w:rsid w:val="00513B21"/>
    <w:rsid w:val="00513EAB"/>
    <w:rsid w:val="00513F17"/>
    <w:rsid w:val="00515329"/>
    <w:rsid w:val="00515A32"/>
    <w:rsid w:val="005164E2"/>
    <w:rsid w:val="00525C9A"/>
    <w:rsid w:val="00530C78"/>
    <w:rsid w:val="00535C05"/>
    <w:rsid w:val="0054085B"/>
    <w:rsid w:val="005429FF"/>
    <w:rsid w:val="005454A1"/>
    <w:rsid w:val="00547DD7"/>
    <w:rsid w:val="00552116"/>
    <w:rsid w:val="00552E85"/>
    <w:rsid w:val="0055538A"/>
    <w:rsid w:val="005642EE"/>
    <w:rsid w:val="005658F9"/>
    <w:rsid w:val="00566719"/>
    <w:rsid w:val="00574B28"/>
    <w:rsid w:val="00574D47"/>
    <w:rsid w:val="00580F1A"/>
    <w:rsid w:val="00582954"/>
    <w:rsid w:val="00585D9E"/>
    <w:rsid w:val="00597BEA"/>
    <w:rsid w:val="005A10E5"/>
    <w:rsid w:val="005A2A7A"/>
    <w:rsid w:val="005A7F60"/>
    <w:rsid w:val="005B6C35"/>
    <w:rsid w:val="005C1398"/>
    <w:rsid w:val="005C22B0"/>
    <w:rsid w:val="005C5C44"/>
    <w:rsid w:val="005C762A"/>
    <w:rsid w:val="005C7D65"/>
    <w:rsid w:val="005D522B"/>
    <w:rsid w:val="005E4B40"/>
    <w:rsid w:val="005E54BD"/>
    <w:rsid w:val="005F2012"/>
    <w:rsid w:val="005F3F89"/>
    <w:rsid w:val="005F4A4C"/>
    <w:rsid w:val="005F60F2"/>
    <w:rsid w:val="005F6C8B"/>
    <w:rsid w:val="005F7EE9"/>
    <w:rsid w:val="00600E1C"/>
    <w:rsid w:val="00602237"/>
    <w:rsid w:val="00603A13"/>
    <w:rsid w:val="00604D7C"/>
    <w:rsid w:val="006057A9"/>
    <w:rsid w:val="0060666B"/>
    <w:rsid w:val="00607A77"/>
    <w:rsid w:val="00611601"/>
    <w:rsid w:val="00611E78"/>
    <w:rsid w:val="006133D1"/>
    <w:rsid w:val="00613AEB"/>
    <w:rsid w:val="00614FEC"/>
    <w:rsid w:val="00615BBD"/>
    <w:rsid w:val="00621AA0"/>
    <w:rsid w:val="006235AB"/>
    <w:rsid w:val="0062482C"/>
    <w:rsid w:val="00624B55"/>
    <w:rsid w:val="006261D8"/>
    <w:rsid w:val="00631FBC"/>
    <w:rsid w:val="006323DF"/>
    <w:rsid w:val="0063469B"/>
    <w:rsid w:val="00640293"/>
    <w:rsid w:val="00640D5C"/>
    <w:rsid w:val="0065146D"/>
    <w:rsid w:val="006519FB"/>
    <w:rsid w:val="00653531"/>
    <w:rsid w:val="00657F39"/>
    <w:rsid w:val="00663613"/>
    <w:rsid w:val="00665BA8"/>
    <w:rsid w:val="006751A2"/>
    <w:rsid w:val="00677AC2"/>
    <w:rsid w:val="006843B2"/>
    <w:rsid w:val="006869A6"/>
    <w:rsid w:val="006870B2"/>
    <w:rsid w:val="00693551"/>
    <w:rsid w:val="006A4126"/>
    <w:rsid w:val="006A5795"/>
    <w:rsid w:val="006B4417"/>
    <w:rsid w:val="006B4A8E"/>
    <w:rsid w:val="006B5BBC"/>
    <w:rsid w:val="006C54D5"/>
    <w:rsid w:val="006D0867"/>
    <w:rsid w:val="006D12E3"/>
    <w:rsid w:val="006D223D"/>
    <w:rsid w:val="006D3502"/>
    <w:rsid w:val="006D652F"/>
    <w:rsid w:val="006E4BCE"/>
    <w:rsid w:val="006E65E9"/>
    <w:rsid w:val="006F0D26"/>
    <w:rsid w:val="006F107D"/>
    <w:rsid w:val="006F23DA"/>
    <w:rsid w:val="006F3232"/>
    <w:rsid w:val="006F5508"/>
    <w:rsid w:val="006F578C"/>
    <w:rsid w:val="006F60C6"/>
    <w:rsid w:val="006F74C9"/>
    <w:rsid w:val="00701130"/>
    <w:rsid w:val="0070282B"/>
    <w:rsid w:val="00702CA2"/>
    <w:rsid w:val="00705DC1"/>
    <w:rsid w:val="00722DCA"/>
    <w:rsid w:val="00722E99"/>
    <w:rsid w:val="0073028D"/>
    <w:rsid w:val="0073029A"/>
    <w:rsid w:val="0073306F"/>
    <w:rsid w:val="007330A5"/>
    <w:rsid w:val="00735562"/>
    <w:rsid w:val="007400BF"/>
    <w:rsid w:val="007436C4"/>
    <w:rsid w:val="00743A03"/>
    <w:rsid w:val="00744691"/>
    <w:rsid w:val="007465F8"/>
    <w:rsid w:val="00752164"/>
    <w:rsid w:val="00754E5F"/>
    <w:rsid w:val="007568B2"/>
    <w:rsid w:val="00757D4A"/>
    <w:rsid w:val="0076526D"/>
    <w:rsid w:val="00765D31"/>
    <w:rsid w:val="00775972"/>
    <w:rsid w:val="00783D2E"/>
    <w:rsid w:val="007866A5"/>
    <w:rsid w:val="007912E7"/>
    <w:rsid w:val="0079145C"/>
    <w:rsid w:val="007935A5"/>
    <w:rsid w:val="00793E4C"/>
    <w:rsid w:val="00794BFF"/>
    <w:rsid w:val="007B062D"/>
    <w:rsid w:val="007B4859"/>
    <w:rsid w:val="007B65BF"/>
    <w:rsid w:val="007C0126"/>
    <w:rsid w:val="007C28A8"/>
    <w:rsid w:val="007C48AA"/>
    <w:rsid w:val="007C6C99"/>
    <w:rsid w:val="007D3928"/>
    <w:rsid w:val="007D77F7"/>
    <w:rsid w:val="007E22B1"/>
    <w:rsid w:val="007F09D3"/>
    <w:rsid w:val="007F1121"/>
    <w:rsid w:val="007F1709"/>
    <w:rsid w:val="007F2253"/>
    <w:rsid w:val="007F496F"/>
    <w:rsid w:val="008027CD"/>
    <w:rsid w:val="008037DA"/>
    <w:rsid w:val="00810A33"/>
    <w:rsid w:val="00811C0C"/>
    <w:rsid w:val="00813904"/>
    <w:rsid w:val="00820460"/>
    <w:rsid w:val="00823689"/>
    <w:rsid w:val="00823CEF"/>
    <w:rsid w:val="008246A9"/>
    <w:rsid w:val="00834768"/>
    <w:rsid w:val="0083485C"/>
    <w:rsid w:val="00837C47"/>
    <w:rsid w:val="00841458"/>
    <w:rsid w:val="00841577"/>
    <w:rsid w:val="00844C6F"/>
    <w:rsid w:val="00846903"/>
    <w:rsid w:val="00852CA4"/>
    <w:rsid w:val="00852D2C"/>
    <w:rsid w:val="00856218"/>
    <w:rsid w:val="00860101"/>
    <w:rsid w:val="00861DFB"/>
    <w:rsid w:val="00863F70"/>
    <w:rsid w:val="00866531"/>
    <w:rsid w:val="00866EB7"/>
    <w:rsid w:val="00872FA3"/>
    <w:rsid w:val="00874959"/>
    <w:rsid w:val="008779ED"/>
    <w:rsid w:val="00880A43"/>
    <w:rsid w:val="008828D1"/>
    <w:rsid w:val="0088491A"/>
    <w:rsid w:val="008950ED"/>
    <w:rsid w:val="00897466"/>
    <w:rsid w:val="008A0ED9"/>
    <w:rsid w:val="008A4A7B"/>
    <w:rsid w:val="008A587A"/>
    <w:rsid w:val="008B3196"/>
    <w:rsid w:val="008B67AC"/>
    <w:rsid w:val="008C32D7"/>
    <w:rsid w:val="008C3385"/>
    <w:rsid w:val="008C7AB8"/>
    <w:rsid w:val="008D019F"/>
    <w:rsid w:val="008D044B"/>
    <w:rsid w:val="008D366D"/>
    <w:rsid w:val="008D64C4"/>
    <w:rsid w:val="008E07BD"/>
    <w:rsid w:val="008E1A71"/>
    <w:rsid w:val="008E2B87"/>
    <w:rsid w:val="008E569D"/>
    <w:rsid w:val="008E6AB9"/>
    <w:rsid w:val="008F208F"/>
    <w:rsid w:val="008F2D09"/>
    <w:rsid w:val="008F3B8F"/>
    <w:rsid w:val="008F77DC"/>
    <w:rsid w:val="00900D67"/>
    <w:rsid w:val="00900F4D"/>
    <w:rsid w:val="0090347F"/>
    <w:rsid w:val="00904368"/>
    <w:rsid w:val="00907DFF"/>
    <w:rsid w:val="00913C76"/>
    <w:rsid w:val="00920E48"/>
    <w:rsid w:val="00921711"/>
    <w:rsid w:val="00923928"/>
    <w:rsid w:val="00925E1F"/>
    <w:rsid w:val="00926D1E"/>
    <w:rsid w:val="009273E9"/>
    <w:rsid w:val="00931598"/>
    <w:rsid w:val="0093163A"/>
    <w:rsid w:val="00931F50"/>
    <w:rsid w:val="009327D8"/>
    <w:rsid w:val="009354B5"/>
    <w:rsid w:val="00943E36"/>
    <w:rsid w:val="009505D7"/>
    <w:rsid w:val="009519AC"/>
    <w:rsid w:val="00953DB6"/>
    <w:rsid w:val="00954E97"/>
    <w:rsid w:val="009568D3"/>
    <w:rsid w:val="0096116C"/>
    <w:rsid w:val="0096271C"/>
    <w:rsid w:val="00967284"/>
    <w:rsid w:val="00972F6A"/>
    <w:rsid w:val="009820B1"/>
    <w:rsid w:val="0099010D"/>
    <w:rsid w:val="009947A7"/>
    <w:rsid w:val="009A4C89"/>
    <w:rsid w:val="009A4DC7"/>
    <w:rsid w:val="009A796F"/>
    <w:rsid w:val="009A7DE4"/>
    <w:rsid w:val="009B4891"/>
    <w:rsid w:val="009B72E1"/>
    <w:rsid w:val="009C661B"/>
    <w:rsid w:val="009C79D8"/>
    <w:rsid w:val="009D1C19"/>
    <w:rsid w:val="009D32B1"/>
    <w:rsid w:val="009D510D"/>
    <w:rsid w:val="009D7CDE"/>
    <w:rsid w:val="009E0713"/>
    <w:rsid w:val="009E13A1"/>
    <w:rsid w:val="009E3E09"/>
    <w:rsid w:val="009E4655"/>
    <w:rsid w:val="009E5142"/>
    <w:rsid w:val="009E747D"/>
    <w:rsid w:val="009F70C9"/>
    <w:rsid w:val="00A04BA7"/>
    <w:rsid w:val="00A1319E"/>
    <w:rsid w:val="00A173D6"/>
    <w:rsid w:val="00A23FCC"/>
    <w:rsid w:val="00A336F4"/>
    <w:rsid w:val="00A3415F"/>
    <w:rsid w:val="00A3611C"/>
    <w:rsid w:val="00A36741"/>
    <w:rsid w:val="00A43810"/>
    <w:rsid w:val="00A43C8E"/>
    <w:rsid w:val="00A479A8"/>
    <w:rsid w:val="00A47E84"/>
    <w:rsid w:val="00A51BE5"/>
    <w:rsid w:val="00A54869"/>
    <w:rsid w:val="00A55348"/>
    <w:rsid w:val="00A57CA4"/>
    <w:rsid w:val="00A64A57"/>
    <w:rsid w:val="00A65C3B"/>
    <w:rsid w:val="00A8298B"/>
    <w:rsid w:val="00A82F19"/>
    <w:rsid w:val="00A86835"/>
    <w:rsid w:val="00A93982"/>
    <w:rsid w:val="00A950EA"/>
    <w:rsid w:val="00A9593E"/>
    <w:rsid w:val="00AA1BEB"/>
    <w:rsid w:val="00AA25AA"/>
    <w:rsid w:val="00AA5793"/>
    <w:rsid w:val="00AA696D"/>
    <w:rsid w:val="00AB0152"/>
    <w:rsid w:val="00AB21B7"/>
    <w:rsid w:val="00AB53AF"/>
    <w:rsid w:val="00AB775C"/>
    <w:rsid w:val="00AC2BDF"/>
    <w:rsid w:val="00AC4CBF"/>
    <w:rsid w:val="00AC56B7"/>
    <w:rsid w:val="00AC59D0"/>
    <w:rsid w:val="00AD2340"/>
    <w:rsid w:val="00AD56A0"/>
    <w:rsid w:val="00AF07C3"/>
    <w:rsid w:val="00AF1B26"/>
    <w:rsid w:val="00AF4DD5"/>
    <w:rsid w:val="00B01206"/>
    <w:rsid w:val="00B04E62"/>
    <w:rsid w:val="00B10198"/>
    <w:rsid w:val="00B104DF"/>
    <w:rsid w:val="00B130C4"/>
    <w:rsid w:val="00B136E0"/>
    <w:rsid w:val="00B155F3"/>
    <w:rsid w:val="00B16285"/>
    <w:rsid w:val="00B20F4E"/>
    <w:rsid w:val="00B2271F"/>
    <w:rsid w:val="00B22849"/>
    <w:rsid w:val="00B244E8"/>
    <w:rsid w:val="00B24857"/>
    <w:rsid w:val="00B24CD9"/>
    <w:rsid w:val="00B25D5E"/>
    <w:rsid w:val="00B26DF8"/>
    <w:rsid w:val="00B3560F"/>
    <w:rsid w:val="00B358DA"/>
    <w:rsid w:val="00B4674B"/>
    <w:rsid w:val="00B475B8"/>
    <w:rsid w:val="00B54A5D"/>
    <w:rsid w:val="00B55FF7"/>
    <w:rsid w:val="00B57EAF"/>
    <w:rsid w:val="00B63184"/>
    <w:rsid w:val="00B65D6A"/>
    <w:rsid w:val="00B66636"/>
    <w:rsid w:val="00B67C95"/>
    <w:rsid w:val="00B83B31"/>
    <w:rsid w:val="00B8417C"/>
    <w:rsid w:val="00B85477"/>
    <w:rsid w:val="00B92734"/>
    <w:rsid w:val="00B9653A"/>
    <w:rsid w:val="00BB18E6"/>
    <w:rsid w:val="00BB22AD"/>
    <w:rsid w:val="00BB2A98"/>
    <w:rsid w:val="00BB4310"/>
    <w:rsid w:val="00BB6397"/>
    <w:rsid w:val="00BC4610"/>
    <w:rsid w:val="00BD0B18"/>
    <w:rsid w:val="00BD131F"/>
    <w:rsid w:val="00BD3937"/>
    <w:rsid w:val="00BD4522"/>
    <w:rsid w:val="00BE0461"/>
    <w:rsid w:val="00BE0AA5"/>
    <w:rsid w:val="00BE52A2"/>
    <w:rsid w:val="00BE56B4"/>
    <w:rsid w:val="00BF1A6A"/>
    <w:rsid w:val="00BF1AE5"/>
    <w:rsid w:val="00BF261A"/>
    <w:rsid w:val="00BF6CCE"/>
    <w:rsid w:val="00C00842"/>
    <w:rsid w:val="00C0149B"/>
    <w:rsid w:val="00C02376"/>
    <w:rsid w:val="00C029A1"/>
    <w:rsid w:val="00C063F9"/>
    <w:rsid w:val="00C1096F"/>
    <w:rsid w:val="00C10B7A"/>
    <w:rsid w:val="00C10DB3"/>
    <w:rsid w:val="00C15BF3"/>
    <w:rsid w:val="00C20988"/>
    <w:rsid w:val="00C22CC6"/>
    <w:rsid w:val="00C23E87"/>
    <w:rsid w:val="00C3605B"/>
    <w:rsid w:val="00C42B40"/>
    <w:rsid w:val="00C464F9"/>
    <w:rsid w:val="00C47331"/>
    <w:rsid w:val="00C548AF"/>
    <w:rsid w:val="00C54BA7"/>
    <w:rsid w:val="00C577CF"/>
    <w:rsid w:val="00C603E0"/>
    <w:rsid w:val="00C609BF"/>
    <w:rsid w:val="00C62889"/>
    <w:rsid w:val="00C65D78"/>
    <w:rsid w:val="00C7144E"/>
    <w:rsid w:val="00C73D80"/>
    <w:rsid w:val="00C874C9"/>
    <w:rsid w:val="00C9393C"/>
    <w:rsid w:val="00C95D19"/>
    <w:rsid w:val="00CA3014"/>
    <w:rsid w:val="00CA5C70"/>
    <w:rsid w:val="00CB03DF"/>
    <w:rsid w:val="00CB0871"/>
    <w:rsid w:val="00CB1212"/>
    <w:rsid w:val="00CB1D59"/>
    <w:rsid w:val="00CB412A"/>
    <w:rsid w:val="00CB41BF"/>
    <w:rsid w:val="00CB4923"/>
    <w:rsid w:val="00CB51EC"/>
    <w:rsid w:val="00CB5741"/>
    <w:rsid w:val="00CB7B44"/>
    <w:rsid w:val="00CC186D"/>
    <w:rsid w:val="00CC46EA"/>
    <w:rsid w:val="00CC5920"/>
    <w:rsid w:val="00CC7E42"/>
    <w:rsid w:val="00CD23F9"/>
    <w:rsid w:val="00CD2A46"/>
    <w:rsid w:val="00CD3E4F"/>
    <w:rsid w:val="00CE0232"/>
    <w:rsid w:val="00CE21C5"/>
    <w:rsid w:val="00CE254D"/>
    <w:rsid w:val="00CE3738"/>
    <w:rsid w:val="00CE67B5"/>
    <w:rsid w:val="00CE7E3F"/>
    <w:rsid w:val="00CF575C"/>
    <w:rsid w:val="00D11410"/>
    <w:rsid w:val="00D11C04"/>
    <w:rsid w:val="00D217B3"/>
    <w:rsid w:val="00D22FE5"/>
    <w:rsid w:val="00D23B7E"/>
    <w:rsid w:val="00D25FD9"/>
    <w:rsid w:val="00D30437"/>
    <w:rsid w:val="00D31BBA"/>
    <w:rsid w:val="00D379AC"/>
    <w:rsid w:val="00D411E5"/>
    <w:rsid w:val="00D4166C"/>
    <w:rsid w:val="00D424EA"/>
    <w:rsid w:val="00D51354"/>
    <w:rsid w:val="00D516A9"/>
    <w:rsid w:val="00D53FAB"/>
    <w:rsid w:val="00D56258"/>
    <w:rsid w:val="00D666C2"/>
    <w:rsid w:val="00D67598"/>
    <w:rsid w:val="00D714C5"/>
    <w:rsid w:val="00D719EA"/>
    <w:rsid w:val="00D739BC"/>
    <w:rsid w:val="00D75057"/>
    <w:rsid w:val="00D752E2"/>
    <w:rsid w:val="00D770E4"/>
    <w:rsid w:val="00D776F8"/>
    <w:rsid w:val="00D77985"/>
    <w:rsid w:val="00D80A14"/>
    <w:rsid w:val="00D832E6"/>
    <w:rsid w:val="00D8706B"/>
    <w:rsid w:val="00D908FE"/>
    <w:rsid w:val="00D92DBC"/>
    <w:rsid w:val="00D97CB3"/>
    <w:rsid w:val="00DA0614"/>
    <w:rsid w:val="00DA0912"/>
    <w:rsid w:val="00DA1DBC"/>
    <w:rsid w:val="00DB7388"/>
    <w:rsid w:val="00DC184D"/>
    <w:rsid w:val="00DC2BFA"/>
    <w:rsid w:val="00DC2DAC"/>
    <w:rsid w:val="00DD05B0"/>
    <w:rsid w:val="00DD0D54"/>
    <w:rsid w:val="00DD10B5"/>
    <w:rsid w:val="00DD36C0"/>
    <w:rsid w:val="00DE049E"/>
    <w:rsid w:val="00DE0FAF"/>
    <w:rsid w:val="00DE2D80"/>
    <w:rsid w:val="00DE3066"/>
    <w:rsid w:val="00DE3285"/>
    <w:rsid w:val="00DF11F3"/>
    <w:rsid w:val="00DF5854"/>
    <w:rsid w:val="00DF5C52"/>
    <w:rsid w:val="00E04310"/>
    <w:rsid w:val="00E06AA5"/>
    <w:rsid w:val="00E13342"/>
    <w:rsid w:val="00E15D0C"/>
    <w:rsid w:val="00E169DF"/>
    <w:rsid w:val="00E22C22"/>
    <w:rsid w:val="00E22F5D"/>
    <w:rsid w:val="00E23CD0"/>
    <w:rsid w:val="00E241CC"/>
    <w:rsid w:val="00E30B1D"/>
    <w:rsid w:val="00E31367"/>
    <w:rsid w:val="00E32FD0"/>
    <w:rsid w:val="00E34B1B"/>
    <w:rsid w:val="00E34BEE"/>
    <w:rsid w:val="00E36401"/>
    <w:rsid w:val="00E36F73"/>
    <w:rsid w:val="00E37EBB"/>
    <w:rsid w:val="00E467FD"/>
    <w:rsid w:val="00E5446F"/>
    <w:rsid w:val="00E62C5D"/>
    <w:rsid w:val="00E65C0D"/>
    <w:rsid w:val="00E66F6C"/>
    <w:rsid w:val="00E67A65"/>
    <w:rsid w:val="00E67F9E"/>
    <w:rsid w:val="00E8102C"/>
    <w:rsid w:val="00E842E1"/>
    <w:rsid w:val="00E8463C"/>
    <w:rsid w:val="00E86501"/>
    <w:rsid w:val="00E91B37"/>
    <w:rsid w:val="00E94F22"/>
    <w:rsid w:val="00EA0777"/>
    <w:rsid w:val="00EA0D7C"/>
    <w:rsid w:val="00EA313D"/>
    <w:rsid w:val="00EA3975"/>
    <w:rsid w:val="00EB0E28"/>
    <w:rsid w:val="00EB2A90"/>
    <w:rsid w:val="00EB4EB1"/>
    <w:rsid w:val="00EC11E0"/>
    <w:rsid w:val="00EC1E2F"/>
    <w:rsid w:val="00EC43F9"/>
    <w:rsid w:val="00ED180F"/>
    <w:rsid w:val="00ED43EE"/>
    <w:rsid w:val="00ED6887"/>
    <w:rsid w:val="00EE072A"/>
    <w:rsid w:val="00EF0744"/>
    <w:rsid w:val="00EF26E0"/>
    <w:rsid w:val="00EF33EC"/>
    <w:rsid w:val="00EF37FF"/>
    <w:rsid w:val="00EF7042"/>
    <w:rsid w:val="00EF7A0F"/>
    <w:rsid w:val="00F050E1"/>
    <w:rsid w:val="00F07D80"/>
    <w:rsid w:val="00F15D2B"/>
    <w:rsid w:val="00F206CD"/>
    <w:rsid w:val="00F209C0"/>
    <w:rsid w:val="00F2136C"/>
    <w:rsid w:val="00F218E0"/>
    <w:rsid w:val="00F23DB6"/>
    <w:rsid w:val="00F264B3"/>
    <w:rsid w:val="00F33802"/>
    <w:rsid w:val="00F33C38"/>
    <w:rsid w:val="00F377D6"/>
    <w:rsid w:val="00F41810"/>
    <w:rsid w:val="00F525A1"/>
    <w:rsid w:val="00F5383F"/>
    <w:rsid w:val="00F607E3"/>
    <w:rsid w:val="00F62500"/>
    <w:rsid w:val="00F85B06"/>
    <w:rsid w:val="00F85BD5"/>
    <w:rsid w:val="00F865FB"/>
    <w:rsid w:val="00F93200"/>
    <w:rsid w:val="00F935C1"/>
    <w:rsid w:val="00F93DF0"/>
    <w:rsid w:val="00FA05D2"/>
    <w:rsid w:val="00FA1139"/>
    <w:rsid w:val="00FA261B"/>
    <w:rsid w:val="00FB00CA"/>
    <w:rsid w:val="00FB2DCC"/>
    <w:rsid w:val="00FB54BD"/>
    <w:rsid w:val="00FB7B78"/>
    <w:rsid w:val="00FC3BB7"/>
    <w:rsid w:val="00FD0119"/>
    <w:rsid w:val="00FE0A7B"/>
    <w:rsid w:val="00FE3ABE"/>
    <w:rsid w:val="00FF1A74"/>
    <w:rsid w:val="00FF21D6"/>
    <w:rsid w:val="00FF3A33"/>
    <w:rsid w:val="00FF48FF"/>
    <w:rsid w:val="00FF4F7A"/>
    <w:rsid w:val="00FF69D3"/>
    <w:rsid w:val="00FF6B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Straight Arrow Connector 3"/>
        <o:r id="V:Rule2" type="connector" idref="#_x0000_s1030"/>
        <o:r id="V:Rule3" type="connector" idref="#Straight Arrow Connector 2"/>
      </o:rules>
    </o:shapelayout>
  </w:shapeDefaults>
  <w:decimalSymbol w:val="."/>
  <w:listSeparator w:val=","/>
  <w14:docId w14:val="44D98E77"/>
  <w15:docId w15:val="{40FBB93B-9E2F-49E0-9EC9-A555EC11F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F7"/>
    <w:pPr>
      <w:spacing w:before="120" w:line="240" w:lineRule="auto"/>
      <w:ind w:left="130" w:right="130"/>
      <w:jc w:val="both"/>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2DB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D92DBC"/>
    <w:pPr>
      <w:spacing w:before="100" w:beforeAutospacing="1" w:after="100" w:afterAutospacing="1"/>
      <w:ind w:left="0" w:right="0"/>
      <w:jc w:val="left"/>
    </w:pPr>
    <w:rPr>
      <w:rFonts w:eastAsia="Times New Roman"/>
      <w:sz w:val="24"/>
      <w:szCs w:val="24"/>
    </w:rPr>
  </w:style>
  <w:style w:type="paragraph" w:styleId="Header">
    <w:name w:val="header"/>
    <w:basedOn w:val="Normal"/>
    <w:link w:val="HeaderChar"/>
    <w:uiPriority w:val="99"/>
    <w:unhideWhenUsed/>
    <w:rsid w:val="00B66636"/>
    <w:pPr>
      <w:tabs>
        <w:tab w:val="center" w:pos="4680"/>
        <w:tab w:val="right" w:pos="9360"/>
      </w:tabs>
      <w:spacing w:before="0"/>
    </w:pPr>
  </w:style>
  <w:style w:type="character" w:customStyle="1" w:styleId="HeaderChar">
    <w:name w:val="Header Char"/>
    <w:basedOn w:val="DefaultParagraphFont"/>
    <w:link w:val="Header"/>
    <w:uiPriority w:val="99"/>
    <w:rsid w:val="00B66636"/>
    <w:rPr>
      <w:rFonts w:eastAsia="Calibri" w:cs="Times New Roman"/>
    </w:rPr>
  </w:style>
  <w:style w:type="paragraph" w:styleId="Footer">
    <w:name w:val="footer"/>
    <w:basedOn w:val="Normal"/>
    <w:link w:val="FooterChar"/>
    <w:uiPriority w:val="99"/>
    <w:unhideWhenUsed/>
    <w:rsid w:val="00B66636"/>
    <w:pPr>
      <w:tabs>
        <w:tab w:val="center" w:pos="4680"/>
        <w:tab w:val="right" w:pos="9360"/>
      </w:tabs>
      <w:spacing w:before="0"/>
    </w:pPr>
  </w:style>
  <w:style w:type="character" w:customStyle="1" w:styleId="FooterChar">
    <w:name w:val="Footer Char"/>
    <w:basedOn w:val="DefaultParagraphFont"/>
    <w:link w:val="Footer"/>
    <w:uiPriority w:val="99"/>
    <w:rsid w:val="00B66636"/>
    <w:rPr>
      <w:rFonts w:eastAsia="Calibri" w:cs="Times New Roman"/>
    </w:rPr>
  </w:style>
  <w:style w:type="paragraph" w:styleId="BalloonText">
    <w:name w:val="Balloon Text"/>
    <w:basedOn w:val="Normal"/>
    <w:link w:val="BalloonTextChar"/>
    <w:uiPriority w:val="99"/>
    <w:semiHidden/>
    <w:unhideWhenUsed/>
    <w:rsid w:val="00813904"/>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904"/>
    <w:rPr>
      <w:rFonts w:ascii="Segoe UI" w:eastAsia="Calibri" w:hAnsi="Segoe UI" w:cs="Segoe UI"/>
      <w:sz w:val="18"/>
      <w:szCs w:val="18"/>
    </w:rPr>
  </w:style>
  <w:style w:type="paragraph" w:styleId="FootnoteText">
    <w:name w:val="footnote text"/>
    <w:basedOn w:val="Normal"/>
    <w:link w:val="FootnoteTextChar"/>
    <w:uiPriority w:val="99"/>
    <w:rsid w:val="00087FE7"/>
    <w:pPr>
      <w:spacing w:before="0"/>
      <w:ind w:left="0" w:right="0"/>
      <w:jc w:val="left"/>
    </w:pPr>
    <w:rPr>
      <w:rFonts w:eastAsia="Times New Roman"/>
      <w:sz w:val="20"/>
      <w:szCs w:val="20"/>
    </w:rPr>
  </w:style>
  <w:style w:type="character" w:customStyle="1" w:styleId="FootnoteTextChar">
    <w:name w:val="Footnote Text Char"/>
    <w:basedOn w:val="DefaultParagraphFont"/>
    <w:link w:val="FootnoteText"/>
    <w:uiPriority w:val="99"/>
    <w:rsid w:val="00087FE7"/>
    <w:rPr>
      <w:rFonts w:eastAsia="Times New Roman" w:cs="Times New Roman"/>
      <w:sz w:val="20"/>
      <w:szCs w:val="20"/>
    </w:rPr>
  </w:style>
  <w:style w:type="character" w:styleId="FootnoteReference">
    <w:name w:val="footnote reference"/>
    <w:uiPriority w:val="99"/>
    <w:rsid w:val="00087FE7"/>
    <w:rPr>
      <w:vertAlign w:val="superscript"/>
    </w:rPr>
  </w:style>
  <w:style w:type="paragraph" w:styleId="ListParagraph">
    <w:name w:val="List Paragraph"/>
    <w:basedOn w:val="Normal"/>
    <w:uiPriority w:val="34"/>
    <w:qFormat/>
    <w:rsid w:val="00087F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252091">
      <w:bodyDiv w:val="1"/>
      <w:marLeft w:val="0"/>
      <w:marRight w:val="0"/>
      <w:marTop w:val="0"/>
      <w:marBottom w:val="0"/>
      <w:divBdr>
        <w:top w:val="none" w:sz="0" w:space="0" w:color="auto"/>
        <w:left w:val="none" w:sz="0" w:space="0" w:color="auto"/>
        <w:bottom w:val="none" w:sz="0" w:space="0" w:color="auto"/>
        <w:right w:val="none" w:sz="0" w:space="0" w:color="auto"/>
      </w:divBdr>
    </w:div>
    <w:div w:id="187526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1F37E5F-4362-4C4C-AF24-F00B8C1D3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1747</TotalTime>
  <Pages>7</Pages>
  <Words>2330</Words>
  <Characters>13283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Scott</dc:creator>
  <cp:keywords/>
  <dc:description/>
  <cp:lastModifiedBy>PHAM XUAN. PHUONG</cp:lastModifiedBy>
  <cp:revision>98</cp:revision>
  <cp:lastPrinted>2026-10-03T08:30:00Z</cp:lastPrinted>
  <dcterms:created xsi:type="dcterms:W3CDTF">2026-03-14T15:23:00Z</dcterms:created>
  <dcterms:modified xsi:type="dcterms:W3CDTF">2026-10-03T09:04:00Z</dcterms:modified>
</cp:coreProperties>
</file>