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14" w:type="dxa"/>
        <w:tblInd w:w="108" w:type="dxa"/>
        <w:tblLook w:val="04A0" w:firstRow="1" w:lastRow="0" w:firstColumn="1" w:lastColumn="0" w:noHBand="0" w:noVBand="1"/>
      </w:tblPr>
      <w:tblGrid>
        <w:gridCol w:w="3402"/>
        <w:gridCol w:w="5812"/>
      </w:tblGrid>
      <w:tr w:rsidR="008B7507" w:rsidRPr="003155CE" w14:paraId="58B86B67" w14:textId="77777777" w:rsidTr="00D93A48">
        <w:tc>
          <w:tcPr>
            <w:tcW w:w="3402" w:type="dxa"/>
          </w:tcPr>
          <w:p w14:paraId="62882B58" w14:textId="77777777" w:rsidR="008B7507" w:rsidRPr="003155CE" w:rsidRDefault="008B7507" w:rsidP="00D93A48">
            <w:pPr>
              <w:widowControl w:val="0"/>
              <w:jc w:val="center"/>
              <w:rPr>
                <w:rFonts w:eastAsia="MS Mincho"/>
                <w:b/>
                <w:color w:val="000000"/>
                <w:sz w:val="20"/>
                <w:szCs w:val="20"/>
              </w:rPr>
            </w:pPr>
            <w:r w:rsidRPr="003155CE">
              <w:rPr>
                <w:rFonts w:eastAsia="MS Mincho"/>
                <w:b/>
                <w:color w:val="000000"/>
                <w:sz w:val="26"/>
                <w:szCs w:val="20"/>
              </w:rPr>
              <w:t>BỘ QUỐC PHÒNG</w:t>
            </w:r>
          </w:p>
          <w:p w14:paraId="1CF3AD28" w14:textId="77777777" w:rsidR="008B7507" w:rsidRPr="003155CE" w:rsidRDefault="00000000" w:rsidP="00D93A48">
            <w:pPr>
              <w:widowControl w:val="0"/>
              <w:tabs>
                <w:tab w:val="num" w:pos="360"/>
              </w:tabs>
              <w:spacing w:line="264" w:lineRule="auto"/>
              <w:ind w:left="-142" w:right="-108"/>
              <w:jc w:val="center"/>
              <w:rPr>
                <w:rFonts w:eastAsia="MS Mincho"/>
                <w:b/>
                <w:color w:val="000000"/>
                <w:sz w:val="24"/>
                <w:szCs w:val="24"/>
              </w:rPr>
            </w:pPr>
            <w:r>
              <w:rPr>
                <w:noProof/>
                <w:color w:val="000000"/>
              </w:rPr>
              <w:pict w14:anchorId="6B1ACA7C">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3" o:spid="_x0000_s1027" type="#_x0000_t34" style="position:absolute;left:0;text-align:left;margin-left:59.2pt;margin-top:1.2pt;width:48pt;height:.05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"/>
              </w:pict>
            </w:r>
          </w:p>
        </w:tc>
        <w:tc>
          <w:tcPr>
            <w:tcW w:w="5812" w:type="dxa"/>
          </w:tcPr>
          <w:p w14:paraId="4B46975F" w14:textId="77777777" w:rsidR="008B7507" w:rsidRPr="003155CE" w:rsidRDefault="008B7507" w:rsidP="00D93A48">
            <w:pPr>
              <w:widowControl w:val="0"/>
              <w:tabs>
                <w:tab w:val="num" w:pos="360"/>
              </w:tabs>
              <w:spacing w:line="264" w:lineRule="auto"/>
              <w:ind w:left="-108"/>
              <w:jc w:val="center"/>
              <w:rPr>
                <w:rFonts w:eastAsia="MS Mincho"/>
                <w:b/>
                <w:color w:val="000000"/>
                <w:sz w:val="26"/>
                <w:szCs w:val="24"/>
                <w:lang w:eastAsia="ja-JP"/>
              </w:rPr>
            </w:pPr>
            <w:r w:rsidRPr="003155CE">
              <w:rPr>
                <w:rFonts w:eastAsia="MS Mincho"/>
                <w:b/>
                <w:color w:val="000000"/>
                <w:sz w:val="26"/>
                <w:szCs w:val="24"/>
              </w:rPr>
              <w:t>CỘNG HÒA XÃ HỘI CHỦ NGHĨA VIỆT NAM</w:t>
            </w:r>
          </w:p>
          <w:p w14:paraId="6E29E80F" w14:textId="77777777" w:rsidR="008B7507" w:rsidRPr="00BD533D" w:rsidRDefault="008B7507" w:rsidP="00BD533D">
            <w:pPr>
              <w:widowControl w:val="0"/>
              <w:tabs>
                <w:tab w:val="num" w:pos="360"/>
              </w:tabs>
              <w:spacing w:line="252" w:lineRule="auto"/>
              <w:ind w:left="-108"/>
              <w:jc w:val="center"/>
              <w:rPr>
                <w:rFonts w:eastAsia="MS Mincho"/>
                <w:b/>
                <w:color w:val="000000"/>
                <w:sz w:val="26"/>
                <w:szCs w:val="26"/>
                <w:lang w:eastAsia="ja-JP"/>
              </w:rPr>
            </w:pPr>
            <w:r w:rsidRPr="003155CE">
              <w:rPr>
                <w:rFonts w:eastAsia="MS Mincho"/>
                <w:b/>
                <w:color w:val="000000"/>
                <w:sz w:val="26"/>
                <w:szCs w:val="24"/>
              </w:rPr>
              <w:t>Độc lập - Tự do - Hanh phúc</w:t>
            </w:r>
          </w:p>
        </w:tc>
      </w:tr>
      <w:tr w:rsidR="008B7507" w:rsidRPr="003155CE" w14:paraId="5F921133" w14:textId="77777777" w:rsidTr="00D93A48">
        <w:tc>
          <w:tcPr>
            <w:tcW w:w="3402" w:type="dxa"/>
          </w:tcPr>
          <w:p w14:paraId="35FD343F" w14:textId="77777777" w:rsidR="008B7507" w:rsidRPr="003155CE" w:rsidRDefault="008B7507" w:rsidP="00BD533D">
            <w:pPr>
              <w:widowControl w:val="0"/>
              <w:tabs>
                <w:tab w:val="num" w:pos="360"/>
              </w:tabs>
              <w:spacing w:before="120" w:line="264" w:lineRule="auto"/>
              <w:ind w:left="-142" w:right="-108"/>
              <w:jc w:val="center"/>
              <w:rPr>
                <w:rFonts w:eastAsia="MS Mincho"/>
                <w:color w:val="000000"/>
                <w:sz w:val="26"/>
                <w:szCs w:val="26"/>
                <w:lang w:eastAsia="ja-JP"/>
              </w:rPr>
            </w:pPr>
            <w:r w:rsidRPr="003155CE">
              <w:rPr>
                <w:rFonts w:eastAsia="MS Mincho"/>
                <w:color w:val="000000"/>
                <w:sz w:val="26"/>
                <w:szCs w:val="26"/>
                <w:lang w:eastAsia="ja-JP"/>
              </w:rPr>
              <w:t>Số:         /TTr-BQP</w:t>
            </w:r>
          </w:p>
        </w:tc>
        <w:tc>
          <w:tcPr>
            <w:tcW w:w="5812" w:type="dxa"/>
          </w:tcPr>
          <w:p w14:paraId="4DCA28F5" w14:textId="77777777" w:rsidR="008B7507" w:rsidRPr="003155CE" w:rsidRDefault="00000000" w:rsidP="00BD533D">
            <w:pPr>
              <w:widowControl w:val="0"/>
              <w:tabs>
                <w:tab w:val="num" w:pos="360"/>
              </w:tabs>
              <w:spacing w:before="120" w:line="264" w:lineRule="auto"/>
              <w:ind w:left="-108"/>
              <w:jc w:val="center"/>
              <w:rPr>
                <w:rFonts w:eastAsia="MS Mincho"/>
                <w:b/>
                <w:color w:val="000000"/>
                <w:sz w:val="26"/>
                <w:szCs w:val="24"/>
              </w:rPr>
            </w:pPr>
            <w:r>
              <w:rPr>
                <w:noProof/>
                <w:color w:val="000000"/>
              </w:rPr>
              <w:pict w14:anchorId="7DD6F992">
                <v:shapetype id="_x0000_t32" coordsize="21600,21600" o:spt="32" o:oned="t" path="m,l21600,21600e" filled="f">
                  <v:path arrowok="t" fillok="f" o:connecttype="none"/>
                  <o:lock v:ext="edit" shapetype="t"/>
                </v:shapetype>
                <v:shape id="Straight Arrow Connector 2" o:spid="_x0000_s1028" type="#_x0000_t32" style="position:absolute;left:0;text-align:left;margin-left:62.35pt;margin-top:.95pt;width:150.55pt;height:0;z-index:251657216;visibility:visible;mso-wrap-distance-top:-6e-5mm;mso-wrap-distance-bottom:-6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"/>
              </w:pict>
            </w:r>
            <w:r w:rsidR="008B7507" w:rsidRPr="003155CE">
              <w:rPr>
                <w:rFonts w:eastAsia="MS Mincho"/>
                <w:i/>
                <w:color w:val="000000"/>
                <w:szCs w:val="26"/>
                <w:lang w:eastAsia="ja-JP"/>
              </w:rPr>
              <w:t xml:space="preserve">Hà Nội, ngày      tháng    </w:t>
            </w:r>
            <w:r w:rsidR="008B7507">
              <w:rPr>
                <w:rFonts w:eastAsia="MS Mincho"/>
                <w:i/>
                <w:color w:val="000000"/>
                <w:szCs w:val="26"/>
                <w:lang w:eastAsia="ja-JP"/>
              </w:rPr>
              <w:t xml:space="preserve">  năm 2026</w:t>
            </w:r>
          </w:p>
        </w:tc>
      </w:tr>
    </w:tbl>
    <w:p w14:paraId="01AAB556" w14:textId="77777777" w:rsidR="008B7507" w:rsidRPr="00CC6D04" w:rsidRDefault="008B7507" w:rsidP="008B7507">
      <w:pPr>
        <w:widowControl w:val="0"/>
        <w:rPr>
          <w:b/>
          <w:color w:val="000000"/>
          <w:sz w:val="12"/>
        </w:rPr>
      </w:pPr>
    </w:p>
    <w:tbl>
      <w:tblPr>
        <w:tblStyle w:val="TableGrid"/>
        <w:tblW w:w="0" w:type="auto"/>
        <w:tblInd w:w="392" w:type="dxa"/>
        <w:tblLook w:val="04A0" w:firstRow="1" w:lastRow="0" w:firstColumn="1" w:lastColumn="0" w:noHBand="0" w:noVBand="1"/>
      </w:tblPr>
      <w:tblGrid>
        <w:gridCol w:w="1701"/>
      </w:tblGrid>
      <w:tr w:rsidR="00CC6D04" w14:paraId="21108324" w14:textId="77777777" w:rsidTr="00CC6D04">
        <w:tc>
          <w:tcPr>
            <w:tcW w:w="1701" w:type="dxa"/>
          </w:tcPr>
          <w:p w14:paraId="0CFB55A0" w14:textId="77777777" w:rsidR="00CC6D04" w:rsidRDefault="00CC6D04" w:rsidP="00CC6D04">
            <w:pPr>
              <w:widowControl w:val="0"/>
              <w:jc w:val="center"/>
              <w:rPr>
                <w:b/>
                <w:color w:val="000000"/>
              </w:rPr>
            </w:pPr>
            <w:r>
              <w:rPr>
                <w:b/>
                <w:color w:val="000000"/>
              </w:rPr>
              <w:t>DỰ THẢO</w:t>
            </w:r>
          </w:p>
        </w:tc>
      </w:tr>
    </w:tbl>
    <w:p w14:paraId="1183C667" w14:textId="77777777" w:rsidR="008B7507" w:rsidRPr="00BD533D" w:rsidRDefault="008B7507" w:rsidP="008B7507">
      <w:pPr>
        <w:widowControl w:val="0"/>
        <w:jc w:val="center"/>
        <w:rPr>
          <w:b/>
          <w:color w:val="000000"/>
          <w:sz w:val="12"/>
          <w:szCs w:val="12"/>
        </w:rPr>
      </w:pPr>
    </w:p>
    <w:p w14:paraId="075F08D8" w14:textId="77777777" w:rsidR="008B7507" w:rsidRPr="003155CE" w:rsidRDefault="008B7507" w:rsidP="008B7507">
      <w:pPr>
        <w:widowControl w:val="0"/>
        <w:jc w:val="center"/>
        <w:rPr>
          <w:b/>
          <w:color w:val="000000"/>
        </w:rPr>
      </w:pPr>
      <w:r w:rsidRPr="003155CE">
        <w:rPr>
          <w:b/>
          <w:color w:val="000000"/>
        </w:rPr>
        <w:t xml:space="preserve">TỜ TRÌNH </w:t>
      </w:r>
    </w:p>
    <w:p w14:paraId="466ECA3D" w14:textId="38047014" w:rsidR="008B7507" w:rsidRPr="0084085E" w:rsidRDefault="008B7507" w:rsidP="008B7507">
      <w:pPr>
        <w:widowControl w:val="0"/>
        <w:jc w:val="center"/>
        <w:rPr>
          <w:b/>
        </w:rPr>
      </w:pPr>
      <w:bookmarkStart w:id="0" w:name="_Hlk238824756"/>
      <w:r w:rsidRPr="0084085E">
        <w:rPr>
          <w:b/>
          <w:color w:val="000000"/>
        </w:rPr>
        <w:t xml:space="preserve">Nghị định </w:t>
      </w:r>
      <w:r w:rsidRPr="0084085E">
        <w:rPr>
          <w:b/>
        </w:rPr>
        <w:t xml:space="preserve">sửa đổi, bổ sung một số điều </w:t>
      </w:r>
      <w:r w:rsidR="00C225A0" w:rsidRPr="0084085E">
        <w:rPr>
          <w:b/>
        </w:rPr>
        <w:t xml:space="preserve">của </w:t>
      </w:r>
      <w:r w:rsidRPr="0084085E">
        <w:rPr>
          <w:b/>
        </w:rPr>
        <w:t xml:space="preserve">Nghị định </w:t>
      </w:r>
      <w:r w:rsidR="00C225A0" w:rsidRPr="0084085E">
        <w:rPr>
          <w:b/>
        </w:rPr>
        <w:t xml:space="preserve">số 27/2016/NĐ-CP </w:t>
      </w:r>
      <w:r w:rsidRPr="0084085E">
        <w:rPr>
          <w:b/>
        </w:rPr>
        <w:t xml:space="preserve">của Chính phủ </w:t>
      </w:r>
      <w:r w:rsidR="00C225A0" w:rsidRPr="0084085E">
        <w:rPr>
          <w:b/>
        </w:rPr>
        <w:t xml:space="preserve">quy định một số </w:t>
      </w:r>
      <w:r w:rsidRPr="0084085E">
        <w:rPr>
          <w:b/>
        </w:rPr>
        <w:t>chế độ</w:t>
      </w:r>
      <w:r w:rsidR="00C225A0" w:rsidRPr="0084085E">
        <w:rPr>
          <w:b/>
        </w:rPr>
        <w:t xml:space="preserve">, chính sách </w:t>
      </w:r>
      <w:r w:rsidRPr="0084085E">
        <w:rPr>
          <w:b/>
        </w:rPr>
        <w:t xml:space="preserve">đối với </w:t>
      </w:r>
      <w:r w:rsidR="00C225A0" w:rsidRPr="0084085E">
        <w:rPr>
          <w:b/>
        </w:rPr>
        <w:t xml:space="preserve">hạ </w:t>
      </w:r>
      <w:r w:rsidRPr="0084085E">
        <w:rPr>
          <w:b/>
        </w:rPr>
        <w:t xml:space="preserve">sĩ quan, </w:t>
      </w:r>
      <w:r w:rsidR="00C225A0" w:rsidRPr="0084085E">
        <w:rPr>
          <w:b/>
        </w:rPr>
        <w:t>binh sĩ phục vụ tại ngũ, xuất ngũ và thân nhân của hạ sĩ quan, binh sĩ tại ngũ</w:t>
      </w:r>
    </w:p>
    <w:bookmarkEnd w:id="0"/>
    <w:p w14:paraId="23515C8E" w14:textId="77777777" w:rsidR="008B7507" w:rsidRPr="003155CE" w:rsidRDefault="00000000" w:rsidP="008B7507">
      <w:pPr>
        <w:widowControl w:val="0"/>
        <w:tabs>
          <w:tab w:val="center" w:pos="4535"/>
          <w:tab w:val="left" w:pos="7547"/>
        </w:tabs>
        <w:rPr>
          <w:color w:val="000000"/>
        </w:rPr>
      </w:pPr>
      <w:r>
        <w:rPr>
          <w:noProof/>
          <w:color w:val="000000"/>
        </w:rPr>
        <w:pict w14:anchorId="3B314010">
          <v:line id="Line 2" o:spid="_x0000_s1026" style="position:absolute;z-index:251659264;visibility:visible;mso-position-horizontal-relative:margin" from="178.9pt,4.9pt" to="287.7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" strokeweight=".25pt">
            <v:stroke joinstyle="miter" endcap="square"/>
            <o:lock v:ext="edit" shapetype="f"/>
            <w10:wrap anchorx="margin"/>
          </v:line>
        </w:pict>
      </w:r>
      <w:r w:rsidR="008B7507" w:rsidRPr="003155CE">
        <w:rPr>
          <w:color w:val="000000"/>
        </w:rPr>
        <w:tab/>
      </w:r>
    </w:p>
    <w:p w14:paraId="035877A0" w14:textId="77777777" w:rsidR="008B7507" w:rsidRPr="00513890" w:rsidRDefault="008B7507" w:rsidP="008B7507">
      <w:pPr>
        <w:widowControl w:val="0"/>
        <w:tabs>
          <w:tab w:val="center" w:pos="4535"/>
          <w:tab w:val="left" w:pos="7547"/>
        </w:tabs>
        <w:jc w:val="center"/>
        <w:rPr>
          <w:color w:val="000000"/>
          <w:sz w:val="12"/>
          <w:szCs w:val="2"/>
          <w:lang w:val="vi-VN"/>
        </w:rPr>
      </w:pPr>
    </w:p>
    <w:p w14:paraId="73F1E5E7" w14:textId="77777777" w:rsidR="008B7507" w:rsidRPr="003155CE" w:rsidRDefault="008B7507" w:rsidP="008B7507">
      <w:pPr>
        <w:widowControl w:val="0"/>
        <w:tabs>
          <w:tab w:val="center" w:pos="4535"/>
          <w:tab w:val="left" w:pos="7547"/>
        </w:tabs>
        <w:jc w:val="center"/>
        <w:rPr>
          <w:color w:val="000000"/>
        </w:rPr>
      </w:pPr>
      <w:r w:rsidRPr="003155CE">
        <w:rPr>
          <w:color w:val="000000"/>
        </w:rPr>
        <w:t>Kính gửi: Chính phủ.</w:t>
      </w:r>
    </w:p>
    <w:p w14:paraId="220DB246" w14:textId="77777777" w:rsidR="008B7507" w:rsidRPr="00513890" w:rsidRDefault="008B7507" w:rsidP="008B7507">
      <w:pPr>
        <w:widowControl w:val="0"/>
        <w:tabs>
          <w:tab w:val="center" w:pos="4535"/>
          <w:tab w:val="left" w:pos="7547"/>
        </w:tabs>
        <w:jc w:val="center"/>
        <w:rPr>
          <w:color w:val="000000"/>
          <w:sz w:val="16"/>
          <w:szCs w:val="2"/>
        </w:rPr>
      </w:pPr>
    </w:p>
    <w:p w14:paraId="027CFBE1" w14:textId="1D4C855C" w:rsidR="008B7507" w:rsidRPr="000D530A" w:rsidRDefault="00C225A0" w:rsidP="00BD533D">
      <w:pPr>
        <w:widowControl w:val="0"/>
        <w:spacing w:before="100"/>
        <w:ind w:firstLine="720"/>
        <w:jc w:val="both"/>
        <w:rPr>
          <w:lang w:val="vi-VN"/>
        </w:rPr>
      </w:pPr>
      <w:r w:rsidRPr="00D43456">
        <w:rPr>
          <w:color w:val="000000"/>
          <w:spacing w:val="-2"/>
          <w:lang w:val="vi-VN"/>
        </w:rPr>
        <w:t xml:space="preserve">Thực hiện </w:t>
      </w:r>
      <w:r w:rsidRPr="00D43456">
        <w:rPr>
          <w:color w:val="000000"/>
          <w:spacing w:val="-2"/>
          <w:lang w:val="de-DE"/>
        </w:rPr>
        <w:t xml:space="preserve">Luật Ban hành văn bản quy phạm pháp luật </w:t>
      </w:r>
      <w:r w:rsidR="0084085E">
        <w:t xml:space="preserve">năm 2025, </w:t>
      </w:r>
      <w:r w:rsidR="008B7507" w:rsidRPr="000D530A">
        <w:rPr>
          <w:lang w:val="vi-VN"/>
        </w:rPr>
        <w:t xml:space="preserve">Bộ Quốc phòng </w:t>
      </w:r>
      <w:r w:rsidR="0084085E">
        <w:t xml:space="preserve">kính </w:t>
      </w:r>
      <w:r w:rsidR="008B7507" w:rsidRPr="000D530A">
        <w:rPr>
          <w:lang w:val="vi-VN"/>
        </w:rPr>
        <w:t xml:space="preserve">trình Chính phủ </w:t>
      </w:r>
      <w:r w:rsidR="000D530A">
        <w:t>d</w:t>
      </w:r>
      <w:r w:rsidRPr="000D530A">
        <w:rPr>
          <w:lang w:val="vi-VN"/>
        </w:rPr>
        <w:t xml:space="preserve">ự thảo </w:t>
      </w:r>
      <w:bookmarkStart w:id="1" w:name="_Hlk239687258"/>
      <w:r w:rsidRPr="000D530A">
        <w:rPr>
          <w:lang w:val="vi-VN"/>
        </w:rPr>
        <w:t>Nghị định sửa đổi, bổ sung một số điều của Nghị định số 27/2016/NĐ-CP của Chính phủ quy định một số chế độ, chính sách đối với hạ sĩ quan, binh sĩ phục vụ tại ngũ, xuất ngũ và thân nhân của hạ sĩ quan, binh sĩ tại ngũ</w:t>
      </w:r>
      <w:bookmarkEnd w:id="1"/>
      <w:r w:rsidR="0084085E">
        <w:t xml:space="preserve"> (d</w:t>
      </w:r>
      <w:r w:rsidR="0084085E" w:rsidRPr="000D530A">
        <w:rPr>
          <w:lang w:val="vi-VN"/>
        </w:rPr>
        <w:t>ự thảo Nghị định</w:t>
      </w:r>
      <w:r w:rsidR="0084085E">
        <w:t>)</w:t>
      </w:r>
      <w:r w:rsidR="008B7507" w:rsidRPr="000D530A">
        <w:rPr>
          <w:lang w:val="vi-VN"/>
        </w:rPr>
        <w:t>, như sau:</w:t>
      </w:r>
    </w:p>
    <w:p w14:paraId="0FD78F0E" w14:textId="77777777" w:rsidR="008B7507" w:rsidRPr="00523A1A" w:rsidRDefault="008B7507" w:rsidP="00BD533D">
      <w:pPr>
        <w:widowControl w:val="0"/>
        <w:pBdr>
          <w:top w:val="nil"/>
          <w:left w:val="nil"/>
          <w:bottom w:val="nil"/>
          <w:right w:val="nil"/>
          <w:between w:val="nil"/>
        </w:pBdr>
        <w:spacing w:before="100"/>
        <w:ind w:firstLine="720"/>
        <w:jc w:val="both"/>
        <w:rPr>
          <w:rFonts w:eastAsia="Arial"/>
          <w:b/>
          <w:szCs w:val="22"/>
        </w:rPr>
      </w:pPr>
      <w:r w:rsidRPr="00523A1A">
        <w:rPr>
          <w:rFonts w:eastAsia="Arial"/>
          <w:b/>
          <w:szCs w:val="22"/>
        </w:rPr>
        <w:t xml:space="preserve">I. SỰ CẦN THIẾT </w:t>
      </w:r>
      <w:r w:rsidR="0084085E">
        <w:rPr>
          <w:rFonts w:eastAsia="Arial"/>
          <w:b/>
          <w:szCs w:val="22"/>
        </w:rPr>
        <w:t xml:space="preserve">BAN HÀNH </w:t>
      </w:r>
      <w:r w:rsidR="00E62B8F">
        <w:rPr>
          <w:rFonts w:eastAsia="Arial"/>
          <w:b/>
          <w:szCs w:val="22"/>
        </w:rPr>
        <w:t>NGHỊ ĐỊNH</w:t>
      </w:r>
    </w:p>
    <w:p w14:paraId="5B97B4EC" w14:textId="77777777" w:rsidR="00D67940" w:rsidRPr="00737837" w:rsidRDefault="00D67940" w:rsidP="00BD533D">
      <w:pPr>
        <w:widowControl w:val="0"/>
        <w:pBdr>
          <w:top w:val="nil"/>
          <w:left w:val="nil"/>
          <w:bottom w:val="nil"/>
          <w:right w:val="nil"/>
          <w:between w:val="nil"/>
        </w:pBdr>
        <w:spacing w:before="100"/>
        <w:ind w:firstLine="720"/>
        <w:rPr>
          <w:rFonts w:eastAsia="Arial"/>
          <w:b/>
        </w:rPr>
      </w:pPr>
      <w:r w:rsidRPr="00737837">
        <w:rPr>
          <w:rFonts w:eastAsia="Arial"/>
          <w:b/>
        </w:rPr>
        <w:t>1. Cơ sở chính trị, pháp lý</w:t>
      </w:r>
    </w:p>
    <w:p w14:paraId="736FDA8E" w14:textId="77777777" w:rsidR="00331D7C" w:rsidRDefault="00331D7C" w:rsidP="00F469BF">
      <w:pPr>
        <w:widowControl w:val="0"/>
        <w:pBdr>
          <w:top w:val="nil"/>
          <w:left w:val="nil"/>
          <w:bottom w:val="nil"/>
          <w:right w:val="nil"/>
          <w:between w:val="nil"/>
        </w:pBdr>
        <w:spacing w:before="120" w:line="336" w:lineRule="exact"/>
        <w:ind w:firstLine="720"/>
        <w:jc w:val="both"/>
      </w:pPr>
      <w:r>
        <w:t>Đảng và Nhà nước luôn quan tâm thực hiện chế độ, chính sách đối với lực lượng vũ trang nhân dân, trong đó có hạ sĩ quan, binh sĩ phục vụ tại ngũ, xuất ngũ và thân nhân. Văn kiện Đại hội đại biểu toàn quốc lần thứ XIV của Đảng tiếp tục xác định yêu cầu tăng cường quốc phòng, xây dựng Quân đội nhân dân cách mạng, chính quy, tinh nhuệ, hiện đại và hoàn thiện cơ chế, chính sách, chăm lo đời sống lực lượng vũ trang nhân dân.</w:t>
      </w:r>
    </w:p>
    <w:p w14:paraId="662457C9" w14:textId="77777777" w:rsidR="00331D7C" w:rsidRDefault="00331D7C" w:rsidP="00F469BF">
      <w:pPr>
        <w:widowControl w:val="0"/>
        <w:pBdr>
          <w:top w:val="nil"/>
          <w:left w:val="nil"/>
          <w:bottom w:val="nil"/>
          <w:right w:val="nil"/>
          <w:between w:val="nil"/>
        </w:pBdr>
        <w:spacing w:before="120" w:line="336" w:lineRule="exact"/>
        <w:ind w:firstLine="720"/>
        <w:jc w:val="both"/>
      </w:pPr>
      <w:r>
        <w:t>Hiến pháp năm 2013 quy định Nhà nước xây dựng Quân đội nhân dân, thực hiện chính sách hậu phương quân đội và chăm lo đời sống vật chất, tinh thần đối với lực lượng vũ trang nhân dân.</w:t>
      </w:r>
    </w:p>
    <w:p w14:paraId="4D8AABFE" w14:textId="77777777" w:rsidR="00331D7C" w:rsidRDefault="00331D7C" w:rsidP="00F469BF">
      <w:pPr>
        <w:widowControl w:val="0"/>
        <w:pBdr>
          <w:top w:val="nil"/>
          <w:left w:val="nil"/>
          <w:bottom w:val="nil"/>
          <w:right w:val="nil"/>
          <w:between w:val="nil"/>
        </w:pBdr>
        <w:spacing w:before="120" w:line="336" w:lineRule="exact"/>
        <w:ind w:firstLine="720"/>
        <w:jc w:val="both"/>
      </w:pPr>
      <w:r>
        <w:t>Luật Nghĩa vụ quân sự năm 2015 quy định chế độ, chính sách đối với hạ sĩ quan, binh sĩ phục vụ tại ngũ, xuất ngũ và thân nhân, đồng thời giao Chính phủ quy định chi tiết.</w:t>
      </w:r>
    </w:p>
    <w:p w14:paraId="65CCA847" w14:textId="77777777" w:rsidR="00331D7C" w:rsidRDefault="00331D7C" w:rsidP="00F469BF">
      <w:pPr>
        <w:widowControl w:val="0"/>
        <w:pBdr>
          <w:top w:val="nil"/>
          <w:left w:val="nil"/>
          <w:bottom w:val="nil"/>
          <w:right w:val="nil"/>
          <w:between w:val="nil"/>
        </w:pBdr>
        <w:spacing w:before="120" w:line="336" w:lineRule="exact"/>
        <w:ind w:firstLine="720"/>
        <w:jc w:val="both"/>
      </w:pPr>
      <w:r>
        <w:t>Luật Tổ chức Chính phủ năm 2025 và Luật Ban hành văn bản quy phạm pháp luật năm 2025 quy định trách nhiệm, thẩm quyền của Chính phủ trong việc ban hành văn bản quy phạm pháp luật để thi hành luật và xử lý những vấn đề phát sinh từ thực tiễn quản lý nhà nước.</w:t>
      </w:r>
    </w:p>
    <w:p w14:paraId="20DC3B90" w14:textId="77777777" w:rsidR="00331D7C" w:rsidRDefault="00331D7C" w:rsidP="00F469BF">
      <w:pPr>
        <w:widowControl w:val="0"/>
        <w:pBdr>
          <w:top w:val="nil"/>
          <w:left w:val="nil"/>
          <w:bottom w:val="nil"/>
          <w:right w:val="nil"/>
          <w:between w:val="nil"/>
        </w:pBdr>
        <w:spacing w:before="120" w:line="336" w:lineRule="exact"/>
        <w:ind w:firstLine="720"/>
        <w:jc w:val="both"/>
      </w:pPr>
      <w:r>
        <w:t>Kể từ khi Nghị định số 27/2016/NĐ-CP được ban hành, một số văn bản pháp luật có liên quan, trong đó có Luật Bảo hiểm xã hội năm 2024 và các văn bản hướng dẫn thi hành, đã được ban hành, sửa đổi, bổ sung, làm phát sinh yêu cầu rà soát, sửa đổi, bổ sung Nghị định số 27/2016/NĐ-CP để bảo đảm tính thống nhất, đồng bộ của hệ thống pháp luật.</w:t>
      </w:r>
    </w:p>
    <w:p w14:paraId="00B3B86E" w14:textId="7F48A483" w:rsidR="00D67940" w:rsidRPr="00737837" w:rsidRDefault="00D67940" w:rsidP="00191395">
      <w:pPr>
        <w:widowControl w:val="0"/>
        <w:pBdr>
          <w:top w:val="nil"/>
          <w:left w:val="nil"/>
          <w:bottom w:val="nil"/>
          <w:right w:val="nil"/>
          <w:between w:val="nil"/>
        </w:pBdr>
        <w:spacing w:before="120" w:line="340" w:lineRule="exact"/>
        <w:ind w:firstLine="720"/>
        <w:rPr>
          <w:rFonts w:eastAsia="Arial"/>
          <w:b/>
        </w:rPr>
      </w:pPr>
      <w:r w:rsidRPr="00737837">
        <w:rPr>
          <w:rFonts w:eastAsia="Arial"/>
          <w:b/>
        </w:rPr>
        <w:lastRenderedPageBreak/>
        <w:t>2. Cơ sở thực tiễn</w:t>
      </w:r>
    </w:p>
    <w:p w14:paraId="2CCEE306" w14:textId="77777777" w:rsidR="00331D7C" w:rsidRPr="00331D7C" w:rsidRDefault="00331D7C" w:rsidP="00191395">
      <w:pPr>
        <w:widowControl w:val="0"/>
        <w:spacing w:before="120" w:line="340" w:lineRule="exact"/>
        <w:ind w:firstLine="720"/>
        <w:jc w:val="both"/>
        <w:rPr>
          <w:spacing w:val="-2"/>
          <w:lang w:val="x-none"/>
        </w:rPr>
      </w:pPr>
      <w:r w:rsidRPr="00331D7C">
        <w:rPr>
          <w:spacing w:val="-2"/>
          <w:lang w:val="x-none"/>
        </w:rPr>
        <w:t>Qua 10 năm thực hiện Nghị định số 27/2016/NĐ-CP, các chế độ, chính sách đối với hạ sĩ quan, binh sĩ và thân nhân cơ bản được triển khai thống nhất, góp phần động viên công dân thực hiện nghĩa vụ quân sự, ổn định tư tưởng và giúp hạ sĩ quan, binh sĩ yên tâm thực hiện nhiệm vụ.</w:t>
      </w:r>
    </w:p>
    <w:p w14:paraId="41239D0B" w14:textId="77777777" w:rsidR="00331D7C" w:rsidRPr="00331D7C" w:rsidRDefault="00331D7C" w:rsidP="00191395">
      <w:pPr>
        <w:widowControl w:val="0"/>
        <w:spacing w:before="120" w:line="340" w:lineRule="exact"/>
        <w:ind w:firstLine="720"/>
        <w:jc w:val="both"/>
        <w:rPr>
          <w:spacing w:val="-2"/>
          <w:lang w:val="x-none"/>
        </w:rPr>
      </w:pPr>
      <w:r w:rsidRPr="00331D7C">
        <w:rPr>
          <w:spacing w:val="-2"/>
          <w:lang w:val="x-none"/>
        </w:rPr>
        <w:t>Tuy nhiên, thực tiễn cho thấy một số quy định đã bộc lộ bất cập, cụ thể:</w:t>
      </w:r>
    </w:p>
    <w:p w14:paraId="27A91CBF" w14:textId="6A70DB02" w:rsidR="00331D7C" w:rsidRPr="005443D8" w:rsidRDefault="00331D7C" w:rsidP="00191395">
      <w:pPr>
        <w:widowControl w:val="0"/>
        <w:spacing w:before="120" w:line="340" w:lineRule="exact"/>
        <w:ind w:firstLine="720"/>
        <w:jc w:val="both"/>
        <w:rPr>
          <w:spacing w:val="-2"/>
          <w:lang w:val="x-none"/>
        </w:rPr>
      </w:pPr>
      <w:r w:rsidRPr="00331D7C">
        <w:rPr>
          <w:spacing w:val="-2"/>
          <w:lang w:val="x-none"/>
        </w:rPr>
        <w:t xml:space="preserve">a) Đối với thân nhân hạ sĩ quan, binh sĩ tại ngũ: Một số mức trợ cấp quy định từ năm 2016 chưa được điều chỉnh, không còn phù hợp với điều kiện kinh tế </w:t>
      </w:r>
      <w:r w:rsidRPr="005443D8">
        <w:rPr>
          <w:spacing w:val="-2"/>
          <w:lang w:val="x-none"/>
        </w:rPr>
        <w:t xml:space="preserve">- xã hội, giá cả và chi phí sinh hoạt. Một số trường hợp khó khăn thực tế chưa </w:t>
      </w:r>
      <w:r w:rsidR="000C42DC" w:rsidRPr="005443D8">
        <w:rPr>
          <w:spacing w:val="-2"/>
          <w:lang w:val="x-none"/>
        </w:rPr>
        <w:t xml:space="preserve">được </w:t>
      </w:r>
      <w:r w:rsidRPr="005443D8">
        <w:rPr>
          <w:spacing w:val="-2"/>
          <w:lang w:val="x-none"/>
        </w:rPr>
        <w:t xml:space="preserve">hỗ trợ, như </w:t>
      </w:r>
      <w:r w:rsidR="000C42DC" w:rsidRPr="005443D8">
        <w:rPr>
          <w:spacing w:val="-2"/>
          <w:lang w:val="x-none"/>
        </w:rPr>
        <w:t xml:space="preserve">gia đình </w:t>
      </w:r>
      <w:r w:rsidR="0094606F" w:rsidRPr="005443D8">
        <w:rPr>
          <w:spacing w:val="-2"/>
          <w:lang w:val="x-none"/>
        </w:rPr>
        <w:t xml:space="preserve">có hoàn cảnh đặc biệt khó khăn </w:t>
      </w:r>
      <w:r w:rsidR="000C42DC" w:rsidRPr="005443D8">
        <w:rPr>
          <w:spacing w:val="-2"/>
          <w:lang w:val="x-none"/>
        </w:rPr>
        <w:t xml:space="preserve">thuộc diện hộ nghèo hoặc </w:t>
      </w:r>
      <w:r w:rsidRPr="005443D8">
        <w:rPr>
          <w:spacing w:val="-2"/>
          <w:lang w:val="x-none"/>
        </w:rPr>
        <w:t>thân nhân bị bệnh hiểm nghèo, bệnh cần chữa trị dài ngày</w:t>
      </w:r>
      <w:r w:rsidR="0094606F" w:rsidRPr="005443D8">
        <w:rPr>
          <w:spacing w:val="-2"/>
          <w:lang w:val="x-none"/>
        </w:rPr>
        <w:t xml:space="preserve">, </w:t>
      </w:r>
      <w:r w:rsidR="00191395" w:rsidRPr="005443D8">
        <w:rPr>
          <w:spacing w:val="2"/>
        </w:rPr>
        <w:t>trước khi nhập ngũ có cha đẻ hoặc mẹ đẻ hoặc cả cha đẻ, mẹ đẻ chết</w:t>
      </w:r>
      <w:r w:rsidRPr="005443D8">
        <w:rPr>
          <w:spacing w:val="-2"/>
          <w:lang w:val="x-none"/>
        </w:rPr>
        <w:t>.</w:t>
      </w:r>
    </w:p>
    <w:p w14:paraId="7F031C9B" w14:textId="66234C61" w:rsidR="00331D7C" w:rsidRPr="00331D7C" w:rsidRDefault="00331D7C" w:rsidP="00191395">
      <w:pPr>
        <w:widowControl w:val="0"/>
        <w:spacing w:before="120" w:line="340" w:lineRule="exact"/>
        <w:ind w:firstLine="720"/>
        <w:jc w:val="both"/>
        <w:rPr>
          <w:spacing w:val="-2"/>
          <w:lang w:val="x-none"/>
        </w:rPr>
      </w:pPr>
      <w:r w:rsidRPr="005443D8">
        <w:rPr>
          <w:spacing w:val="-2"/>
          <w:lang w:val="x-none"/>
        </w:rPr>
        <w:t>b) Đối với hạ sĩ quan, binh sĩ xuất ngũ: Mức trợ cấp xuất ngũ, trợ cấp tạo</w:t>
      </w:r>
      <w:r w:rsidRPr="00331D7C">
        <w:rPr>
          <w:spacing w:val="-2"/>
          <w:lang w:val="x-none"/>
        </w:rPr>
        <w:t xml:space="preserve"> việc làm và mức chi tổ chức gặp mặt, chia tay trước khi xuất ngũ chưa được rà soát, điều chỉnh tương ứng với điều kiện thực tế</w:t>
      </w:r>
      <w:r w:rsidR="00C80AEC">
        <w:rPr>
          <w:spacing w:val="-2"/>
          <w:lang w:val="x-none"/>
        </w:rPr>
        <w:t>;</w:t>
      </w:r>
      <w:r w:rsidRPr="00331D7C">
        <w:rPr>
          <w:spacing w:val="-2"/>
          <w:lang w:val="x-none"/>
        </w:rPr>
        <w:t xml:space="preserve"> </w:t>
      </w:r>
      <w:r w:rsidR="00C80AEC">
        <w:rPr>
          <w:spacing w:val="-2"/>
          <w:lang w:val="x-none"/>
        </w:rPr>
        <w:t xml:space="preserve">chế độ, </w:t>
      </w:r>
      <w:r w:rsidRPr="00331D7C">
        <w:rPr>
          <w:spacing w:val="-2"/>
          <w:lang w:val="x-none"/>
        </w:rPr>
        <w:t xml:space="preserve">chính sách đối với các đối tượng </w:t>
      </w:r>
      <w:r w:rsidR="00C80AEC">
        <w:rPr>
          <w:spacing w:val="-2"/>
          <w:lang w:val="x-none"/>
        </w:rPr>
        <w:t xml:space="preserve">như sĩ quan, quân nhân chuyên nghiệp, </w:t>
      </w:r>
      <w:r w:rsidR="00F33484">
        <w:rPr>
          <w:spacing w:val="-2"/>
          <w:lang w:val="x-none"/>
        </w:rPr>
        <w:t xml:space="preserve">công chức quốc phòng, </w:t>
      </w:r>
      <w:r w:rsidR="00C80AEC">
        <w:rPr>
          <w:spacing w:val="-2"/>
          <w:lang w:val="x-none"/>
        </w:rPr>
        <w:t xml:space="preserve">công nhân </w:t>
      </w:r>
      <w:r w:rsidR="00F33484">
        <w:rPr>
          <w:spacing w:val="-2"/>
          <w:lang w:val="x-none"/>
        </w:rPr>
        <w:t xml:space="preserve">quốc phòng </w:t>
      </w:r>
      <w:r w:rsidR="00C80AEC">
        <w:rPr>
          <w:spacing w:val="-2"/>
          <w:lang w:val="x-none"/>
        </w:rPr>
        <w:t xml:space="preserve">và viên chức quốc phòng đã </w:t>
      </w:r>
      <w:r w:rsidRPr="00331D7C">
        <w:rPr>
          <w:spacing w:val="-2"/>
          <w:lang w:val="x-none"/>
        </w:rPr>
        <w:t>được điều chỉnh trong thời gian gần đây, trong đó có Nghị định số 338/2026/NĐ-CP.</w:t>
      </w:r>
    </w:p>
    <w:p w14:paraId="40A0C5BC" w14:textId="77777777" w:rsidR="00331D7C" w:rsidRPr="00331D7C" w:rsidRDefault="00331D7C" w:rsidP="00191395">
      <w:pPr>
        <w:widowControl w:val="0"/>
        <w:spacing w:before="120" w:line="340" w:lineRule="exact"/>
        <w:ind w:firstLine="720"/>
        <w:jc w:val="both"/>
        <w:rPr>
          <w:spacing w:val="-2"/>
          <w:lang w:val="x-none"/>
        </w:rPr>
      </w:pPr>
      <w:r w:rsidRPr="00331D7C">
        <w:rPr>
          <w:spacing w:val="-2"/>
          <w:lang w:val="x-none"/>
        </w:rPr>
        <w:t>c) Đối với trường hợp hạ sĩ quan, binh sĩ từ trần: Pháp luật hiện hành chưa có quy định tương ứng về trợ cấp đối với thân nhân khi hạ sĩ quan, binh sĩ tại ngũ từ trần; một số trường hợp có thời gian đóng bảo hiểm xã hội chưa đủ điều kiện hưởng trợ cấp mai táng. Đây là vấn đề cần được bổ sung để bảo đảm chính sách hậu phương quân đội và hỗ trợ thân nhân người thực hiện nghĩa vụ quân sự.</w:t>
      </w:r>
    </w:p>
    <w:p w14:paraId="79835727" w14:textId="0335AE6F" w:rsidR="00331D7C" w:rsidRPr="00F33484" w:rsidRDefault="00331D7C" w:rsidP="00191395">
      <w:pPr>
        <w:widowControl w:val="0"/>
        <w:spacing w:before="120" w:line="340" w:lineRule="exact"/>
        <w:ind w:firstLine="720"/>
        <w:jc w:val="both"/>
        <w:rPr>
          <w:lang w:val="x-none"/>
        </w:rPr>
      </w:pPr>
      <w:r w:rsidRPr="00F33484">
        <w:rPr>
          <w:lang w:val="x-none"/>
        </w:rPr>
        <w:t xml:space="preserve">Trên cơ sở đó, Bộ Quốc phòng đã có Tờ trình số 6185/TTr-BQP ngày 19 tháng 8 năm 2026 đề nghị </w:t>
      </w:r>
      <w:r w:rsidR="00F33484" w:rsidRPr="00F33484">
        <w:rPr>
          <w:lang w:val="x-none"/>
        </w:rPr>
        <w:t xml:space="preserve">Chính phủ cho phép </w:t>
      </w:r>
      <w:r w:rsidRPr="00F33484">
        <w:rPr>
          <w:lang w:val="x-none"/>
        </w:rPr>
        <w:t>xây dựng Nghị định sửa đổi, bổ sung một số điều của Nghị định số 27/2016/NĐ-CP. Thủ tướng Chính phủ đã đồng ý chủ trương, giao Bộ Quốc phòng chủ trì, phối hợp với các bộ, cơ quan liên quan xây dựng dự thảo theo trình tự, thủ tục rút gọn tại Công văn số 8855/VPCP-KGVX ngày 27 tháng 8 năm 2026 của Văn phòng Chính phủ.</w:t>
      </w:r>
    </w:p>
    <w:p w14:paraId="58A30406" w14:textId="77777777" w:rsidR="00331D7C" w:rsidRDefault="00331D7C" w:rsidP="00191395">
      <w:pPr>
        <w:widowControl w:val="0"/>
        <w:tabs>
          <w:tab w:val="right" w:leader="dot" w:pos="7920"/>
        </w:tabs>
        <w:spacing w:before="120" w:line="340" w:lineRule="exact"/>
        <w:ind w:firstLine="720"/>
        <w:jc w:val="both"/>
        <w:rPr>
          <w:spacing w:val="-2"/>
          <w:lang w:val="x-none"/>
        </w:rPr>
      </w:pPr>
      <w:r w:rsidRPr="00331D7C">
        <w:rPr>
          <w:spacing w:val="-2"/>
          <w:lang w:val="x-none"/>
        </w:rPr>
        <w:t>Từ những cơ sở chính trị, pháp lý, thực tiễn nêu trên; việc xây dựng, ban hành Nghị định sửa đổi, bổ sung một số điều của Nghị định số 27/2016/NĐ-CP là cần thiết và phù hợp.</w:t>
      </w:r>
    </w:p>
    <w:p w14:paraId="18FA068A" w14:textId="6A65A620" w:rsidR="00931EF4" w:rsidRPr="00CB1BF3" w:rsidRDefault="00931EF4" w:rsidP="00191395">
      <w:pPr>
        <w:widowControl w:val="0"/>
        <w:tabs>
          <w:tab w:val="right" w:leader="dot" w:pos="7920"/>
        </w:tabs>
        <w:spacing w:before="120" w:line="340" w:lineRule="exact"/>
        <w:ind w:firstLine="720"/>
        <w:jc w:val="both"/>
        <w:rPr>
          <w:rFonts w:ascii="Times New Roman Bold" w:hAnsi="Times New Roman Bold"/>
          <w:b/>
          <w:color w:val="000000"/>
          <w:lang w:val="vi-VN"/>
        </w:rPr>
      </w:pPr>
      <w:r w:rsidRPr="00CB1BF3">
        <w:rPr>
          <w:rFonts w:ascii="Times New Roman Bold" w:hAnsi="Times New Roman Bold"/>
          <w:b/>
          <w:color w:val="000000"/>
          <w:lang w:val="vi-VN"/>
        </w:rPr>
        <w:t>II. MỤC ĐÍCH</w:t>
      </w:r>
      <w:r w:rsidR="00CB1BF3" w:rsidRPr="00CB1BF3">
        <w:rPr>
          <w:rFonts w:ascii="Times New Roman Bold" w:hAnsi="Times New Roman Bold"/>
          <w:b/>
          <w:color w:val="000000"/>
        </w:rPr>
        <w:t xml:space="preserve"> BAN HÀNH</w:t>
      </w:r>
      <w:r w:rsidRPr="00CB1BF3">
        <w:rPr>
          <w:rFonts w:ascii="Times New Roman Bold" w:hAnsi="Times New Roman Bold"/>
          <w:b/>
          <w:color w:val="000000"/>
          <w:lang w:val="vi-VN"/>
        </w:rPr>
        <w:t xml:space="preserve">, QUAN ĐIỂM XÂY DỰNG </w:t>
      </w:r>
      <w:r w:rsidRPr="00CB1BF3">
        <w:rPr>
          <w:rFonts w:ascii="Times New Roman Bold" w:hAnsi="Times New Roman Bold"/>
          <w:b/>
          <w:color w:val="000000"/>
        </w:rPr>
        <w:t>DỰ THẢO NGHỊ ĐỊNH</w:t>
      </w:r>
      <w:r w:rsidRPr="00CB1BF3">
        <w:rPr>
          <w:rFonts w:ascii="Times New Roman Bold" w:hAnsi="Times New Roman Bold"/>
          <w:b/>
          <w:color w:val="000000"/>
          <w:lang w:val="vi-VN"/>
        </w:rPr>
        <w:t xml:space="preserve"> </w:t>
      </w:r>
    </w:p>
    <w:p w14:paraId="28DD3FE6" w14:textId="77777777" w:rsidR="00331D7C" w:rsidRPr="00331D7C" w:rsidRDefault="00331D7C" w:rsidP="00191395">
      <w:pPr>
        <w:widowControl w:val="0"/>
        <w:tabs>
          <w:tab w:val="right" w:leader="dot" w:pos="7920"/>
        </w:tabs>
        <w:spacing w:before="120" w:line="340" w:lineRule="exact"/>
        <w:ind w:firstLine="720"/>
        <w:jc w:val="both"/>
        <w:rPr>
          <w:rFonts w:eastAsia="Calibri"/>
          <w:b/>
          <w:noProof/>
        </w:rPr>
      </w:pPr>
      <w:r w:rsidRPr="00331D7C">
        <w:rPr>
          <w:rFonts w:eastAsia="Calibri"/>
          <w:b/>
          <w:noProof/>
        </w:rPr>
        <w:t>1. Mục đích</w:t>
      </w:r>
    </w:p>
    <w:p w14:paraId="4AE91599" w14:textId="77777777" w:rsidR="00331D7C" w:rsidRPr="00331D7C" w:rsidRDefault="00331D7C" w:rsidP="00191395">
      <w:pPr>
        <w:widowControl w:val="0"/>
        <w:tabs>
          <w:tab w:val="right" w:leader="dot" w:pos="7920"/>
        </w:tabs>
        <w:spacing w:before="120" w:line="340" w:lineRule="exact"/>
        <w:ind w:firstLine="720"/>
        <w:jc w:val="both"/>
        <w:rPr>
          <w:rFonts w:eastAsia="Calibri"/>
          <w:bCs/>
          <w:noProof/>
        </w:rPr>
      </w:pPr>
      <w:r w:rsidRPr="00331D7C">
        <w:rPr>
          <w:rFonts w:eastAsia="Calibri"/>
          <w:bCs/>
          <w:noProof/>
        </w:rPr>
        <w:t>Hoàn thiện cơ sở pháp lý về chế độ, chính sách đối với hạ sĩ quan, binh sĩ phục vụ tại ngũ, xuất ngũ và thân nhân; khắc phục những bất cập trong thực tiễn; bảo đảm tính thống nhất, đồng bộ của hệ thống pháp luật và góp phần động viên công dân thực hiện nghĩa vụ quân sự.</w:t>
      </w:r>
    </w:p>
    <w:p w14:paraId="57EC401C" w14:textId="77777777" w:rsidR="00331D7C" w:rsidRPr="00331D7C" w:rsidRDefault="00331D7C" w:rsidP="00191395">
      <w:pPr>
        <w:widowControl w:val="0"/>
        <w:tabs>
          <w:tab w:val="right" w:leader="dot" w:pos="7920"/>
        </w:tabs>
        <w:spacing w:before="120" w:line="330" w:lineRule="exact"/>
        <w:ind w:firstLine="720"/>
        <w:jc w:val="both"/>
        <w:rPr>
          <w:rFonts w:eastAsia="Calibri"/>
          <w:b/>
          <w:noProof/>
        </w:rPr>
      </w:pPr>
      <w:r w:rsidRPr="00331D7C">
        <w:rPr>
          <w:rFonts w:eastAsia="Calibri"/>
          <w:b/>
          <w:noProof/>
        </w:rPr>
        <w:lastRenderedPageBreak/>
        <w:t>2. Quan điểm</w:t>
      </w:r>
    </w:p>
    <w:p w14:paraId="5BC10BBE" w14:textId="77777777" w:rsidR="00331D7C" w:rsidRPr="00331D7C" w:rsidRDefault="00331D7C" w:rsidP="00191395">
      <w:pPr>
        <w:widowControl w:val="0"/>
        <w:tabs>
          <w:tab w:val="right" w:leader="dot" w:pos="7920"/>
        </w:tabs>
        <w:spacing w:before="120" w:line="330" w:lineRule="exact"/>
        <w:ind w:firstLine="720"/>
        <w:jc w:val="both"/>
        <w:rPr>
          <w:rFonts w:eastAsia="Calibri"/>
          <w:bCs/>
          <w:noProof/>
        </w:rPr>
      </w:pPr>
      <w:r w:rsidRPr="00331D7C">
        <w:rPr>
          <w:rFonts w:eastAsia="Calibri"/>
          <w:bCs/>
          <w:noProof/>
        </w:rPr>
        <w:t>Bảo đảm phù hợp chủ trương, đường lối của Đảng, chính sách, pháp luật của Nhà nước; tính hợp hiến, hợp pháp, thống nhất và khả thi; kế thừa quy định còn phù hợp, sửa đổi nội dung bất cập; phù hợp khả năng ngân sách nhà nước và đơn giản hóa thủ tục hành chính.</w:t>
      </w:r>
    </w:p>
    <w:p w14:paraId="4D597208" w14:textId="2FB8B33E" w:rsidR="00931EF4" w:rsidRPr="003155CE" w:rsidRDefault="00931EF4" w:rsidP="00191395">
      <w:pPr>
        <w:widowControl w:val="0"/>
        <w:tabs>
          <w:tab w:val="right" w:leader="dot" w:pos="7920"/>
        </w:tabs>
        <w:spacing w:before="120" w:line="330" w:lineRule="exact"/>
        <w:ind w:firstLine="720"/>
        <w:jc w:val="both"/>
        <w:rPr>
          <w:b/>
          <w:color w:val="000000"/>
        </w:rPr>
      </w:pPr>
      <w:r w:rsidRPr="003155CE">
        <w:rPr>
          <w:b/>
          <w:color w:val="000000"/>
          <w:lang w:val="vi-VN"/>
        </w:rPr>
        <w:t xml:space="preserve">III. QUÁ TRÌNH XÂY DỰNG DỰ </w:t>
      </w:r>
      <w:r w:rsidRPr="003155CE">
        <w:rPr>
          <w:b/>
          <w:color w:val="000000"/>
        </w:rPr>
        <w:t>THẢO NGHỊ ĐỊNH</w:t>
      </w:r>
    </w:p>
    <w:p w14:paraId="7B787026" w14:textId="77777777" w:rsidR="00931EF4" w:rsidRPr="003155CE" w:rsidRDefault="00931EF4" w:rsidP="00191395">
      <w:pPr>
        <w:widowControl w:val="0"/>
        <w:tabs>
          <w:tab w:val="right" w:leader="dot" w:pos="7920"/>
        </w:tabs>
        <w:spacing w:before="120" w:line="330" w:lineRule="exact"/>
        <w:ind w:firstLine="720"/>
        <w:jc w:val="both"/>
        <w:rPr>
          <w:color w:val="000000"/>
          <w:lang w:val="vi-VN"/>
        </w:rPr>
      </w:pPr>
      <w:r w:rsidRPr="003155CE">
        <w:rPr>
          <w:color w:val="000000"/>
          <w:lang w:val="vi-VN"/>
        </w:rPr>
        <w:t xml:space="preserve">Theo quy định của Luật Ban hành </w:t>
      </w:r>
      <w:r w:rsidRPr="003155CE">
        <w:rPr>
          <w:color w:val="000000"/>
        </w:rPr>
        <w:t>văn ban quy phạm pháp luật</w:t>
      </w:r>
      <w:r w:rsidRPr="003155CE">
        <w:rPr>
          <w:color w:val="000000"/>
          <w:lang w:val="vi-VN"/>
        </w:rPr>
        <w:t xml:space="preserve"> năm 2025, Bộ </w:t>
      </w:r>
      <w:r w:rsidRPr="003155CE">
        <w:rPr>
          <w:color w:val="000000"/>
        </w:rPr>
        <w:t>Quốc phòng</w:t>
      </w:r>
      <w:r w:rsidRPr="003155CE">
        <w:rPr>
          <w:color w:val="000000"/>
          <w:lang w:val="vi-VN"/>
        </w:rPr>
        <w:t xml:space="preserve"> đã chủ trì, phối hợp với các cơ quan liên quan thực hiện các công việc sau: </w:t>
      </w:r>
    </w:p>
    <w:p w14:paraId="56735A70" w14:textId="73508C07" w:rsidR="00931EF4" w:rsidRPr="00E418C6" w:rsidRDefault="00931EF4" w:rsidP="00191395">
      <w:pPr>
        <w:shd w:val="clear" w:color="auto" w:fill="FFFFFF"/>
        <w:spacing w:before="120" w:line="330" w:lineRule="exact"/>
        <w:ind w:firstLine="570"/>
        <w:jc w:val="both"/>
        <w:rPr>
          <w:color w:val="000000"/>
          <w:spacing w:val="-4"/>
        </w:rPr>
      </w:pPr>
      <w:r w:rsidRPr="008816DB">
        <w:rPr>
          <w:b/>
          <w:color w:val="000000"/>
          <w:lang w:val="vi-VN"/>
        </w:rPr>
        <w:t>1.</w:t>
      </w:r>
      <w:r w:rsidRPr="003155CE">
        <w:rPr>
          <w:color w:val="000000"/>
          <w:lang w:val="vi-VN"/>
        </w:rPr>
        <w:t xml:space="preserve"> </w:t>
      </w:r>
      <w:r w:rsidRPr="003155CE">
        <w:rPr>
          <w:color w:val="000000"/>
        </w:rPr>
        <w:t>Đ</w:t>
      </w:r>
      <w:r w:rsidRPr="003155CE">
        <w:rPr>
          <w:bCs/>
          <w:color w:val="000000"/>
          <w:spacing w:val="2"/>
          <w:lang w:val="vi-VN"/>
        </w:rPr>
        <w:t xml:space="preserve">ã tổ chức nghiên cứu, rà soát </w:t>
      </w:r>
      <w:r w:rsidR="00E418C6" w:rsidRPr="00FB391D">
        <w:rPr>
          <w:rFonts w:eastAsia="Arial"/>
          <w:szCs w:val="22"/>
        </w:rPr>
        <w:t>Nghị định số 27/2016/NĐ-CP</w:t>
      </w:r>
      <w:r w:rsidR="00E418C6" w:rsidRPr="003155CE">
        <w:rPr>
          <w:color w:val="000000"/>
          <w:spacing w:val="-4"/>
        </w:rPr>
        <w:t xml:space="preserve"> </w:t>
      </w:r>
      <w:r w:rsidR="00E418C6" w:rsidRPr="00FB391D">
        <w:t xml:space="preserve">theo hướng, nâng mức hưởng chế </w:t>
      </w:r>
      <w:r w:rsidR="00E418C6" w:rsidRPr="009E5CB8">
        <w:t xml:space="preserve">độ trợ cấp </w:t>
      </w:r>
      <w:r w:rsidR="00E418C6" w:rsidRPr="009E5CB8">
        <w:rPr>
          <w:lang w:val="vi-VN"/>
        </w:rPr>
        <w:t xml:space="preserve">xuất ngũ, trợ cấp tạo việc làm, </w:t>
      </w:r>
      <w:r w:rsidR="00E418C6" w:rsidRPr="009E5CB8">
        <w:rPr>
          <w:color w:val="000000"/>
        </w:rPr>
        <w:t>mức chi đối với đơn vị trực tiếp quản lý tổ chức buổi gặp mặt chia tay trước khi xuất ngũ</w:t>
      </w:r>
      <w:r w:rsidR="00E418C6" w:rsidRPr="009E5CB8">
        <w:t>;</w:t>
      </w:r>
      <w:r w:rsidR="00E418C6" w:rsidRPr="009E5CB8">
        <w:rPr>
          <w:lang w:val="vi-VN"/>
        </w:rPr>
        <w:t xml:space="preserve"> </w:t>
      </w:r>
      <w:r w:rsidR="00B946F6">
        <w:t>bổ sung</w:t>
      </w:r>
      <w:r w:rsidR="00B946F6" w:rsidRPr="00CD05B0">
        <w:t xml:space="preserve"> chế độ</w:t>
      </w:r>
      <w:r w:rsidR="00B946F6">
        <w:t xml:space="preserve"> trợ cấp một lần</w:t>
      </w:r>
      <w:r w:rsidR="00B946F6" w:rsidRPr="00CD05B0">
        <w:t xml:space="preserve"> đối với thân nhân hạ sĩ quan, binh sĩ khi hạ </w:t>
      </w:r>
      <w:r w:rsidR="00B946F6" w:rsidRPr="005443D8">
        <w:t xml:space="preserve">sĩ quan, binh sĩ từ trần; </w:t>
      </w:r>
      <w:r w:rsidR="00CF3CC8" w:rsidRPr="005443D8">
        <w:t xml:space="preserve">trường hợp gia đình </w:t>
      </w:r>
      <w:r w:rsidR="0094606F" w:rsidRPr="005443D8">
        <w:t xml:space="preserve">có hoàn cảnh đặc biệt khó khăn </w:t>
      </w:r>
      <w:r w:rsidR="00CF3CC8" w:rsidRPr="005443D8">
        <w:t>thuộc hộ nghèo</w:t>
      </w:r>
      <w:r w:rsidR="0094606F" w:rsidRPr="005443D8">
        <w:t>,</w:t>
      </w:r>
      <w:r w:rsidR="00CF3CC8" w:rsidRPr="005443D8">
        <w:t xml:space="preserve"> thân nhân bị bệnh hiểm nghèo, bệnh cần chữa trị dài ngày</w:t>
      </w:r>
      <w:r w:rsidR="0094606F" w:rsidRPr="005443D8">
        <w:t xml:space="preserve">, </w:t>
      </w:r>
      <w:r w:rsidR="00191395" w:rsidRPr="005443D8">
        <w:rPr>
          <w:spacing w:val="2"/>
        </w:rPr>
        <w:t>trước khi nhập ngũ có cha đẻ hoặc mẹ đẻ hoặc cả cha đẻ, mẹ đẻ chết</w:t>
      </w:r>
      <w:r w:rsidR="0094606F" w:rsidRPr="005443D8">
        <w:rPr>
          <w:spacing w:val="2"/>
        </w:rPr>
        <w:t>;</w:t>
      </w:r>
      <w:r w:rsidR="00CF3CC8" w:rsidRPr="005443D8">
        <w:t xml:space="preserve"> </w:t>
      </w:r>
      <w:r w:rsidR="00B946F6" w:rsidRPr="005443D8">
        <w:t xml:space="preserve">nâng mức hưởng </w:t>
      </w:r>
      <w:r w:rsidR="00E418C6" w:rsidRPr="005443D8">
        <w:rPr>
          <w:lang w:val="vi-VN"/>
        </w:rPr>
        <w:t>chế độ đối với thân nhân hạ sĩ quan, binh sĩ tại ngũ</w:t>
      </w:r>
      <w:r w:rsidRPr="005443D8">
        <w:rPr>
          <w:spacing w:val="-6"/>
        </w:rPr>
        <w:t>;</w:t>
      </w:r>
      <w:r w:rsidRPr="005443D8">
        <w:rPr>
          <w:bCs/>
          <w:spacing w:val="2"/>
          <w:lang w:val="vi-VN"/>
        </w:rPr>
        <w:t xml:space="preserve"> </w:t>
      </w:r>
      <w:r w:rsidR="00F14344" w:rsidRPr="005443D8">
        <w:rPr>
          <w:bCs/>
          <w:spacing w:val="2"/>
        </w:rPr>
        <w:t>quy định t</w:t>
      </w:r>
      <w:r w:rsidR="00F14344" w:rsidRPr="005443D8">
        <w:t xml:space="preserve">rình tự, trách nhiệm giải quyết trợ cấp khó khăn; </w:t>
      </w:r>
      <w:r w:rsidRPr="005443D8">
        <w:rPr>
          <w:bCs/>
          <w:spacing w:val="2"/>
          <w:lang w:val="vi-VN"/>
        </w:rPr>
        <w:t>t</w:t>
      </w:r>
      <w:r w:rsidRPr="005443D8">
        <w:rPr>
          <w:bCs/>
          <w:lang w:val="vi-VN"/>
        </w:rPr>
        <w:t xml:space="preserve">hành lập Tổ </w:t>
      </w:r>
      <w:r w:rsidRPr="005443D8">
        <w:rPr>
          <w:bCs/>
        </w:rPr>
        <w:t>Biên tập</w:t>
      </w:r>
      <w:r w:rsidRPr="005443D8">
        <w:rPr>
          <w:bCs/>
          <w:lang w:val="vi-VN"/>
        </w:rPr>
        <w:t xml:space="preserve"> với sự tham gia</w:t>
      </w:r>
      <w:r w:rsidRPr="003155CE">
        <w:rPr>
          <w:bCs/>
          <w:color w:val="000000"/>
          <w:lang w:val="vi-VN"/>
        </w:rPr>
        <w:t xml:space="preserve"> của đại diện các cơ quan</w:t>
      </w:r>
      <w:r w:rsidRPr="003155CE">
        <w:rPr>
          <w:bCs/>
          <w:color w:val="000000"/>
        </w:rPr>
        <w:t xml:space="preserve"> chức năng trong và ngoài Quân đội.</w:t>
      </w:r>
    </w:p>
    <w:p w14:paraId="2261659D" w14:textId="77777777" w:rsidR="00B946F6" w:rsidRPr="00170E66" w:rsidRDefault="00B946F6" w:rsidP="00191395">
      <w:pPr>
        <w:widowControl w:val="0"/>
        <w:tabs>
          <w:tab w:val="right" w:leader="dot" w:pos="7920"/>
        </w:tabs>
        <w:spacing w:before="120" w:line="330" w:lineRule="exact"/>
        <w:ind w:firstLine="720"/>
        <w:jc w:val="both"/>
        <w:rPr>
          <w:lang w:val="x-none"/>
        </w:rPr>
      </w:pPr>
      <w:r w:rsidRPr="00170E66">
        <w:rPr>
          <w:b/>
          <w:lang w:val="x-none"/>
        </w:rPr>
        <w:t>2.</w:t>
      </w:r>
      <w:r w:rsidRPr="00170E66">
        <w:rPr>
          <w:lang w:val="x-none"/>
        </w:rPr>
        <w:t xml:space="preserve"> </w:t>
      </w:r>
      <w:r w:rsidRPr="00170E66">
        <w:t>Đăng tải Hồ sơ dự</w:t>
      </w:r>
      <w:r w:rsidRPr="00170E66">
        <w:rPr>
          <w:lang w:val="x-none"/>
        </w:rPr>
        <w:t xml:space="preserve"> thảo Nghị định </w:t>
      </w:r>
      <w:r w:rsidRPr="00170E66">
        <w:t>trên</w:t>
      </w:r>
      <w:r w:rsidRPr="00170E66">
        <w:rPr>
          <w:lang w:val="x-none"/>
        </w:rPr>
        <w:t xml:space="preserve"> Cổng Thông tin điện tử Chính phủ và Cổng Thông tin điện tử Bộ Quốc phòng</w:t>
      </w:r>
      <w:r w:rsidRPr="00170E66">
        <w:t xml:space="preserve"> để lấy ý kiến</w:t>
      </w:r>
      <w:r w:rsidRPr="00170E66">
        <w:rPr>
          <w:lang w:val="x-none"/>
        </w:rPr>
        <w:t xml:space="preserve"> rộng rãi các tổ chức, cá nhân và ý kiến phản biện xã hội.</w:t>
      </w:r>
    </w:p>
    <w:p w14:paraId="0D83F33B" w14:textId="77777777" w:rsidR="00830912" w:rsidRPr="00830912" w:rsidRDefault="00830912" w:rsidP="00191395">
      <w:pPr>
        <w:widowControl w:val="0"/>
        <w:tabs>
          <w:tab w:val="right" w:leader="dot" w:pos="7920"/>
        </w:tabs>
        <w:spacing w:before="120" w:line="330" w:lineRule="exact"/>
        <w:ind w:firstLine="720"/>
        <w:jc w:val="both"/>
        <w:rPr>
          <w:b/>
          <w:color w:val="000000"/>
        </w:rPr>
      </w:pPr>
      <w:r w:rsidRPr="00830912">
        <w:rPr>
          <w:b/>
          <w:lang w:val="x-none"/>
        </w:rPr>
        <w:t>3.</w:t>
      </w:r>
      <w:r w:rsidRPr="00830912">
        <w:rPr>
          <w:lang w:val="x-none"/>
        </w:rPr>
        <w:t xml:space="preserve"> </w:t>
      </w:r>
      <w:r w:rsidRPr="00830912">
        <w:t>Gửi dự thảo Nghị định lấy</w:t>
      </w:r>
      <w:r w:rsidRPr="00830912">
        <w:rPr>
          <w:lang w:val="x-none"/>
        </w:rPr>
        <w:t xml:space="preserve"> ý kiến các cơ quan chức năng của Bộ Quốc phòng</w:t>
      </w:r>
      <w:r w:rsidRPr="00830912">
        <w:t xml:space="preserve"> và các Bộ liên quan</w:t>
      </w:r>
      <w:r w:rsidRPr="00830912">
        <w:rPr>
          <w:lang w:val="x-none"/>
        </w:rPr>
        <w:t>. Các Bộ đã có ý kiến tham gia bằng văn bản</w:t>
      </w:r>
      <w:r w:rsidRPr="00830912">
        <w:t xml:space="preserve">: </w:t>
      </w:r>
      <w:r w:rsidRPr="00830912">
        <w:rPr>
          <w:lang w:val="x-none"/>
        </w:rPr>
        <w:t>Bộ Nội vụ (</w:t>
      </w:r>
      <w:r w:rsidRPr="00830912">
        <w:t>V</w:t>
      </w:r>
      <w:r w:rsidRPr="00830912">
        <w:rPr>
          <w:lang w:val="x-none"/>
        </w:rPr>
        <w:t xml:space="preserve">ăn </w:t>
      </w:r>
      <w:r w:rsidRPr="00830912">
        <w:t xml:space="preserve">bản </w:t>
      </w:r>
      <w:r w:rsidRPr="00830912">
        <w:rPr>
          <w:lang w:val="x-none"/>
        </w:rPr>
        <w:t xml:space="preserve">số </w:t>
      </w:r>
      <w:r w:rsidRPr="00830912">
        <w:t>…….</w:t>
      </w:r>
      <w:r w:rsidRPr="00830912">
        <w:rPr>
          <w:lang w:val="x-none"/>
        </w:rPr>
        <w:t>/BNV-CTL&amp;BHXH ngày …. tháng ….. năm 2026), Bộ Tài chính (</w:t>
      </w:r>
      <w:r w:rsidRPr="00830912">
        <w:t>V</w:t>
      </w:r>
      <w:r w:rsidRPr="00830912">
        <w:rPr>
          <w:lang w:val="x-none"/>
        </w:rPr>
        <w:t xml:space="preserve">ăn </w:t>
      </w:r>
      <w:r w:rsidRPr="00830912">
        <w:t xml:space="preserve">bản </w:t>
      </w:r>
      <w:r w:rsidRPr="00830912">
        <w:rPr>
          <w:lang w:val="x-none"/>
        </w:rPr>
        <w:t>số ……./BTC-VI ngày ….</w:t>
      </w:r>
      <w:r w:rsidRPr="00830912">
        <w:t xml:space="preserve"> </w:t>
      </w:r>
      <w:r w:rsidRPr="00830912">
        <w:rPr>
          <w:lang w:val="x-none"/>
        </w:rPr>
        <w:t>tháng …. năm 2026), Bộ Tư pháp (</w:t>
      </w:r>
      <w:r w:rsidRPr="00830912">
        <w:t>V</w:t>
      </w:r>
      <w:r w:rsidRPr="00830912">
        <w:rPr>
          <w:lang w:val="x-none"/>
        </w:rPr>
        <w:t xml:space="preserve">ăn </w:t>
      </w:r>
      <w:r w:rsidRPr="00830912">
        <w:t>bản</w:t>
      </w:r>
      <w:r w:rsidRPr="00830912">
        <w:rPr>
          <w:lang w:val="x-none"/>
        </w:rPr>
        <w:t xml:space="preserve"> số ……/BTP- </w:t>
      </w:r>
      <w:r w:rsidRPr="00830912">
        <w:t>PLDSKT</w:t>
      </w:r>
      <w:r w:rsidRPr="00830912">
        <w:rPr>
          <w:lang w:val="x-none"/>
        </w:rPr>
        <w:t xml:space="preserve"> ngày</w:t>
      </w:r>
      <w:r w:rsidRPr="00830912">
        <w:t xml:space="preserve"> ….. </w:t>
      </w:r>
      <w:r w:rsidRPr="00830912">
        <w:rPr>
          <w:lang w:val="x-none"/>
        </w:rPr>
        <w:t xml:space="preserve">tháng ….  năm 2026), </w:t>
      </w:r>
      <w:r w:rsidRPr="00830912">
        <w:t xml:space="preserve">Bộ Công an (Văn bản số …../BCA-X01 </w:t>
      </w:r>
      <w:r w:rsidRPr="00830912">
        <w:rPr>
          <w:lang w:val="x-none"/>
        </w:rPr>
        <w:t>ngày …. tháng ….. năm 2026</w:t>
      </w:r>
      <w:r w:rsidRPr="00830912">
        <w:t>), Bộ Ngoại giao (V</w:t>
      </w:r>
      <w:r w:rsidRPr="00830912">
        <w:rPr>
          <w:lang w:val="x-none"/>
        </w:rPr>
        <w:t xml:space="preserve">ăn </w:t>
      </w:r>
      <w:r w:rsidRPr="00830912">
        <w:t xml:space="preserve">bản </w:t>
      </w:r>
      <w:r w:rsidRPr="00830912">
        <w:rPr>
          <w:lang w:val="x-none"/>
        </w:rPr>
        <w:t>số ……</w:t>
      </w:r>
      <w:r w:rsidRPr="00830912">
        <w:t xml:space="preserve">/BNG-VPB </w:t>
      </w:r>
      <w:r w:rsidRPr="00830912">
        <w:rPr>
          <w:lang w:val="x-none"/>
        </w:rPr>
        <w:t>ngày</w:t>
      </w:r>
      <w:r w:rsidRPr="00830912">
        <w:t xml:space="preserve"> ….. </w:t>
      </w:r>
      <w:r w:rsidRPr="00830912">
        <w:rPr>
          <w:lang w:val="x-none"/>
        </w:rPr>
        <w:t>tháng ….  năm 2026</w:t>
      </w:r>
      <w:r w:rsidRPr="00830912">
        <w:t>)</w:t>
      </w:r>
      <w:r>
        <w:t>,</w:t>
      </w:r>
      <w:r w:rsidRPr="00830912">
        <w:t xml:space="preserve"> Bộ Khoa học và Công nghệ (V</w:t>
      </w:r>
      <w:r w:rsidRPr="00830912">
        <w:rPr>
          <w:lang w:val="x-none"/>
        </w:rPr>
        <w:t xml:space="preserve">ăn </w:t>
      </w:r>
      <w:r w:rsidRPr="00830912">
        <w:t xml:space="preserve">bản </w:t>
      </w:r>
      <w:r w:rsidRPr="00830912">
        <w:rPr>
          <w:lang w:val="x-none"/>
        </w:rPr>
        <w:t>số ……</w:t>
      </w:r>
      <w:r w:rsidRPr="00830912">
        <w:t xml:space="preserve">/BKHCN-TCCB </w:t>
      </w:r>
      <w:r w:rsidRPr="00830912">
        <w:rPr>
          <w:lang w:val="x-none"/>
        </w:rPr>
        <w:t>ngày</w:t>
      </w:r>
      <w:r w:rsidRPr="00830912">
        <w:t xml:space="preserve"> ….. </w:t>
      </w:r>
      <w:r w:rsidRPr="00830912">
        <w:rPr>
          <w:lang w:val="x-none"/>
        </w:rPr>
        <w:t>tháng …. năm 2026</w:t>
      </w:r>
      <w:r w:rsidRPr="00830912">
        <w:t>)</w:t>
      </w:r>
      <w:r>
        <w:t>.</w:t>
      </w:r>
    </w:p>
    <w:p w14:paraId="1A16E4F2" w14:textId="77777777" w:rsidR="00830912" w:rsidRPr="00170E66" w:rsidRDefault="00830912" w:rsidP="00191395">
      <w:pPr>
        <w:widowControl w:val="0"/>
        <w:tabs>
          <w:tab w:val="right" w:leader="dot" w:pos="7920"/>
        </w:tabs>
        <w:spacing w:before="120" w:line="330" w:lineRule="exact"/>
        <w:ind w:firstLine="720"/>
        <w:jc w:val="both"/>
        <w:rPr>
          <w:lang w:val="x-none"/>
        </w:rPr>
      </w:pPr>
      <w:r w:rsidRPr="00170E66">
        <w:rPr>
          <w:b/>
          <w:lang w:val="x-none"/>
        </w:rPr>
        <w:t>4.</w:t>
      </w:r>
      <w:r w:rsidRPr="00170E66">
        <w:rPr>
          <w:lang w:val="x-none"/>
        </w:rPr>
        <w:t xml:space="preserve"> </w:t>
      </w:r>
      <w:r w:rsidRPr="00170E66">
        <w:t>T</w:t>
      </w:r>
      <w:r w:rsidRPr="00170E66">
        <w:rPr>
          <w:lang w:val="x-none"/>
        </w:rPr>
        <w:t xml:space="preserve">ổng hợp, tiếp thu, giải trình ý kiến góp ý của các </w:t>
      </w:r>
      <w:r w:rsidRPr="00170E66">
        <w:t>B</w:t>
      </w:r>
      <w:r w:rsidRPr="00170E66">
        <w:rPr>
          <w:lang w:val="x-none"/>
        </w:rPr>
        <w:t xml:space="preserve">ộ, cơ quan trong Bộ Quốc phòng, chỉnh lý hồ sơ dự thảo Nghị định. </w:t>
      </w:r>
    </w:p>
    <w:p w14:paraId="7B59C877" w14:textId="77777777" w:rsidR="00830912" w:rsidRPr="00170E66" w:rsidRDefault="00830912" w:rsidP="00191395">
      <w:pPr>
        <w:widowControl w:val="0"/>
        <w:tabs>
          <w:tab w:val="right" w:leader="dot" w:pos="7920"/>
        </w:tabs>
        <w:spacing w:before="120" w:line="330" w:lineRule="exact"/>
        <w:ind w:firstLine="720"/>
        <w:jc w:val="both"/>
      </w:pPr>
      <w:r w:rsidRPr="00170E66">
        <w:rPr>
          <w:b/>
          <w:spacing w:val="-4"/>
          <w:lang w:val="x-none"/>
        </w:rPr>
        <w:t>5.</w:t>
      </w:r>
      <w:r w:rsidRPr="00170E66">
        <w:rPr>
          <w:spacing w:val="-4"/>
          <w:lang w:val="x-none"/>
        </w:rPr>
        <w:t xml:space="preserve"> Ngày </w:t>
      </w:r>
      <w:r>
        <w:rPr>
          <w:spacing w:val="-4"/>
          <w:lang w:val="x-none"/>
        </w:rPr>
        <w:t>….</w:t>
      </w:r>
      <w:r w:rsidRPr="00170E66">
        <w:rPr>
          <w:spacing w:val="-4"/>
          <w:lang w:val="x-none"/>
        </w:rPr>
        <w:t xml:space="preserve"> tháng </w:t>
      </w:r>
      <w:r>
        <w:rPr>
          <w:spacing w:val="-4"/>
          <w:lang w:val="x-none"/>
        </w:rPr>
        <w:t>….</w:t>
      </w:r>
      <w:r w:rsidRPr="00170E66">
        <w:rPr>
          <w:spacing w:val="-4"/>
          <w:lang w:val="x-none"/>
        </w:rPr>
        <w:t xml:space="preserve"> năm 2026, Bộ Quốc phòng có Văn bản số </w:t>
      </w:r>
      <w:r>
        <w:rPr>
          <w:spacing w:val="-4"/>
          <w:lang w:val="x-none"/>
        </w:rPr>
        <w:t>…</w:t>
      </w:r>
      <w:r w:rsidRPr="00170E66">
        <w:rPr>
          <w:spacing w:val="-4"/>
          <w:lang w:val="x-none"/>
        </w:rPr>
        <w:t>/BQP-CT</w:t>
      </w:r>
      <w:r w:rsidRPr="00170E66">
        <w:rPr>
          <w:lang w:val="x-none"/>
        </w:rPr>
        <w:t xml:space="preserve"> đề nghị Bộ Tư pháp thẩm định </w:t>
      </w:r>
      <w:r w:rsidRPr="00170E66">
        <w:t>H</w:t>
      </w:r>
      <w:r w:rsidRPr="00170E66">
        <w:rPr>
          <w:lang w:val="x-none"/>
        </w:rPr>
        <w:t xml:space="preserve">ồ sơ dự thảo Nghị định. Ngày </w:t>
      </w:r>
      <w:r>
        <w:rPr>
          <w:lang w:val="x-none"/>
        </w:rPr>
        <w:t>….</w:t>
      </w:r>
      <w:r w:rsidRPr="00170E66">
        <w:rPr>
          <w:lang w:val="x-none"/>
        </w:rPr>
        <w:t xml:space="preserve"> tháng </w:t>
      </w:r>
      <w:r>
        <w:rPr>
          <w:lang w:val="x-none"/>
        </w:rPr>
        <w:t>….</w:t>
      </w:r>
      <w:r w:rsidRPr="00170E66">
        <w:t xml:space="preserve"> </w:t>
      </w:r>
      <w:r w:rsidRPr="00170E66">
        <w:rPr>
          <w:lang w:val="x-none"/>
        </w:rPr>
        <w:t xml:space="preserve">năm 2026, Bộ Tư pháp </w:t>
      </w:r>
      <w:r w:rsidRPr="00170E66">
        <w:t>có</w:t>
      </w:r>
      <w:r w:rsidRPr="00170E66">
        <w:rPr>
          <w:lang w:val="x-none"/>
        </w:rPr>
        <w:t xml:space="preserve"> Báo cáo thẩm định đối với dự thảo Nghị định</w:t>
      </w:r>
      <w:r w:rsidRPr="00170E66">
        <w:t xml:space="preserve"> nêu trên</w:t>
      </w:r>
      <w:r w:rsidRPr="00170E66">
        <w:rPr>
          <w:lang w:val="x-none"/>
        </w:rPr>
        <w:t xml:space="preserve"> (Báo cáo số </w:t>
      </w:r>
      <w:r>
        <w:rPr>
          <w:lang w:val="x-none"/>
        </w:rPr>
        <w:t>…..</w:t>
      </w:r>
      <w:r w:rsidRPr="00170E66">
        <w:rPr>
          <w:lang w:val="x-none"/>
        </w:rPr>
        <w:t>/BCTĐ-BTP).</w:t>
      </w:r>
      <w:r w:rsidRPr="00170E66">
        <w:t xml:space="preserve"> Ngày </w:t>
      </w:r>
      <w:r>
        <w:t>….</w:t>
      </w:r>
      <w:r w:rsidRPr="00170E66">
        <w:t xml:space="preserve"> tháng </w:t>
      </w:r>
      <w:r>
        <w:t>….</w:t>
      </w:r>
      <w:r w:rsidRPr="00170E66">
        <w:t xml:space="preserve"> năm 2026, </w:t>
      </w:r>
      <w:r w:rsidRPr="00170E66">
        <w:rPr>
          <w:lang w:val="x-none"/>
        </w:rPr>
        <w:t xml:space="preserve">Bộ Quốc phòng có Văn bản số </w:t>
      </w:r>
      <w:proofErr w:type="gramStart"/>
      <w:r>
        <w:rPr>
          <w:lang w:val="x-none"/>
        </w:rPr>
        <w:t>….</w:t>
      </w:r>
      <w:r w:rsidRPr="00170E66">
        <w:rPr>
          <w:lang w:val="x-none"/>
        </w:rPr>
        <w:t>/</w:t>
      </w:r>
      <w:proofErr w:type="gramEnd"/>
      <w:r w:rsidRPr="00170E66">
        <w:rPr>
          <w:lang w:val="x-none"/>
        </w:rPr>
        <w:t>BQP-CT đề nghị Bộ Tư pháp</w:t>
      </w:r>
      <w:r w:rsidRPr="00170E66">
        <w:t xml:space="preserve"> rà soát nội dung tiếp thu, giải trình sau thẩm định dự thảo Nghị định.</w:t>
      </w:r>
      <w:r w:rsidRPr="00170E66">
        <w:rPr>
          <w:lang w:val="x-none"/>
        </w:rPr>
        <w:t xml:space="preserve"> Ngày </w:t>
      </w:r>
      <w:r>
        <w:rPr>
          <w:lang w:val="x-none"/>
        </w:rPr>
        <w:t>….</w:t>
      </w:r>
      <w:r w:rsidRPr="00170E66">
        <w:rPr>
          <w:lang w:val="x-none"/>
        </w:rPr>
        <w:t xml:space="preserve"> tháng </w:t>
      </w:r>
      <w:r>
        <w:rPr>
          <w:lang w:val="x-none"/>
        </w:rPr>
        <w:t>….</w:t>
      </w:r>
      <w:r w:rsidRPr="00170E66">
        <w:t xml:space="preserve"> </w:t>
      </w:r>
      <w:r w:rsidRPr="00170E66">
        <w:rPr>
          <w:lang w:val="x-none"/>
        </w:rPr>
        <w:t xml:space="preserve">năm 2026, Bộ Tư pháp </w:t>
      </w:r>
      <w:r w:rsidRPr="00170E66">
        <w:t>có Văn bản số</w:t>
      </w:r>
      <w:r w:rsidRPr="00170E66">
        <w:rPr>
          <w:lang w:val="vi-VN"/>
        </w:rPr>
        <w:t xml:space="preserve"> </w:t>
      </w:r>
      <w:r>
        <w:t>…..</w:t>
      </w:r>
      <w:r w:rsidRPr="00170E66">
        <w:rPr>
          <w:lang w:val="vi-VN"/>
        </w:rPr>
        <w:t>/BTP-PLDSKT về việc rà soát nội dung tiếp thu, giải trình ý kiến thẩm định; trong đó, nhất trí hồ sơ dự thảo Nghị định đủ điều kiện trình Chính phủ xem xét, quyết định.</w:t>
      </w:r>
      <w:r w:rsidRPr="00170E66">
        <w:t xml:space="preserve"> </w:t>
      </w:r>
    </w:p>
    <w:p w14:paraId="3E6C720B" w14:textId="77777777" w:rsidR="00830912" w:rsidRPr="00170E66" w:rsidRDefault="00830912" w:rsidP="002E3B3F">
      <w:pPr>
        <w:widowControl w:val="0"/>
        <w:tabs>
          <w:tab w:val="right" w:leader="dot" w:pos="7920"/>
        </w:tabs>
        <w:spacing w:before="120" w:line="340" w:lineRule="exact"/>
        <w:ind w:firstLine="720"/>
        <w:jc w:val="both"/>
        <w:rPr>
          <w:lang w:val="x-none"/>
        </w:rPr>
      </w:pPr>
      <w:r w:rsidRPr="00170E66">
        <w:rPr>
          <w:spacing w:val="4"/>
          <w:lang w:val="x-none"/>
        </w:rPr>
        <w:lastRenderedPageBreak/>
        <w:tab/>
      </w:r>
      <w:r w:rsidRPr="00170E66">
        <w:rPr>
          <w:b/>
          <w:spacing w:val="4"/>
          <w:lang w:val="x-none"/>
        </w:rPr>
        <w:t>6.</w:t>
      </w:r>
      <w:r w:rsidRPr="00170E66">
        <w:rPr>
          <w:spacing w:val="4"/>
          <w:lang w:val="x-none"/>
        </w:rPr>
        <w:t xml:space="preserve"> </w:t>
      </w:r>
      <w:r w:rsidRPr="00170E66">
        <w:rPr>
          <w:spacing w:val="4"/>
        </w:rPr>
        <w:t>Trên cơ sở ý kiến các Bộ, ý kiến thẩm định, rà soát của</w:t>
      </w:r>
      <w:r w:rsidRPr="00170E66">
        <w:rPr>
          <w:spacing w:val="4"/>
          <w:lang w:val="x-none"/>
        </w:rPr>
        <w:t xml:space="preserve"> Bộ Tư pháp;</w:t>
      </w:r>
      <w:r w:rsidRPr="00170E66">
        <w:rPr>
          <w:spacing w:val="4"/>
        </w:rPr>
        <w:t xml:space="preserve"> Bộ</w:t>
      </w:r>
      <w:r w:rsidRPr="00170E66">
        <w:t xml:space="preserve"> Quốc phòng </w:t>
      </w:r>
      <w:r w:rsidRPr="00170E66">
        <w:rPr>
          <w:lang w:val="x-none"/>
        </w:rPr>
        <w:t>chỉnh lý, hoàn thiện dự thảo Nghị định, trình Chính phủ ban hành theo quy định.</w:t>
      </w:r>
    </w:p>
    <w:p w14:paraId="615FF0BA" w14:textId="77777777" w:rsidR="00931EF4" w:rsidRPr="003155CE" w:rsidRDefault="00931EF4" w:rsidP="00F469BF">
      <w:pPr>
        <w:widowControl w:val="0"/>
        <w:tabs>
          <w:tab w:val="right" w:leader="dot" w:pos="7920"/>
        </w:tabs>
        <w:spacing w:before="120" w:line="320" w:lineRule="exact"/>
        <w:ind w:firstLine="720"/>
        <w:jc w:val="both"/>
        <w:rPr>
          <w:rFonts w:ascii="Times New Roman Bold" w:hAnsi="Times New Roman Bold"/>
          <w:b/>
          <w:color w:val="000000"/>
          <w:spacing w:val="-4"/>
        </w:rPr>
      </w:pPr>
      <w:r w:rsidRPr="003155CE">
        <w:rPr>
          <w:rFonts w:ascii="Times New Roman Bold" w:hAnsi="Times New Roman Bold"/>
          <w:b/>
          <w:color w:val="000000"/>
          <w:spacing w:val="-4"/>
          <w:lang w:val="vi-VN"/>
        </w:rPr>
        <w:t xml:space="preserve">IV. BỐ CỤC VÀ NỘI DUNG CƠ BẢN CỦA DỰ </w:t>
      </w:r>
      <w:r w:rsidRPr="003155CE">
        <w:rPr>
          <w:rFonts w:ascii="Times New Roman Bold" w:hAnsi="Times New Roman Bold"/>
          <w:b/>
          <w:color w:val="000000"/>
          <w:spacing w:val="-4"/>
        </w:rPr>
        <w:t>THẢO NGHỊ ĐỊNH</w:t>
      </w:r>
    </w:p>
    <w:p w14:paraId="38A2FC84" w14:textId="77777777" w:rsidR="00EA19A4" w:rsidRDefault="00EA19A4" w:rsidP="00F469BF">
      <w:pPr>
        <w:widowControl w:val="0"/>
        <w:tabs>
          <w:tab w:val="right" w:leader="dot" w:pos="7920"/>
        </w:tabs>
        <w:spacing w:before="120" w:line="320" w:lineRule="exact"/>
        <w:ind w:firstLine="720"/>
        <w:jc w:val="both"/>
        <w:rPr>
          <w:b/>
          <w:color w:val="000000"/>
        </w:rPr>
      </w:pPr>
      <w:r>
        <w:rPr>
          <w:b/>
          <w:color w:val="000000"/>
        </w:rPr>
        <w:t>1. Phạm vi điều chỉnh, đối tượng áp dụng</w:t>
      </w:r>
    </w:p>
    <w:p w14:paraId="5FBE31D6" w14:textId="77777777" w:rsidR="00EA19A4" w:rsidRPr="00EA19A4" w:rsidRDefault="00EA19A4" w:rsidP="00F469BF">
      <w:pPr>
        <w:widowControl w:val="0"/>
        <w:tabs>
          <w:tab w:val="right" w:leader="dot" w:pos="7920"/>
        </w:tabs>
        <w:spacing w:before="120" w:line="320" w:lineRule="exact"/>
        <w:ind w:firstLine="720"/>
        <w:jc w:val="both"/>
        <w:rPr>
          <w:bCs/>
          <w:color w:val="000000"/>
        </w:rPr>
      </w:pPr>
      <w:r w:rsidRPr="00EA19A4">
        <w:rPr>
          <w:bCs/>
          <w:color w:val="000000"/>
        </w:rPr>
        <w:t xml:space="preserve">Dự thảo Nghị định không sửa đổi, bổ sung phạm vi điều chỉnh, đối tượng áp dụng của </w:t>
      </w:r>
      <w:r w:rsidRPr="00EA19A4">
        <w:rPr>
          <w:bCs/>
          <w:lang w:val="nl-NL"/>
        </w:rPr>
        <w:t>Nghị định số 27/2016/NĐ-CP</w:t>
      </w:r>
      <w:r>
        <w:rPr>
          <w:bCs/>
          <w:lang w:val="nl-NL"/>
        </w:rPr>
        <w:t>.</w:t>
      </w:r>
    </w:p>
    <w:p w14:paraId="1E8ACF70" w14:textId="77777777" w:rsidR="00931EF4" w:rsidRDefault="00EA19A4" w:rsidP="00F469BF">
      <w:pPr>
        <w:widowControl w:val="0"/>
        <w:tabs>
          <w:tab w:val="right" w:leader="dot" w:pos="7920"/>
        </w:tabs>
        <w:spacing w:before="120" w:line="320" w:lineRule="exact"/>
        <w:ind w:firstLine="720"/>
        <w:jc w:val="both"/>
        <w:rPr>
          <w:b/>
          <w:color w:val="000000"/>
        </w:rPr>
      </w:pPr>
      <w:r>
        <w:rPr>
          <w:b/>
          <w:color w:val="000000"/>
        </w:rPr>
        <w:t>2</w:t>
      </w:r>
      <w:r w:rsidR="00931EF4" w:rsidRPr="003155CE">
        <w:rPr>
          <w:b/>
          <w:color w:val="000000"/>
          <w:lang w:val="vi-VN"/>
        </w:rPr>
        <w:t xml:space="preserve">. Bố cục của dự thảo </w:t>
      </w:r>
      <w:r w:rsidR="00931EF4" w:rsidRPr="003155CE">
        <w:rPr>
          <w:b/>
          <w:color w:val="000000"/>
        </w:rPr>
        <w:t>Nghị định</w:t>
      </w:r>
    </w:p>
    <w:p w14:paraId="4E44B65B" w14:textId="77777777" w:rsidR="00E418C6" w:rsidRPr="002E41C7" w:rsidRDefault="00E418C6" w:rsidP="00F469BF">
      <w:pPr>
        <w:widowControl w:val="0"/>
        <w:tabs>
          <w:tab w:val="right" w:leader="dot" w:pos="7920"/>
        </w:tabs>
        <w:spacing w:before="120" w:line="320" w:lineRule="exact"/>
        <w:ind w:firstLine="720"/>
        <w:jc w:val="both"/>
        <w:rPr>
          <w:bCs/>
          <w:color w:val="000000"/>
        </w:rPr>
      </w:pPr>
      <w:r w:rsidRPr="002E41C7">
        <w:rPr>
          <w:bCs/>
          <w:color w:val="000000"/>
        </w:rPr>
        <w:t xml:space="preserve">Dự thảo Nghị định </w:t>
      </w:r>
      <w:r w:rsidR="00EA19A4" w:rsidRPr="002E41C7">
        <w:rPr>
          <w:bCs/>
          <w:color w:val="000000"/>
        </w:rPr>
        <w:t xml:space="preserve">được bố cục </w:t>
      </w:r>
      <w:r w:rsidR="00A7117B" w:rsidRPr="002E41C7">
        <w:rPr>
          <w:bCs/>
          <w:color w:val="000000"/>
        </w:rPr>
        <w:t xml:space="preserve">gồm </w:t>
      </w:r>
      <w:r w:rsidRPr="002E41C7">
        <w:rPr>
          <w:bCs/>
          <w:color w:val="000000"/>
        </w:rPr>
        <w:t>0</w:t>
      </w:r>
      <w:r w:rsidR="00846E6B">
        <w:rPr>
          <w:bCs/>
          <w:color w:val="000000"/>
        </w:rPr>
        <w:t>6</w:t>
      </w:r>
      <w:r w:rsidRPr="002E41C7">
        <w:rPr>
          <w:bCs/>
          <w:color w:val="000000"/>
        </w:rPr>
        <w:t xml:space="preserve"> </w:t>
      </w:r>
      <w:r w:rsidR="00A7117B" w:rsidRPr="002E41C7">
        <w:rPr>
          <w:bCs/>
          <w:color w:val="000000"/>
        </w:rPr>
        <w:t>Đ</w:t>
      </w:r>
      <w:r w:rsidRPr="002E41C7">
        <w:rPr>
          <w:bCs/>
          <w:color w:val="000000"/>
        </w:rPr>
        <w:t>iều</w:t>
      </w:r>
      <w:r w:rsidR="00A7117B" w:rsidRPr="002E41C7">
        <w:rPr>
          <w:bCs/>
          <w:color w:val="000000"/>
        </w:rPr>
        <w:t>, cụ thể như sau</w:t>
      </w:r>
      <w:r w:rsidRPr="002E41C7">
        <w:rPr>
          <w:bCs/>
          <w:color w:val="000000"/>
        </w:rPr>
        <w:t>:</w:t>
      </w:r>
    </w:p>
    <w:p w14:paraId="3D14A384" w14:textId="77777777" w:rsidR="002E41C7" w:rsidRPr="002E41C7" w:rsidRDefault="00E418C6" w:rsidP="00F469BF">
      <w:pPr>
        <w:widowControl w:val="0"/>
        <w:tabs>
          <w:tab w:val="right" w:leader="dot" w:pos="7920"/>
        </w:tabs>
        <w:spacing w:before="120" w:line="320" w:lineRule="exact"/>
        <w:ind w:firstLine="720"/>
        <w:jc w:val="both"/>
        <w:rPr>
          <w:bCs/>
          <w:color w:val="000000"/>
        </w:rPr>
      </w:pPr>
      <w:r w:rsidRPr="002E41C7">
        <w:rPr>
          <w:bCs/>
          <w:color w:val="000000"/>
        </w:rPr>
        <w:t xml:space="preserve">- Điều 1. </w:t>
      </w:r>
      <w:bookmarkStart w:id="2" w:name="_Hlk240114340"/>
      <w:r w:rsidR="002E41C7" w:rsidRPr="002E41C7">
        <w:rPr>
          <w:bCs/>
          <w:color w:val="000000"/>
        </w:rPr>
        <w:t>Bổ sung khoản 4 vào sau khoản 3 Điều 5</w:t>
      </w:r>
    </w:p>
    <w:p w14:paraId="5BD1CC5A" w14:textId="77777777" w:rsidR="002E41C7" w:rsidRPr="002E41C7" w:rsidRDefault="002E41C7" w:rsidP="00F469BF">
      <w:pPr>
        <w:widowControl w:val="0"/>
        <w:tabs>
          <w:tab w:val="right" w:leader="dot" w:pos="7920"/>
        </w:tabs>
        <w:spacing w:before="120" w:line="320" w:lineRule="exact"/>
        <w:ind w:firstLine="720"/>
        <w:jc w:val="both"/>
        <w:rPr>
          <w:bCs/>
          <w:color w:val="000000"/>
        </w:rPr>
      </w:pPr>
      <w:r>
        <w:rPr>
          <w:bCs/>
          <w:color w:val="000000"/>
        </w:rPr>
        <w:t xml:space="preserve">- </w:t>
      </w:r>
      <w:r w:rsidRPr="002E41C7">
        <w:rPr>
          <w:bCs/>
          <w:color w:val="000000"/>
        </w:rPr>
        <w:t>Điều 2. Sửa đổi, bổ sung Điều 6</w:t>
      </w:r>
    </w:p>
    <w:p w14:paraId="1A998AE3" w14:textId="77777777" w:rsidR="002E41C7" w:rsidRPr="002E41C7" w:rsidRDefault="002E41C7" w:rsidP="00F469BF">
      <w:pPr>
        <w:widowControl w:val="0"/>
        <w:tabs>
          <w:tab w:val="right" w:leader="dot" w:pos="7920"/>
        </w:tabs>
        <w:spacing w:before="120" w:line="320" w:lineRule="exact"/>
        <w:ind w:firstLine="720"/>
        <w:jc w:val="both"/>
        <w:rPr>
          <w:bCs/>
          <w:color w:val="000000"/>
        </w:rPr>
      </w:pPr>
      <w:r>
        <w:rPr>
          <w:bCs/>
          <w:color w:val="000000"/>
        </w:rPr>
        <w:t xml:space="preserve">- </w:t>
      </w:r>
      <w:r w:rsidRPr="002E41C7">
        <w:rPr>
          <w:bCs/>
          <w:color w:val="000000"/>
        </w:rPr>
        <w:t>Điều 3. Sửa đổi, bổ sung Điều 7</w:t>
      </w:r>
    </w:p>
    <w:p w14:paraId="0F71F96A" w14:textId="77777777" w:rsidR="002E41C7" w:rsidRPr="002E41C7" w:rsidRDefault="002E41C7" w:rsidP="00F469BF">
      <w:pPr>
        <w:widowControl w:val="0"/>
        <w:tabs>
          <w:tab w:val="right" w:leader="dot" w:pos="7920"/>
        </w:tabs>
        <w:spacing w:before="120" w:line="320" w:lineRule="exact"/>
        <w:ind w:firstLine="720"/>
        <w:jc w:val="both"/>
        <w:rPr>
          <w:bCs/>
          <w:color w:val="000000"/>
        </w:rPr>
      </w:pPr>
      <w:r>
        <w:rPr>
          <w:bCs/>
          <w:color w:val="000000"/>
        </w:rPr>
        <w:t xml:space="preserve">- </w:t>
      </w:r>
      <w:r w:rsidRPr="002E41C7">
        <w:rPr>
          <w:bCs/>
          <w:color w:val="000000"/>
        </w:rPr>
        <w:t xml:space="preserve">Điều 4. Sửa đổi, bổ sung </w:t>
      </w:r>
      <w:r w:rsidR="00846E6B">
        <w:rPr>
          <w:bCs/>
          <w:color w:val="000000"/>
        </w:rPr>
        <w:t>đoạn</w:t>
      </w:r>
      <w:r w:rsidRPr="002E41C7">
        <w:rPr>
          <w:bCs/>
          <w:color w:val="000000"/>
        </w:rPr>
        <w:t xml:space="preserve"> thứ </w:t>
      </w:r>
      <w:r w:rsidR="00846E6B">
        <w:rPr>
          <w:bCs/>
          <w:color w:val="000000"/>
        </w:rPr>
        <w:t>hai</w:t>
      </w:r>
      <w:r w:rsidRPr="002E41C7">
        <w:rPr>
          <w:bCs/>
          <w:color w:val="000000"/>
        </w:rPr>
        <w:t xml:space="preserve"> khoản 1 Điều 8</w:t>
      </w:r>
    </w:p>
    <w:p w14:paraId="227A0DE8" w14:textId="77777777" w:rsidR="002E41C7" w:rsidRPr="002E41C7" w:rsidRDefault="002E41C7" w:rsidP="00F469BF">
      <w:pPr>
        <w:widowControl w:val="0"/>
        <w:tabs>
          <w:tab w:val="right" w:leader="dot" w:pos="7920"/>
        </w:tabs>
        <w:spacing w:before="120" w:line="320" w:lineRule="exact"/>
        <w:ind w:firstLine="720"/>
        <w:jc w:val="both"/>
        <w:rPr>
          <w:bCs/>
          <w:color w:val="000000"/>
        </w:rPr>
      </w:pPr>
      <w:r>
        <w:rPr>
          <w:bCs/>
          <w:color w:val="000000"/>
        </w:rPr>
        <w:t xml:space="preserve">- </w:t>
      </w:r>
      <w:r w:rsidRPr="002E41C7">
        <w:rPr>
          <w:bCs/>
          <w:color w:val="000000"/>
        </w:rPr>
        <w:t>Điều 5. Thay thế một số cụm từ của Nghị định số 27/2016/NĐ-CP</w:t>
      </w:r>
    </w:p>
    <w:bookmarkEnd w:id="2"/>
    <w:p w14:paraId="3F74522D" w14:textId="77777777" w:rsidR="004C0679" w:rsidRPr="002E41C7" w:rsidRDefault="004C0679" w:rsidP="00F469BF">
      <w:pPr>
        <w:widowControl w:val="0"/>
        <w:tabs>
          <w:tab w:val="right" w:leader="dot" w:pos="7920"/>
        </w:tabs>
        <w:spacing w:before="120" w:line="320" w:lineRule="exact"/>
        <w:ind w:firstLine="720"/>
        <w:jc w:val="both"/>
        <w:rPr>
          <w:bCs/>
          <w:color w:val="000000"/>
        </w:rPr>
      </w:pPr>
      <w:r w:rsidRPr="002E41C7">
        <w:rPr>
          <w:bCs/>
          <w:color w:val="000000"/>
        </w:rPr>
        <w:t xml:space="preserve">- Điều </w:t>
      </w:r>
      <w:r w:rsidR="002E41C7" w:rsidRPr="002E41C7">
        <w:rPr>
          <w:bCs/>
          <w:color w:val="000000"/>
        </w:rPr>
        <w:t>6</w:t>
      </w:r>
      <w:r w:rsidRPr="002E41C7">
        <w:rPr>
          <w:bCs/>
          <w:color w:val="000000"/>
        </w:rPr>
        <w:t xml:space="preserve">. </w:t>
      </w:r>
      <w:r w:rsidR="007E31EE" w:rsidRPr="002E41C7">
        <w:rPr>
          <w:bCs/>
          <w:color w:val="000000"/>
        </w:rPr>
        <w:t>Hiệu lực thi hành</w:t>
      </w:r>
      <w:r w:rsidR="00846E6B">
        <w:rPr>
          <w:bCs/>
          <w:color w:val="000000"/>
        </w:rPr>
        <w:t>.</w:t>
      </w:r>
    </w:p>
    <w:p w14:paraId="6C815A77" w14:textId="77777777" w:rsidR="00931EF4" w:rsidRPr="002E41C7" w:rsidRDefault="00A7117B" w:rsidP="00191395">
      <w:pPr>
        <w:widowControl w:val="0"/>
        <w:tabs>
          <w:tab w:val="right" w:leader="dot" w:pos="7920"/>
        </w:tabs>
        <w:spacing w:before="120" w:line="370" w:lineRule="exact"/>
        <w:ind w:firstLine="720"/>
        <w:jc w:val="both"/>
        <w:rPr>
          <w:b/>
          <w:color w:val="000000"/>
        </w:rPr>
      </w:pPr>
      <w:r w:rsidRPr="002E41C7">
        <w:rPr>
          <w:b/>
          <w:color w:val="000000"/>
        </w:rPr>
        <w:t>3</w:t>
      </w:r>
      <w:r w:rsidR="00931EF4" w:rsidRPr="002E41C7">
        <w:rPr>
          <w:b/>
          <w:color w:val="000000"/>
        </w:rPr>
        <w:t xml:space="preserve">. Nội dung cơ bản </w:t>
      </w:r>
      <w:r w:rsidRPr="002E41C7">
        <w:rPr>
          <w:b/>
          <w:color w:val="000000"/>
        </w:rPr>
        <w:t>của dự thảo Nghị định</w:t>
      </w:r>
    </w:p>
    <w:p w14:paraId="0119761D" w14:textId="63B1F14D" w:rsidR="00294246" w:rsidRDefault="00E96205" w:rsidP="00191395">
      <w:pPr>
        <w:spacing w:before="120" w:line="370" w:lineRule="exact"/>
        <w:ind w:firstLine="720"/>
        <w:jc w:val="both"/>
      </w:pPr>
      <w:r w:rsidRPr="00294246">
        <w:rPr>
          <w:i/>
          <w:iCs/>
        </w:rPr>
        <w:t xml:space="preserve">3.1. </w:t>
      </w:r>
      <w:r w:rsidR="00F14344" w:rsidRPr="00294246">
        <w:rPr>
          <w:i/>
          <w:iCs/>
        </w:rPr>
        <w:t xml:space="preserve">Về </w:t>
      </w:r>
      <w:r w:rsidR="00DE4108">
        <w:rPr>
          <w:i/>
          <w:iCs/>
        </w:rPr>
        <w:t xml:space="preserve">bổ sung chính sách </w:t>
      </w:r>
      <w:r w:rsidRPr="00294246">
        <w:rPr>
          <w:i/>
          <w:iCs/>
        </w:rPr>
        <w:t xml:space="preserve">đối với </w:t>
      </w:r>
      <w:r w:rsidR="00DE4108">
        <w:rPr>
          <w:i/>
          <w:iCs/>
        </w:rPr>
        <w:t xml:space="preserve">trường hợp </w:t>
      </w:r>
      <w:r w:rsidRPr="00294246">
        <w:rPr>
          <w:i/>
          <w:iCs/>
        </w:rPr>
        <w:t xml:space="preserve">hạ sĩ quan, binh sĩ </w:t>
      </w:r>
      <w:r w:rsidR="00F14344" w:rsidRPr="00294246">
        <w:rPr>
          <w:i/>
          <w:iCs/>
        </w:rPr>
        <w:t xml:space="preserve">phục vụ tại ngũ </w:t>
      </w:r>
      <w:r w:rsidRPr="00294246">
        <w:rPr>
          <w:i/>
          <w:iCs/>
        </w:rPr>
        <w:t xml:space="preserve">hy sinh, từ trần hoặc mất tin, mất tích được Tòa án tuyên bố </w:t>
      </w:r>
      <w:r w:rsidR="007E4950" w:rsidRPr="00294246">
        <w:rPr>
          <w:i/>
          <w:iCs/>
        </w:rPr>
        <w:t xml:space="preserve">là đã </w:t>
      </w:r>
      <w:r w:rsidRPr="00294246">
        <w:rPr>
          <w:i/>
          <w:iCs/>
        </w:rPr>
        <w:t>chết</w:t>
      </w:r>
      <w:r w:rsidR="00294246" w:rsidRPr="00294246">
        <w:rPr>
          <w:i/>
          <w:iCs/>
        </w:rPr>
        <w:t xml:space="preserve"> </w:t>
      </w:r>
      <w:r w:rsidR="00DE4108">
        <w:rPr>
          <w:i/>
          <w:iCs/>
        </w:rPr>
        <w:t xml:space="preserve">thì thân nhân </w:t>
      </w:r>
      <w:r w:rsidR="00DE4108" w:rsidRPr="00DE4108">
        <w:rPr>
          <w:i/>
          <w:iCs/>
        </w:rPr>
        <w:t>được trợ cấp một lần bằng 24 lần mức lương cơ sở do Chính phủ quy định</w:t>
      </w:r>
      <w:r w:rsidRPr="00294246">
        <w:t xml:space="preserve"> </w:t>
      </w:r>
      <w:r w:rsidR="00DE4108" w:rsidRPr="00294246">
        <w:rPr>
          <w:i/>
          <w:iCs/>
        </w:rPr>
        <w:t>(thể hiện tại Điều 1 dự thảo Nghị định)</w:t>
      </w:r>
    </w:p>
    <w:p w14:paraId="0B29A18E" w14:textId="2C0E07A8" w:rsidR="00F14344" w:rsidRPr="00294246" w:rsidRDefault="00294246" w:rsidP="00191395">
      <w:pPr>
        <w:spacing w:before="120" w:line="370" w:lineRule="exact"/>
        <w:ind w:firstLine="720"/>
        <w:jc w:val="both"/>
      </w:pPr>
      <w:r>
        <w:t>N</w:t>
      </w:r>
      <w:r w:rsidR="00E96205" w:rsidRPr="00294246">
        <w:t xml:space="preserve">hằm khắc phục khoảng trống chính sách, </w:t>
      </w:r>
      <w:r w:rsidR="00F14344" w:rsidRPr="00294246">
        <w:rPr>
          <w:bCs/>
          <w:iCs/>
        </w:rPr>
        <w:t xml:space="preserve">bảo </w:t>
      </w:r>
      <w:r w:rsidR="00F14344" w:rsidRPr="00294246">
        <w:rPr>
          <w:rFonts w:hint="eastAsia"/>
          <w:bCs/>
          <w:iCs/>
        </w:rPr>
        <w:t>đ</w:t>
      </w:r>
      <w:r w:rsidR="00F14344" w:rsidRPr="00294246">
        <w:rPr>
          <w:bCs/>
          <w:iCs/>
        </w:rPr>
        <w:t xml:space="preserve">ảm phù hợp với tính chất </w:t>
      </w:r>
      <w:r w:rsidR="00F14344" w:rsidRPr="00294246">
        <w:rPr>
          <w:rFonts w:hint="eastAsia"/>
          <w:bCs/>
          <w:iCs/>
        </w:rPr>
        <w:t>đ</w:t>
      </w:r>
      <w:r w:rsidR="00F14344" w:rsidRPr="00294246">
        <w:rPr>
          <w:bCs/>
          <w:iCs/>
        </w:rPr>
        <w:t xml:space="preserve">ặc thù của hoạt </w:t>
      </w:r>
      <w:r w:rsidR="00F14344" w:rsidRPr="00294246">
        <w:rPr>
          <w:rFonts w:hint="eastAsia"/>
          <w:bCs/>
          <w:iCs/>
        </w:rPr>
        <w:t>đ</w:t>
      </w:r>
      <w:r w:rsidR="00F14344" w:rsidRPr="00294246">
        <w:rPr>
          <w:bCs/>
          <w:iCs/>
        </w:rPr>
        <w:t xml:space="preserve">ộng quân sự và </w:t>
      </w:r>
      <w:r w:rsidR="00F14344" w:rsidRPr="00294246">
        <w:t>trách nhiệm của Nhà nước trong việc chăm lo đối với công dân thực hiện nghĩa vụ bảo vệ Tổ quốc, kịp thời hỗ trợ, động viên thân nhân và thể hiện chính sách hậu phương quân đội.</w:t>
      </w:r>
    </w:p>
    <w:p w14:paraId="09365938" w14:textId="5E3E2029" w:rsidR="00E96205" w:rsidRPr="00294246" w:rsidRDefault="00E96205" w:rsidP="00191395">
      <w:pPr>
        <w:spacing w:before="120" w:line="370" w:lineRule="exact"/>
        <w:ind w:firstLine="720"/>
        <w:jc w:val="both"/>
        <w:rPr>
          <w:i/>
          <w:iCs/>
        </w:rPr>
      </w:pPr>
      <w:r w:rsidRPr="00294246">
        <w:rPr>
          <w:i/>
          <w:iCs/>
        </w:rPr>
        <w:t xml:space="preserve">3.2. </w:t>
      </w:r>
      <w:r w:rsidR="00294246" w:rsidRPr="00294246">
        <w:rPr>
          <w:i/>
          <w:iCs/>
        </w:rPr>
        <w:t>Về c</w:t>
      </w:r>
      <w:r w:rsidRPr="00294246">
        <w:rPr>
          <w:i/>
          <w:iCs/>
        </w:rPr>
        <w:t>hế độ, chính sách đối với thân nhân hạ sĩ quan, binh sĩ tại ngũ</w:t>
      </w:r>
      <w:r w:rsidR="00294246">
        <w:rPr>
          <w:i/>
          <w:iCs/>
        </w:rPr>
        <w:t xml:space="preserve"> </w:t>
      </w:r>
      <w:r w:rsidR="00294246" w:rsidRPr="00294246">
        <w:rPr>
          <w:i/>
          <w:iCs/>
        </w:rPr>
        <w:t xml:space="preserve">(thể hiện tại Điều </w:t>
      </w:r>
      <w:r w:rsidR="00294246">
        <w:rPr>
          <w:i/>
          <w:iCs/>
        </w:rPr>
        <w:t>2</w:t>
      </w:r>
      <w:r w:rsidR="00294246" w:rsidRPr="00294246">
        <w:rPr>
          <w:i/>
          <w:iCs/>
        </w:rPr>
        <w:t xml:space="preserve"> dự thảo Nghị định)</w:t>
      </w:r>
      <w:r w:rsidR="00294246">
        <w:rPr>
          <w:i/>
          <w:iCs/>
        </w:rPr>
        <w:t>.</w:t>
      </w:r>
    </w:p>
    <w:p w14:paraId="4C184FD4" w14:textId="3C82F203" w:rsidR="00E96205" w:rsidRPr="00DE4108" w:rsidRDefault="00294246" w:rsidP="00191395">
      <w:pPr>
        <w:spacing w:before="120" w:line="370" w:lineRule="exact"/>
        <w:ind w:firstLine="720"/>
        <w:jc w:val="both"/>
        <w:rPr>
          <w:spacing w:val="-2"/>
        </w:rPr>
      </w:pPr>
      <w:r w:rsidRPr="00DE4108">
        <w:rPr>
          <w:spacing w:val="-2"/>
        </w:rPr>
        <w:t xml:space="preserve">- </w:t>
      </w:r>
      <w:r w:rsidR="00E96205" w:rsidRPr="00DE4108">
        <w:rPr>
          <w:spacing w:val="-2"/>
        </w:rPr>
        <w:t xml:space="preserve">Nâng </w:t>
      </w:r>
      <w:r w:rsidR="00AE0E1A" w:rsidRPr="00DE4108">
        <w:rPr>
          <w:spacing w:val="-2"/>
        </w:rPr>
        <w:t xml:space="preserve">mức </w:t>
      </w:r>
      <w:r w:rsidR="00E96205" w:rsidRPr="00DE4108">
        <w:rPr>
          <w:spacing w:val="-2"/>
        </w:rPr>
        <w:t xml:space="preserve">trợ cấp khi </w:t>
      </w:r>
      <w:r w:rsidR="00AE0E1A" w:rsidRPr="00DE4108">
        <w:rPr>
          <w:spacing w:val="-2"/>
        </w:rPr>
        <w:t xml:space="preserve">nhà ở của hạ sĩ quan, binh sĩ tại ngũ gặp tai nạn, hỏa hoạn, thiên tai dẫn đến bị sập, bị trôi, bị cháy hoặc phải di dời chỗ ở hoặc tài sản bị hư hỏng, thiệt hại nặng về kinh tế </w:t>
      </w:r>
      <w:r w:rsidR="00E96205" w:rsidRPr="00DE4108">
        <w:rPr>
          <w:spacing w:val="-2"/>
        </w:rPr>
        <w:t>từ 3.000.000 đồng lên 10.000.000 đồng/suất/lần</w:t>
      </w:r>
      <w:r w:rsidR="009C61D9" w:rsidRPr="00DE4108">
        <w:rPr>
          <w:spacing w:val="-2"/>
        </w:rPr>
        <w:t xml:space="preserve"> và</w:t>
      </w:r>
      <w:r w:rsidR="000C42DC" w:rsidRPr="00DE4108">
        <w:rPr>
          <w:spacing w:val="-2"/>
        </w:rPr>
        <w:t xml:space="preserve"> bỏ quy định “</w:t>
      </w:r>
      <w:r w:rsidR="00AE0E1A" w:rsidRPr="00DE4108">
        <w:rPr>
          <w:spacing w:val="-2"/>
        </w:rPr>
        <w:t xml:space="preserve">được </w:t>
      </w:r>
      <w:r w:rsidR="000C42DC" w:rsidRPr="00DE4108">
        <w:rPr>
          <w:spacing w:val="-2"/>
        </w:rPr>
        <w:t>thực hiện không quá 02 lần trong 01 năm</w:t>
      </w:r>
      <w:r w:rsidR="00AE0E1A" w:rsidRPr="00DE4108">
        <w:rPr>
          <w:spacing w:val="-2"/>
        </w:rPr>
        <w:t>”</w:t>
      </w:r>
      <w:r w:rsidR="000C42DC" w:rsidRPr="00DE4108">
        <w:rPr>
          <w:spacing w:val="-2"/>
        </w:rPr>
        <w:t xml:space="preserve"> nhằm hỗ trợ </w:t>
      </w:r>
      <w:r w:rsidR="00AE0E1A" w:rsidRPr="00DE4108">
        <w:rPr>
          <w:spacing w:val="-2"/>
        </w:rPr>
        <w:t>gia đình kịp thời khắc phục</w:t>
      </w:r>
      <w:r w:rsidR="000C42DC" w:rsidRPr="00DE4108">
        <w:rPr>
          <w:spacing w:val="-2"/>
        </w:rPr>
        <w:t xml:space="preserve"> khó khăn</w:t>
      </w:r>
      <w:r w:rsidR="00AE0E1A" w:rsidRPr="00DE4108">
        <w:rPr>
          <w:spacing w:val="-2"/>
        </w:rPr>
        <w:t xml:space="preserve"> đột xuất khi thực tế phát sinh</w:t>
      </w:r>
      <w:r w:rsidR="000C42DC" w:rsidRPr="00DE4108">
        <w:rPr>
          <w:spacing w:val="-2"/>
        </w:rPr>
        <w:t>.</w:t>
      </w:r>
      <w:r w:rsidR="009C61D9" w:rsidRPr="00DE4108">
        <w:rPr>
          <w:spacing w:val="-2"/>
        </w:rPr>
        <w:t xml:space="preserve"> Đồng thời, n</w:t>
      </w:r>
      <w:r w:rsidR="00E96205" w:rsidRPr="00DE4108">
        <w:rPr>
          <w:spacing w:val="-2"/>
        </w:rPr>
        <w:t xml:space="preserve">âng </w:t>
      </w:r>
      <w:r w:rsidR="00AE0E1A" w:rsidRPr="00DE4108">
        <w:rPr>
          <w:spacing w:val="-2"/>
        </w:rPr>
        <w:t xml:space="preserve">mức </w:t>
      </w:r>
      <w:r w:rsidR="00E96205" w:rsidRPr="00DE4108">
        <w:rPr>
          <w:spacing w:val="-2"/>
        </w:rPr>
        <w:t>trợ cấp đối với thân nhân bị ốm đau từ 01 tháng trở lên hoặc điều trị nội trú từ 07 ngày trở lên từ 500.000 đồng lên 2.000.000 đồng/người/lần</w:t>
      </w:r>
      <w:r w:rsidR="009C61D9" w:rsidRPr="00DE4108">
        <w:rPr>
          <w:spacing w:val="-2"/>
        </w:rPr>
        <w:t xml:space="preserve">; </w:t>
      </w:r>
      <w:r w:rsidR="00E96205" w:rsidRPr="00DE4108">
        <w:rPr>
          <w:spacing w:val="-2"/>
        </w:rPr>
        <w:t>khi thân nhân từ trần từ 2.000.000 đồng lên 5.000.000 đồng/người.</w:t>
      </w:r>
    </w:p>
    <w:p w14:paraId="3DB89F4A" w14:textId="5B555999" w:rsidR="00E96205" w:rsidRPr="005443D8" w:rsidRDefault="00AE0E1A" w:rsidP="00191395">
      <w:pPr>
        <w:shd w:val="clear" w:color="auto" w:fill="FFFFFF"/>
        <w:spacing w:before="120" w:line="370" w:lineRule="exact"/>
        <w:ind w:firstLine="573"/>
        <w:jc w:val="both"/>
      </w:pPr>
      <w:r w:rsidRPr="005443D8">
        <w:lastRenderedPageBreak/>
        <w:t xml:space="preserve">- </w:t>
      </w:r>
      <w:r w:rsidR="00E96205" w:rsidRPr="005443D8">
        <w:t xml:space="preserve">Bổ sung trường hợp gia đình </w:t>
      </w:r>
      <w:r w:rsidR="0094606F" w:rsidRPr="005443D8">
        <w:t xml:space="preserve">hạ sĩ quan, binh sĩ tại ngũ có hoàn cảnh đặc biệt khó khăn </w:t>
      </w:r>
      <w:r w:rsidR="00E96205" w:rsidRPr="005443D8">
        <w:t xml:space="preserve">thuộc </w:t>
      </w:r>
      <w:r w:rsidR="00AD27C3" w:rsidRPr="005443D8">
        <w:t xml:space="preserve">diện </w:t>
      </w:r>
      <w:r w:rsidR="00E96205" w:rsidRPr="005443D8">
        <w:t>hộ nghèo hoặc thân nhân bị bệnh hiểm nghèo, bệnh cần chữa trị dài ngày</w:t>
      </w:r>
      <w:r w:rsidR="0094606F" w:rsidRPr="005443D8">
        <w:t xml:space="preserve">, </w:t>
      </w:r>
      <w:bookmarkStart w:id="3" w:name="_Hlk241932474"/>
      <w:r w:rsidR="0094606F" w:rsidRPr="005443D8">
        <w:t xml:space="preserve">hoặc </w:t>
      </w:r>
      <w:bookmarkStart w:id="4" w:name="_Hlk241932250"/>
      <w:bookmarkEnd w:id="3"/>
      <w:r w:rsidR="00191395" w:rsidRPr="005443D8">
        <w:rPr>
          <w:spacing w:val="2"/>
        </w:rPr>
        <w:t xml:space="preserve">trước khi nhập ngũ </w:t>
      </w:r>
      <w:bookmarkEnd w:id="4"/>
      <w:r w:rsidR="00191395" w:rsidRPr="005443D8">
        <w:rPr>
          <w:spacing w:val="2"/>
        </w:rPr>
        <w:t>có cha đẻ hoặc mẹ đẻ hoặc cả cha đẻ, mẹ đẻ chết</w:t>
      </w:r>
      <w:r w:rsidR="00191395" w:rsidRPr="005443D8">
        <w:t xml:space="preserve"> </w:t>
      </w:r>
      <w:r w:rsidR="00E96205" w:rsidRPr="005443D8">
        <w:t xml:space="preserve">được hưởng trợ cấp </w:t>
      </w:r>
      <w:r w:rsidR="00553177" w:rsidRPr="005443D8">
        <w:t>một năm</w:t>
      </w:r>
      <w:r w:rsidR="00553177" w:rsidRPr="005443D8">
        <w:t xml:space="preserve"> </w:t>
      </w:r>
      <w:r w:rsidR="00553177" w:rsidRPr="005443D8">
        <w:t xml:space="preserve">một lần </w:t>
      </w:r>
      <w:r w:rsidR="00553177" w:rsidRPr="005443D8">
        <w:t xml:space="preserve">mức </w:t>
      </w:r>
      <w:r w:rsidR="00E96205" w:rsidRPr="005443D8">
        <w:t>10.000.000 đồng.</w:t>
      </w:r>
    </w:p>
    <w:p w14:paraId="73769586" w14:textId="64DD57A7" w:rsidR="009C61D9" w:rsidRDefault="009C61D9" w:rsidP="00191395">
      <w:pPr>
        <w:spacing w:before="120" w:line="370" w:lineRule="exact"/>
        <w:ind w:firstLine="567"/>
        <w:jc w:val="both"/>
      </w:pPr>
      <w:r w:rsidRPr="005443D8">
        <w:t xml:space="preserve">Việc sửa đổi nhằm </w:t>
      </w:r>
      <w:r w:rsidR="00553177" w:rsidRPr="005443D8">
        <w:t>điều chỉnh</w:t>
      </w:r>
      <w:r w:rsidRPr="005443D8">
        <w:t xml:space="preserve"> mức hưởng, mở rộng đối tượng trong một số</w:t>
      </w:r>
      <w:r w:rsidRPr="00E96205">
        <w:t xml:space="preserve"> trường hợp </w:t>
      </w:r>
      <w:r w:rsidR="00553177">
        <w:t xml:space="preserve">gia đình có hoàn cảnh đặc biệt </w:t>
      </w:r>
      <w:r w:rsidRPr="00E96205">
        <w:t>khó khăn và bảo đảm phù hợp với điều kiện kinh tế - xã hội, chi phí sinh hoạt và thực tiễn tổ chức thực hiện.</w:t>
      </w:r>
    </w:p>
    <w:p w14:paraId="5A84909E" w14:textId="18504A3F" w:rsidR="009C61D9" w:rsidRPr="005443D8" w:rsidRDefault="009C61D9" w:rsidP="00191395">
      <w:pPr>
        <w:widowControl w:val="0"/>
        <w:pBdr>
          <w:top w:val="dotted" w:sz="4" w:space="0" w:color="FFFFFF"/>
          <w:left w:val="dotted" w:sz="4" w:space="0" w:color="FFFFFF"/>
          <w:bottom w:val="dotted" w:sz="4" w:space="2" w:color="FFFFFF"/>
          <w:right w:val="dotted" w:sz="4" w:space="0" w:color="FFFFFF"/>
        </w:pBdr>
        <w:spacing w:before="120" w:line="370" w:lineRule="exact"/>
        <w:ind w:firstLine="567"/>
        <w:jc w:val="both"/>
      </w:pPr>
      <w:r>
        <w:rPr>
          <w:bCs/>
        </w:rPr>
        <w:t>- B</w:t>
      </w:r>
      <w:r w:rsidRPr="0031391A">
        <w:rPr>
          <w:bCs/>
        </w:rPr>
        <w:t xml:space="preserve">ổ sung </w:t>
      </w:r>
      <w:r>
        <w:rPr>
          <w:bCs/>
        </w:rPr>
        <w:t xml:space="preserve">quy định về </w:t>
      </w:r>
      <w:r w:rsidRPr="0031391A">
        <w:rPr>
          <w:bCs/>
        </w:rPr>
        <w:t xml:space="preserve">trình tự, trách nhiệm giải quyết trợ cấp khó khăn đối với thân nhân hạ sĩ quan, binh sĩ tại ngũ nhằm bảo đảm việc giải quyết chế độ được kịp thời, đúng đối tượng. Việc quy định cụ thể trình tự, trách nhiệm và thời hạn giải quyết nhằm xác định rõ trách nhiệm của từng cơ quan, đơn vị, khắc phục tình trạng lúng túng trong tổ chức thực hiện; đồng thời bảo đảm việc giải quyết chế độ được thống nhất, kịp thời, không để thân nhân hạ sĩ quan, binh sĩ </w:t>
      </w:r>
      <w:r w:rsidRPr="005443D8">
        <w:rPr>
          <w:bCs/>
        </w:rPr>
        <w:t xml:space="preserve">phải liên hệ nhiều cơ quan hoặc thực hiện các thủ tục, giấy tờ không cần thiết. </w:t>
      </w:r>
    </w:p>
    <w:p w14:paraId="55F07FB4" w14:textId="77777777" w:rsidR="00D313F1" w:rsidRPr="005443D8" w:rsidRDefault="00AE0E1A" w:rsidP="00191395">
      <w:pPr>
        <w:widowControl w:val="0"/>
        <w:pBdr>
          <w:top w:val="dotted" w:sz="4" w:space="0" w:color="FFFFFF"/>
          <w:left w:val="dotted" w:sz="4" w:space="0" w:color="FFFFFF"/>
          <w:bottom w:val="dotted" w:sz="4" w:space="2" w:color="FFFFFF"/>
          <w:right w:val="dotted" w:sz="4" w:space="0" w:color="FFFFFF"/>
        </w:pBdr>
        <w:spacing w:before="120" w:line="370" w:lineRule="exact"/>
        <w:ind w:firstLine="567"/>
        <w:jc w:val="both"/>
        <w:rPr>
          <w:bCs/>
        </w:rPr>
      </w:pPr>
      <w:r w:rsidRPr="005443D8">
        <w:rPr>
          <w:bCs/>
        </w:rPr>
        <w:t xml:space="preserve">- </w:t>
      </w:r>
      <w:r w:rsidR="00553177" w:rsidRPr="005443D8">
        <w:rPr>
          <w:bCs/>
        </w:rPr>
        <w:t>Sửa đổi, bổ sung</w:t>
      </w:r>
      <w:r w:rsidR="00E96205" w:rsidRPr="005443D8">
        <w:rPr>
          <w:bCs/>
        </w:rPr>
        <w:t xml:space="preserve"> quy định về chính sách miễn, giảm học phí</w:t>
      </w:r>
      <w:r w:rsidR="00553177" w:rsidRPr="005443D8">
        <w:rPr>
          <w:bCs/>
        </w:rPr>
        <w:t xml:space="preserve">, </w:t>
      </w:r>
      <w:r w:rsidR="00E56752" w:rsidRPr="005443D8">
        <w:rPr>
          <w:bCs/>
        </w:rPr>
        <w:t>để</w:t>
      </w:r>
      <w:r w:rsidR="00553177" w:rsidRPr="005443D8">
        <w:rPr>
          <w:bCs/>
        </w:rPr>
        <w:t xml:space="preserve"> phù hợp </w:t>
      </w:r>
      <w:r w:rsidR="00E56752" w:rsidRPr="005443D8">
        <w:rPr>
          <w:bCs/>
        </w:rPr>
        <w:t xml:space="preserve">với quy định </w:t>
      </w:r>
      <w:r w:rsidR="00D313F1" w:rsidRPr="005443D8">
        <w:rPr>
          <w:bCs/>
        </w:rPr>
        <w:t xml:space="preserve">tại </w:t>
      </w:r>
      <w:r w:rsidR="00D313F1" w:rsidRPr="005443D8">
        <w:rPr>
          <w:bCs/>
        </w:rPr>
        <w:t>Nghị định số 238/2025/NĐ-CP ngày 03 tháng 9 năm 2025 của Chính phủ quy định về chính sách học phí, miễn, giảm, hỗ trợ học phí, hỗ trợ chi phí học tập và giá dịch vụ trong lĩnh vực vực giáo dục, đào tạo.</w:t>
      </w:r>
    </w:p>
    <w:p w14:paraId="406C6BCB" w14:textId="63351600" w:rsidR="00705CB7" w:rsidRPr="007E4950" w:rsidRDefault="00705CB7" w:rsidP="00191395">
      <w:pPr>
        <w:spacing w:before="120" w:line="370" w:lineRule="exact"/>
        <w:ind w:firstLine="567"/>
        <w:jc w:val="both"/>
        <w:rPr>
          <w:spacing w:val="-2"/>
        </w:rPr>
      </w:pPr>
      <w:r w:rsidRPr="005443D8">
        <w:rPr>
          <w:spacing w:val="-2"/>
        </w:rPr>
        <w:t xml:space="preserve">- Bổ sung nội dung giao </w:t>
      </w:r>
      <w:r w:rsidRPr="005443D8">
        <w:t>Bộ trưởng Bộ Quốc phòng quy định, hướng dẫn</w:t>
      </w:r>
      <w:r w:rsidRPr="000A37F9">
        <w:t xml:space="preserve"> thực hiện</w:t>
      </w:r>
      <w:r>
        <w:t xml:space="preserve"> </w:t>
      </w:r>
      <w:r w:rsidR="00E56752">
        <w:t xml:space="preserve">nội dung </w:t>
      </w:r>
      <w:r w:rsidR="00E56752">
        <w:rPr>
          <w:bCs/>
        </w:rPr>
        <w:t xml:space="preserve">quy định về </w:t>
      </w:r>
      <w:r w:rsidR="00E56752" w:rsidRPr="0031391A">
        <w:rPr>
          <w:bCs/>
        </w:rPr>
        <w:t xml:space="preserve">trình tự, trách nhiệm giải quyết </w:t>
      </w:r>
      <w:r w:rsidRPr="0031391A">
        <w:rPr>
          <w:bCs/>
        </w:rPr>
        <w:t xml:space="preserve">để bảo đảm </w:t>
      </w:r>
      <w:r>
        <w:rPr>
          <w:bCs/>
        </w:rPr>
        <w:t xml:space="preserve">kịp thời, </w:t>
      </w:r>
      <w:r w:rsidRPr="0031391A">
        <w:rPr>
          <w:bCs/>
        </w:rPr>
        <w:t>thống nhất trong toàn quân.</w:t>
      </w:r>
    </w:p>
    <w:p w14:paraId="1B68063E" w14:textId="7B9D7C93" w:rsidR="00E96205" w:rsidRPr="00AE0E1A" w:rsidRDefault="00E96205" w:rsidP="00191395">
      <w:pPr>
        <w:spacing w:before="120" w:line="370" w:lineRule="exact"/>
        <w:ind w:firstLine="567"/>
        <w:jc w:val="both"/>
        <w:rPr>
          <w:i/>
          <w:iCs/>
        </w:rPr>
      </w:pPr>
      <w:r w:rsidRPr="00AE0E1A">
        <w:rPr>
          <w:i/>
          <w:iCs/>
        </w:rPr>
        <w:t xml:space="preserve">3.3. </w:t>
      </w:r>
      <w:r w:rsidR="00AE0E1A" w:rsidRPr="00AE0E1A">
        <w:rPr>
          <w:i/>
          <w:iCs/>
        </w:rPr>
        <w:t>Về c</w:t>
      </w:r>
      <w:r w:rsidRPr="00AE0E1A">
        <w:rPr>
          <w:i/>
          <w:iCs/>
        </w:rPr>
        <w:t>hế độ, chính sách đối với hạ sĩ quan, binh sĩ xuất ngũ</w:t>
      </w:r>
      <w:r w:rsidR="00AE0E1A">
        <w:rPr>
          <w:i/>
          <w:iCs/>
        </w:rPr>
        <w:t xml:space="preserve"> </w:t>
      </w:r>
      <w:r w:rsidR="00AE0E1A" w:rsidRPr="00294246">
        <w:rPr>
          <w:i/>
          <w:iCs/>
        </w:rPr>
        <w:t xml:space="preserve">(thể hiện tại Điều </w:t>
      </w:r>
      <w:r w:rsidR="00AE0E1A">
        <w:rPr>
          <w:i/>
          <w:iCs/>
        </w:rPr>
        <w:t>3</w:t>
      </w:r>
      <w:r w:rsidR="00AE0E1A" w:rsidRPr="00294246">
        <w:rPr>
          <w:i/>
          <w:iCs/>
        </w:rPr>
        <w:t xml:space="preserve"> dự thảo Nghị định)</w:t>
      </w:r>
      <w:r w:rsidR="00AE0E1A">
        <w:rPr>
          <w:i/>
          <w:iCs/>
        </w:rPr>
        <w:t>.</w:t>
      </w:r>
    </w:p>
    <w:p w14:paraId="09CFB95D" w14:textId="76663B25" w:rsidR="00E96205" w:rsidRPr="00E96205" w:rsidRDefault="00AE0E1A" w:rsidP="00191395">
      <w:pPr>
        <w:spacing w:before="120" w:line="370" w:lineRule="exact"/>
        <w:ind w:firstLine="567"/>
        <w:jc w:val="both"/>
      </w:pPr>
      <w:r>
        <w:t xml:space="preserve">- </w:t>
      </w:r>
      <w:r w:rsidR="00E96205" w:rsidRPr="00E96205">
        <w:t xml:space="preserve">Nâng </w:t>
      </w:r>
      <w:r>
        <w:t xml:space="preserve">mức </w:t>
      </w:r>
      <w:r w:rsidR="00E96205" w:rsidRPr="00E96205">
        <w:t>trợ cấp xuất ngũ một lần từ 02 lần lên 05 lần mức lương cơ sở cho mỗi năm phục vụ trong Quân đội; trường hợp phục vụ đủ 30 tháng được hưởng thêm 04 tháng phụ cấp quân hàm hiện hưởng; đồng thời điều chỉnh cách tính đối với tháng lẻ.</w:t>
      </w:r>
    </w:p>
    <w:p w14:paraId="7DF81DB7" w14:textId="707BA68D" w:rsidR="00E96205" w:rsidRPr="00E96205" w:rsidRDefault="00AE0E1A" w:rsidP="00191395">
      <w:pPr>
        <w:spacing w:before="120" w:line="370" w:lineRule="exact"/>
        <w:ind w:firstLine="567"/>
        <w:jc w:val="both"/>
      </w:pPr>
      <w:r>
        <w:t xml:space="preserve">- </w:t>
      </w:r>
      <w:r w:rsidR="00E96205" w:rsidRPr="00E96205">
        <w:t xml:space="preserve">Nâng </w:t>
      </w:r>
      <w:r>
        <w:t xml:space="preserve">mức </w:t>
      </w:r>
      <w:r w:rsidR="00E96205" w:rsidRPr="00E96205">
        <w:t>trợ cấp tạo việc làm từ 06 lần lên 08 lần mức lương cơ sở.</w:t>
      </w:r>
    </w:p>
    <w:p w14:paraId="31EFD602" w14:textId="7AEFE712" w:rsidR="00E96205" w:rsidRPr="00E96205" w:rsidRDefault="00AE0E1A" w:rsidP="00191395">
      <w:pPr>
        <w:spacing w:before="120" w:line="370" w:lineRule="exact"/>
        <w:ind w:firstLine="567"/>
        <w:jc w:val="both"/>
      </w:pPr>
      <w:r>
        <w:t xml:space="preserve">- </w:t>
      </w:r>
      <w:r w:rsidR="00E96205" w:rsidRPr="00E96205">
        <w:t>Nâng mức chi tổ chức gặp mặt, chia tay trước khi xuất ngũ từ 50.000 đồng lên 500.000 đồng/người.</w:t>
      </w:r>
    </w:p>
    <w:p w14:paraId="4C2077F9" w14:textId="0AB9B711" w:rsidR="0032352C" w:rsidRDefault="00E96205" w:rsidP="00191395">
      <w:pPr>
        <w:spacing w:before="120" w:line="370" w:lineRule="exact"/>
        <w:ind w:firstLine="567"/>
        <w:jc w:val="both"/>
        <w:rPr>
          <w:lang w:val="pt-BR"/>
        </w:rPr>
      </w:pPr>
      <w:r w:rsidRPr="00E96205">
        <w:t xml:space="preserve">Việc điều chỉnh </w:t>
      </w:r>
      <w:r w:rsidR="00A614BA" w:rsidRPr="00A614BA">
        <w:t xml:space="preserve">chính sách đối với hạ sĩ quan, binh sĩ </w:t>
      </w:r>
      <w:r w:rsidR="00A614BA">
        <w:t xml:space="preserve">khi </w:t>
      </w:r>
      <w:r w:rsidR="00A614BA" w:rsidRPr="00A614BA">
        <w:t xml:space="preserve">xuất ngũ </w:t>
      </w:r>
      <w:r w:rsidRPr="00E96205">
        <w:t xml:space="preserve">sau thời gian dài thực hiện, </w:t>
      </w:r>
      <w:r w:rsidR="00AE0E1A" w:rsidRPr="00E96205">
        <w:t xml:space="preserve">nhằm </w:t>
      </w:r>
      <w:r w:rsidRPr="00E96205">
        <w:t xml:space="preserve">hỗ trợ hạ sĩ quan, binh sĩ ổn định đời sống, học nghề, tìm kiếm việc làm sau khi xuất ngũ và bảo đảm tương quan với </w:t>
      </w:r>
      <w:r w:rsidR="00AD27C3">
        <w:t xml:space="preserve">chế độ, </w:t>
      </w:r>
      <w:r w:rsidRPr="00E96205">
        <w:t>chính sách đối với các đối tượng phục vụ trong Quân đội.</w:t>
      </w:r>
      <w:r w:rsidR="003937A6">
        <w:t xml:space="preserve"> Đồng thời, điều chỉnh về mặt kỹ thuật cụm từ “phụ cấp đi đường” bằng cụm từ “phụ cấp lưu trú” </w:t>
      </w:r>
      <w:r w:rsidR="003937A6">
        <w:rPr>
          <w:lang w:val="pt-BR"/>
        </w:rPr>
        <w:t>đ</w:t>
      </w:r>
      <w:r w:rsidR="003937A6" w:rsidRPr="003937A6">
        <w:rPr>
          <w:lang w:val="pt-BR"/>
        </w:rPr>
        <w:t xml:space="preserve">ể phù hợp với quy định </w:t>
      </w:r>
      <w:r w:rsidR="0032352C">
        <w:rPr>
          <w:lang w:val="pt-BR"/>
        </w:rPr>
        <w:t>chung, thuận lợi cho đơn vị triển khai, tổ chức thực hiện.</w:t>
      </w:r>
    </w:p>
    <w:p w14:paraId="388B7DDA" w14:textId="1F18AD1B" w:rsidR="00A614BA" w:rsidRPr="005443D8" w:rsidRDefault="00E96205" w:rsidP="002E3B3F">
      <w:pPr>
        <w:spacing w:before="120" w:line="360" w:lineRule="exact"/>
        <w:ind w:firstLine="567"/>
        <w:jc w:val="both"/>
        <w:rPr>
          <w:i/>
          <w:iCs/>
          <w:spacing w:val="-6"/>
        </w:rPr>
      </w:pPr>
      <w:r w:rsidRPr="005443D8">
        <w:rPr>
          <w:i/>
          <w:iCs/>
          <w:spacing w:val="-6"/>
        </w:rPr>
        <w:lastRenderedPageBreak/>
        <w:t xml:space="preserve">3.4. </w:t>
      </w:r>
      <w:r w:rsidR="00A614BA" w:rsidRPr="005443D8">
        <w:rPr>
          <w:i/>
          <w:iCs/>
          <w:spacing w:val="-6"/>
        </w:rPr>
        <w:t>Về c</w:t>
      </w:r>
      <w:r w:rsidRPr="005443D8">
        <w:rPr>
          <w:i/>
          <w:iCs/>
          <w:spacing w:val="-6"/>
        </w:rPr>
        <w:t>hính sách hỗ trợ đào tạo nghề</w:t>
      </w:r>
      <w:r w:rsidR="00A614BA" w:rsidRPr="005443D8">
        <w:rPr>
          <w:i/>
          <w:iCs/>
          <w:spacing w:val="-6"/>
        </w:rPr>
        <w:t xml:space="preserve"> (thể hiện tại Điều 4 dự thảo Nghị định).</w:t>
      </w:r>
    </w:p>
    <w:p w14:paraId="474DE25B" w14:textId="78A25653" w:rsidR="00E96205" w:rsidRPr="005443D8" w:rsidRDefault="00FB1839" w:rsidP="002E3B3F">
      <w:pPr>
        <w:spacing w:before="120" w:line="360" w:lineRule="exact"/>
        <w:ind w:firstLine="567"/>
        <w:jc w:val="both"/>
        <w:rPr>
          <w:spacing w:val="-2"/>
        </w:rPr>
      </w:pPr>
      <w:r w:rsidRPr="005443D8">
        <w:rPr>
          <w:bCs/>
        </w:rPr>
        <w:t>Sửa đổi, bổ sung quy định về chính sách hỗ trợ đào tạo nghề</w:t>
      </w:r>
      <w:r w:rsidRPr="005443D8">
        <w:rPr>
          <w:bCs/>
        </w:rPr>
        <w:t>,</w:t>
      </w:r>
      <w:r w:rsidRPr="005443D8">
        <w:rPr>
          <w:i/>
          <w:iCs/>
          <w:spacing w:val="-6"/>
        </w:rPr>
        <w:t xml:space="preserve"> </w:t>
      </w:r>
      <w:r w:rsidRPr="005443D8">
        <w:rPr>
          <w:bCs/>
        </w:rPr>
        <w:t xml:space="preserve">để phù hợp với quy định tại </w:t>
      </w:r>
      <w:r w:rsidR="00E96205" w:rsidRPr="005443D8">
        <w:rPr>
          <w:spacing w:val="-2"/>
        </w:rPr>
        <w:t>Nghị định số 338/2025/NĐ-CP quy định chi tiết một số điều của Luật Việc làm về chính sách hỗ trợ tạo việc làm.</w:t>
      </w:r>
    </w:p>
    <w:p w14:paraId="34999FA4" w14:textId="3607C667" w:rsidR="00A614BA" w:rsidRPr="00A614BA" w:rsidRDefault="00E96205" w:rsidP="002E3B3F">
      <w:pPr>
        <w:spacing w:before="120" w:line="360" w:lineRule="exact"/>
        <w:ind w:firstLine="567"/>
        <w:jc w:val="both"/>
        <w:rPr>
          <w:i/>
          <w:iCs/>
          <w:spacing w:val="-6"/>
        </w:rPr>
      </w:pPr>
      <w:r w:rsidRPr="00A614BA">
        <w:rPr>
          <w:i/>
          <w:iCs/>
        </w:rPr>
        <w:t xml:space="preserve">3.5. </w:t>
      </w:r>
      <w:r w:rsidR="00A614BA" w:rsidRPr="00A614BA">
        <w:rPr>
          <w:i/>
          <w:iCs/>
        </w:rPr>
        <w:t>Về h</w:t>
      </w:r>
      <w:r w:rsidRPr="00A614BA">
        <w:rPr>
          <w:i/>
          <w:iCs/>
        </w:rPr>
        <w:t>iệu lực thi hành</w:t>
      </w:r>
      <w:r w:rsidR="00A614BA" w:rsidRPr="00A614BA">
        <w:rPr>
          <w:i/>
          <w:iCs/>
        </w:rPr>
        <w:t xml:space="preserve"> </w:t>
      </w:r>
      <w:r w:rsidR="00A614BA" w:rsidRPr="00A614BA">
        <w:rPr>
          <w:i/>
          <w:iCs/>
          <w:spacing w:val="-6"/>
        </w:rPr>
        <w:t>(thể hiện tại Điều 6 dự thảo Nghị định).</w:t>
      </w:r>
    </w:p>
    <w:p w14:paraId="27B66A74" w14:textId="06AC2A5D" w:rsidR="00E96205" w:rsidRPr="00E96205" w:rsidRDefault="00E96205" w:rsidP="002E3B3F">
      <w:pPr>
        <w:spacing w:before="120" w:line="360" w:lineRule="exact"/>
        <w:ind w:firstLine="567"/>
        <w:jc w:val="both"/>
      </w:pPr>
      <w:r w:rsidRPr="00E96205">
        <w:t>Nghị định được xây dựng theo trình tự, thủ tục rút gọn và có hiệu lực kể từ ngày ký ban hành.</w:t>
      </w:r>
    </w:p>
    <w:p w14:paraId="6168637E" w14:textId="14960BD5" w:rsidR="00E96205" w:rsidRPr="005E374D" w:rsidRDefault="00E96205" w:rsidP="002E3B3F">
      <w:pPr>
        <w:spacing w:before="120" w:line="360" w:lineRule="exact"/>
        <w:ind w:firstLine="567"/>
        <w:jc w:val="both"/>
      </w:pPr>
      <w:r w:rsidRPr="00E96205">
        <w:t xml:space="preserve">Dự thảo đồng thời quy định chuyển tiếp đối với hồ sơ đề nghị hưởng trợ cấp khó khăn </w:t>
      </w:r>
      <w:r w:rsidR="00AD27C3">
        <w:t xml:space="preserve">đối với thân nhân </w:t>
      </w:r>
      <w:r w:rsidRPr="00E96205">
        <w:t xml:space="preserve">đã được tiếp nhận trước ngày Nghị định có hiệu lực nhưng chưa được giải quyết, theo hướng áp dụng mức hưởng mới kể từ ngày </w:t>
      </w:r>
      <w:r w:rsidRPr="005E374D">
        <w:t>Nghị định có hiệu lực.</w:t>
      </w:r>
    </w:p>
    <w:p w14:paraId="0EC94F1A" w14:textId="78D6E76B" w:rsidR="00E96205" w:rsidRPr="005E374D" w:rsidRDefault="006A192E" w:rsidP="002E3B3F">
      <w:pPr>
        <w:spacing w:before="120" w:line="360" w:lineRule="exact"/>
        <w:ind w:firstLine="567"/>
        <w:jc w:val="both"/>
      </w:pPr>
      <w:r w:rsidRPr="005E374D">
        <w:t xml:space="preserve">Quy định mức trợ cấp khó khăn đột xuất, trợ cấp đối với gia đình hạ sĩ quan, binh sĩ tại ngũ có hoàn cảnh đặc biệt khó khăn và mức chi gặp mặt chia tay trước khi hạ sĩ quan, binh sĩ xuất ngũ </w:t>
      </w:r>
      <w:r w:rsidR="00E96205" w:rsidRPr="005E374D">
        <w:t xml:space="preserve">được điều chỉnh </w:t>
      </w:r>
      <w:r w:rsidRPr="005E374D">
        <w:t xml:space="preserve">theo tỷ lệ </w:t>
      </w:r>
      <w:r w:rsidR="00E96205" w:rsidRPr="005E374D">
        <w:t>tương ứng khi Chính phủ điều chỉnh mức lương cơ sở.</w:t>
      </w:r>
    </w:p>
    <w:p w14:paraId="0300AF47" w14:textId="77777777" w:rsidR="0006113C" w:rsidRPr="005E374D" w:rsidRDefault="0006113C" w:rsidP="002E3B3F">
      <w:pPr>
        <w:widowControl w:val="0"/>
        <w:pBdr>
          <w:top w:val="dotted" w:sz="4" w:space="0" w:color="FFFFFF"/>
          <w:left w:val="dotted" w:sz="4" w:space="0" w:color="FFFFFF"/>
          <w:bottom w:val="dotted" w:sz="4" w:space="9" w:color="FFFFFF"/>
          <w:right w:val="dotted" w:sz="4" w:space="0" w:color="FFFFFF"/>
        </w:pBdr>
        <w:spacing w:before="120" w:line="360" w:lineRule="exact"/>
        <w:ind w:firstLine="720"/>
        <w:jc w:val="both"/>
        <w:rPr>
          <w:b/>
        </w:rPr>
      </w:pPr>
      <w:r w:rsidRPr="005E374D">
        <w:rPr>
          <w:b/>
        </w:rPr>
        <w:t>4. Về một số nội dung liên quan đến Điều ước quốc tế; thủ tục hành chính; bình đẳng giới; phân cấp, phân quyền; ứng dụng khoa học công nghệ, chuyển đổi số trong dự thảo Nghị định</w:t>
      </w:r>
    </w:p>
    <w:p w14:paraId="4C50E686" w14:textId="77777777" w:rsidR="0006113C" w:rsidRPr="005E374D" w:rsidRDefault="0006113C" w:rsidP="002E3B3F">
      <w:pPr>
        <w:widowControl w:val="0"/>
        <w:pBdr>
          <w:top w:val="dotted" w:sz="4" w:space="0" w:color="FFFFFF"/>
          <w:left w:val="dotted" w:sz="4" w:space="0" w:color="FFFFFF"/>
          <w:bottom w:val="dotted" w:sz="4" w:space="9" w:color="FFFFFF"/>
          <w:right w:val="dotted" w:sz="4" w:space="0" w:color="FFFFFF"/>
        </w:pBdr>
        <w:spacing w:before="120" w:line="360" w:lineRule="exact"/>
        <w:ind w:firstLine="720"/>
        <w:jc w:val="both"/>
        <w:rPr>
          <w:bCs/>
        </w:rPr>
      </w:pPr>
      <w:r w:rsidRPr="005E374D">
        <w:rPr>
          <w:bCs/>
        </w:rPr>
        <w:t>Dự thảo Nghị định không chứa quy định nào mâu thuẫn hoặc ảnh hưởng đến các cam kết quốc tế mà Nước Cộng hòa xã hội chủ nghĩa Việt Nam là thành viên; không có nội dung liên quan đến bình đẳng giới, phân cấp, phân quyền.</w:t>
      </w:r>
    </w:p>
    <w:p w14:paraId="573FA29D" w14:textId="68653B3D" w:rsidR="00441080" w:rsidRPr="002E3B3F" w:rsidRDefault="0006113C" w:rsidP="002E3B3F">
      <w:pPr>
        <w:shd w:val="clear" w:color="auto" w:fill="FFFFFF"/>
        <w:spacing w:before="120" w:line="360" w:lineRule="exact"/>
        <w:ind w:firstLine="570"/>
        <w:jc w:val="both"/>
        <w:rPr>
          <w:bCs/>
        </w:rPr>
      </w:pPr>
      <w:r w:rsidRPr="005E374D">
        <w:rPr>
          <w:bCs/>
        </w:rPr>
        <w:t xml:space="preserve">Dự thảo Nghị định bổ sung trình tự, trách nhiệm giải quyết trợ cấp khó khăn đối với thân nhân hạ sĩ quan, binh sĩ tại ngũ tại khoản 3 Điều 6, nhằm bảo đảm việc giải quyết chế độ được kịp thời, đúng đối tượng. Theo đó, </w:t>
      </w:r>
      <w:r w:rsidR="00441080" w:rsidRPr="002E3B3F">
        <w:rPr>
          <w:bCs/>
        </w:rPr>
        <w:t>Ủy ban nhân dân cấp xã chỉ đạo Ban Chỉ huy quân sự cấp xã căn cứ đối tượng, điều kiện quy định, tiếp nhận đơn đề nghị của thân nhân hạ sĩ quan, binh sĩ tại ngũ, kiểm tra nếu đủ điều kiện, tổng hợp, báo cáo Ủy ban nhân dân cấp xã. Trong thời hạn 03 ngày làm việc kể từ ngày nhận được báo cáo của Ban Chỉ huy quân sự cấp xã, Ủy ban nhân dân cấp xã có văn bản đề nghị giải quyết chế độ trợ cấp khó khăn gửi đến cơ quan, đơn vị trực tiếp quản lý hạ sĩ quan, binh sĩ từ cấp trung đoàn hoặc tương đương trở lên bằng hình thức trực tiếp hoặc dịch vụ bưu chính hoặc trực tuyến trên môi trường điện tử. Trong thời hạn 03 ngày làm việc kể từ ngày nhận được văn bản đề nghị của Ủy ban nhân dân cấp xã, cơ quan, đơn vị trực tiếp quản lý hạ sĩ quan, binh sĩ từ cấp trung đoàn hoặc tương đương trở lên có trách nhiệm kiểm tra, đối chiếu đối tượng, điều kiện quy định, lập danh sách trợ cấp khó khăn cho hạ sĩ quan, binh sĩ; tổng hợp, báo cáo theo quy định.</w:t>
      </w:r>
    </w:p>
    <w:p w14:paraId="52CC4003" w14:textId="230CAC05" w:rsidR="0006113C" w:rsidRPr="005E374D" w:rsidRDefault="0006113C" w:rsidP="002E3B3F">
      <w:pPr>
        <w:widowControl w:val="0"/>
        <w:pBdr>
          <w:top w:val="dotted" w:sz="4" w:space="0" w:color="FFFFFF"/>
          <w:left w:val="dotted" w:sz="4" w:space="0" w:color="FFFFFF"/>
          <w:bottom w:val="dotted" w:sz="4" w:space="9" w:color="FFFFFF"/>
          <w:right w:val="dotted" w:sz="4" w:space="0" w:color="FFFFFF"/>
        </w:pBdr>
        <w:spacing w:before="120" w:line="360" w:lineRule="exact"/>
        <w:ind w:firstLine="720"/>
        <w:jc w:val="both"/>
        <w:rPr>
          <w:bCs/>
        </w:rPr>
      </w:pPr>
      <w:r w:rsidRPr="005E374D">
        <w:rPr>
          <w:bCs/>
        </w:rPr>
        <w:lastRenderedPageBreak/>
        <w:t>Việc quy định cụ thể trình tự, trách nhiệm và thời hạn giải quyết nhằm xác định rõ trách nhiệm của từng cơ quan, đơn vị, khắc phục tình trạng lúng túng trong tổ chức thực hiện; đồng thời bảo đảm việc giải quyết chế độ được thống nhất, kịp thời, không để thân nhân hạ sĩ quan, binh sĩ phải liên hệ nhiều cơ quan hoặc thực hiện các thủ tục, giấy tờ không cần thiết. Dự thảo Nghị định quy định Ủy ban nhân dân cấp xã gửi văn bản đến cơ quan, đơn vị trực tiếp quản lý hạ sĩ quan, binh sĩ bằng hình thức trực tiếp, dịch vụ bưu chính hoặc trực tuyến trên môi trường điện tử, tạo điều kiện thuận lợi cho người dân, hạn chế việc đi lại, không gây phiền hà trong quá trình giải quyết chế độ. Do Nghị định được xây dựng, ban hành theo trình tự, thủ tục rút gọn, nội dung bổ sung tại khoản 3 Điều 6 chủ yếu nhằm quy định rõ trình tự, trách nhiệm phối hợp và thời hạn giải quyết chế độ đã được quy định về đối tượng, điều kiện và mức hưởng tại Điều 6; không đặt ra điều kiện hưởng mới, không làm phát sinh thêm nghĩa vụ đối với thân nhân hạ sĩ quan, binh sĩ.</w:t>
      </w:r>
    </w:p>
    <w:p w14:paraId="26B04BBB" w14:textId="3B31D7AD" w:rsidR="0006113C" w:rsidRPr="00E96205" w:rsidRDefault="0006113C" w:rsidP="002E3B3F">
      <w:pPr>
        <w:widowControl w:val="0"/>
        <w:pBdr>
          <w:top w:val="dotted" w:sz="4" w:space="0" w:color="FFFFFF"/>
          <w:left w:val="dotted" w:sz="4" w:space="0" w:color="FFFFFF"/>
          <w:bottom w:val="dotted" w:sz="4" w:space="9" w:color="FFFFFF"/>
          <w:right w:val="dotted" w:sz="4" w:space="0" w:color="FFFFFF"/>
        </w:pBdr>
        <w:spacing w:before="120" w:line="360" w:lineRule="exact"/>
        <w:ind w:firstLine="720"/>
        <w:jc w:val="both"/>
        <w:rPr>
          <w:bCs/>
          <w:color w:val="000000"/>
        </w:rPr>
      </w:pPr>
      <w:r w:rsidRPr="005E374D">
        <w:rPr>
          <w:bCs/>
        </w:rPr>
        <w:t>Dự thảo Nghị định không quy định nội dung về ứng dụng, thúc đẩy phát triển khoa học công nghệ, đổi mới sáng tạo và chuyển đổi số, ngoài việc cho</w:t>
      </w:r>
      <w:r w:rsidRPr="00E96205">
        <w:rPr>
          <w:bCs/>
          <w:color w:val="000000"/>
        </w:rPr>
        <w:t xml:space="preserve"> phép thực hiện việc gửi văn bản trực tuyến trên môi trường điện tử. Bộ trưởng Bộ Quốc phòng quy định</w:t>
      </w:r>
      <w:r w:rsidR="006A192E">
        <w:rPr>
          <w:bCs/>
          <w:color w:val="000000"/>
        </w:rPr>
        <w:t xml:space="preserve"> chi tiết</w:t>
      </w:r>
      <w:r w:rsidRPr="00E96205">
        <w:rPr>
          <w:bCs/>
          <w:color w:val="000000"/>
        </w:rPr>
        <w:t>, hướng dẫn thực hiện để bảo đảm thống nhất trong toàn quân.</w:t>
      </w:r>
    </w:p>
    <w:p w14:paraId="3E628CD6" w14:textId="38300EB0" w:rsidR="003533F6" w:rsidRDefault="003533F6" w:rsidP="002E3B3F">
      <w:pPr>
        <w:widowControl w:val="0"/>
        <w:pBdr>
          <w:top w:val="dotted" w:sz="4" w:space="0" w:color="FFFFFF"/>
          <w:left w:val="dotted" w:sz="4" w:space="0" w:color="FFFFFF"/>
          <w:bottom w:val="dotted" w:sz="4" w:space="9" w:color="FFFFFF"/>
          <w:right w:val="dotted" w:sz="4" w:space="0" w:color="FFFFFF"/>
        </w:pBdr>
        <w:spacing w:before="120" w:line="360" w:lineRule="exact"/>
        <w:ind w:firstLine="720"/>
        <w:jc w:val="both"/>
        <w:rPr>
          <w:b/>
        </w:rPr>
      </w:pPr>
      <w:r w:rsidRPr="00170E66">
        <w:rPr>
          <w:b/>
        </w:rPr>
        <w:t>V. NHỮNG NỘI DUNG ĐIỀU CHỈNH SO VỚI DỰ THẢO VĂN BẢN GỬI THẨM ĐỊNH</w:t>
      </w:r>
    </w:p>
    <w:p w14:paraId="65C1C329" w14:textId="77777777" w:rsidR="003533F6" w:rsidRDefault="003533F6" w:rsidP="002E3B3F">
      <w:pPr>
        <w:widowControl w:val="0"/>
        <w:pBdr>
          <w:top w:val="dotted" w:sz="4" w:space="0" w:color="FFFFFF"/>
          <w:left w:val="dotted" w:sz="4" w:space="0" w:color="FFFFFF"/>
          <w:bottom w:val="dotted" w:sz="4" w:space="9" w:color="FFFFFF"/>
          <w:right w:val="dotted" w:sz="4" w:space="0" w:color="FFFFFF"/>
        </w:pBdr>
        <w:spacing w:before="120" w:line="360" w:lineRule="exact"/>
        <w:ind w:firstLine="720"/>
        <w:jc w:val="both"/>
        <w:rPr>
          <w:spacing w:val="-2"/>
        </w:rPr>
      </w:pPr>
      <w:r w:rsidRPr="00170E66">
        <w:rPr>
          <w:spacing w:val="-2"/>
        </w:rPr>
        <w:t>Trên cơ sở ý kiến các Bộ và ý kiến thẩm định của Bộ Tư pháp, Bộ Quốc phòng tiếp thu tối đa và rà soát, chỉnh lý tại Tờ trình, dự thảo Nghị định và các văn bản liên quan trong hồ sơ; trong đó, tập trung vào nội dung chủ yếu, như sau:</w:t>
      </w:r>
    </w:p>
    <w:p w14:paraId="5568D86E" w14:textId="77777777" w:rsidR="00931EF4" w:rsidRDefault="00931EF4" w:rsidP="002E3B3F">
      <w:pPr>
        <w:widowControl w:val="0"/>
        <w:pBdr>
          <w:top w:val="dotted" w:sz="4" w:space="0" w:color="FFFFFF"/>
          <w:left w:val="dotted" w:sz="4" w:space="0" w:color="FFFFFF"/>
          <w:bottom w:val="dotted" w:sz="4" w:space="9" w:color="FFFFFF"/>
          <w:right w:val="dotted" w:sz="4" w:space="0" w:color="FFFFFF"/>
        </w:pBdr>
        <w:spacing w:before="120" w:line="360" w:lineRule="exact"/>
        <w:jc w:val="both"/>
        <w:rPr>
          <w:color w:val="000000"/>
        </w:rPr>
      </w:pPr>
      <w:r>
        <w:rPr>
          <w:color w:val="000000"/>
        </w:rPr>
        <w:t>…………………………………………</w:t>
      </w:r>
      <w:r w:rsidR="003533F6">
        <w:rPr>
          <w:color w:val="000000"/>
        </w:rPr>
        <w:t>…</w:t>
      </w:r>
      <w:r>
        <w:rPr>
          <w:color w:val="000000"/>
        </w:rPr>
        <w:t>……………………………………….</w:t>
      </w:r>
    </w:p>
    <w:p w14:paraId="3243DA50" w14:textId="77777777" w:rsidR="00931EF4" w:rsidRDefault="00931EF4" w:rsidP="002E3B3F">
      <w:pPr>
        <w:widowControl w:val="0"/>
        <w:pBdr>
          <w:top w:val="dotted" w:sz="4" w:space="0" w:color="FFFFFF"/>
          <w:left w:val="dotted" w:sz="4" w:space="0" w:color="FFFFFF"/>
          <w:bottom w:val="dotted" w:sz="4" w:space="9" w:color="FFFFFF"/>
          <w:right w:val="dotted" w:sz="4" w:space="0" w:color="FFFFFF"/>
        </w:pBdr>
        <w:spacing w:before="120" w:line="360" w:lineRule="exact"/>
        <w:jc w:val="both"/>
        <w:rPr>
          <w:color w:val="000000"/>
        </w:rPr>
      </w:pPr>
      <w:r>
        <w:rPr>
          <w:color w:val="000000"/>
        </w:rPr>
        <w:t>…………………………………………………</w:t>
      </w:r>
      <w:r w:rsidR="003533F6">
        <w:rPr>
          <w:color w:val="000000"/>
        </w:rPr>
        <w:t>...</w:t>
      </w:r>
      <w:r>
        <w:rPr>
          <w:color w:val="000000"/>
        </w:rPr>
        <w:t>………</w:t>
      </w:r>
      <w:r w:rsidR="00A47D80">
        <w:rPr>
          <w:color w:val="000000"/>
        </w:rPr>
        <w:t>………………………………………………………………………………………………………………………………………………………………………………………………………………………………………………………………………………………………………………………………………………….</w:t>
      </w:r>
      <w:r>
        <w:rPr>
          <w:color w:val="000000"/>
        </w:rPr>
        <w:t>………………………..</w:t>
      </w:r>
    </w:p>
    <w:p w14:paraId="701B0D8B" w14:textId="77777777" w:rsidR="003533F6" w:rsidRPr="00D70BD6" w:rsidRDefault="003533F6" w:rsidP="002E3B3F">
      <w:pPr>
        <w:widowControl w:val="0"/>
        <w:pBdr>
          <w:top w:val="dotted" w:sz="4" w:space="0" w:color="FFFFFF"/>
          <w:left w:val="dotted" w:sz="4" w:space="0" w:color="FFFFFF"/>
          <w:bottom w:val="dotted" w:sz="4" w:space="9" w:color="FFFFFF"/>
          <w:right w:val="dotted" w:sz="4" w:space="0" w:color="FFFFFF"/>
        </w:pBdr>
        <w:spacing w:before="120" w:line="360" w:lineRule="exact"/>
        <w:jc w:val="center"/>
        <w:rPr>
          <w:i/>
          <w:spacing w:val="4"/>
        </w:rPr>
      </w:pPr>
      <w:r>
        <w:rPr>
          <w:rFonts w:eastAsia="Courier New"/>
          <w:i/>
          <w:noProof/>
          <w:spacing w:val="-4"/>
        </w:rPr>
        <w:t>(</w:t>
      </w:r>
      <w:r w:rsidRPr="00D70BD6">
        <w:rPr>
          <w:rFonts w:eastAsia="Courier New"/>
          <w:i/>
          <w:noProof/>
          <w:spacing w:val="-4"/>
        </w:rPr>
        <w:t>Các nội dung điều chỉnh nêu trên Bộ Quốc phòng thể hiện chi tiết tại Báo cáo giải trình, tiếp thu ý kiến thẩm định của Bộ</w:t>
      </w:r>
      <w:r>
        <w:rPr>
          <w:rFonts w:eastAsia="Courier New"/>
          <w:i/>
          <w:noProof/>
          <w:spacing w:val="-4"/>
        </w:rPr>
        <w:t xml:space="preserve"> Tư pháp)</w:t>
      </w:r>
      <w:r w:rsidRPr="00D70BD6">
        <w:rPr>
          <w:rFonts w:eastAsia="Courier New"/>
          <w:i/>
          <w:noProof/>
          <w:spacing w:val="-4"/>
        </w:rPr>
        <w:t>.</w:t>
      </w:r>
    </w:p>
    <w:p w14:paraId="58E38F92" w14:textId="37F2592A" w:rsidR="00931EF4" w:rsidRPr="003155CE" w:rsidRDefault="00931EF4" w:rsidP="002E3B3F">
      <w:pPr>
        <w:widowControl w:val="0"/>
        <w:pBdr>
          <w:top w:val="dotted" w:sz="4" w:space="0" w:color="FFFFFF"/>
          <w:left w:val="dotted" w:sz="4" w:space="0" w:color="FFFFFF"/>
          <w:bottom w:val="dotted" w:sz="4" w:space="9" w:color="FFFFFF"/>
          <w:right w:val="dotted" w:sz="4" w:space="0" w:color="FFFFFF"/>
        </w:pBdr>
        <w:spacing w:before="120" w:line="360" w:lineRule="exact"/>
        <w:ind w:firstLine="720"/>
        <w:jc w:val="both"/>
        <w:rPr>
          <w:b/>
          <w:color w:val="000000"/>
        </w:rPr>
      </w:pPr>
      <w:r w:rsidRPr="003155CE">
        <w:rPr>
          <w:b/>
          <w:color w:val="000000"/>
          <w:lang w:val="vi-VN"/>
        </w:rPr>
        <w:t>V</w:t>
      </w:r>
      <w:r w:rsidRPr="003155CE">
        <w:rPr>
          <w:b/>
          <w:color w:val="000000"/>
        </w:rPr>
        <w:t>I</w:t>
      </w:r>
      <w:r w:rsidRPr="003155CE">
        <w:rPr>
          <w:b/>
          <w:color w:val="000000"/>
          <w:lang w:val="vi-VN"/>
        </w:rPr>
        <w:t xml:space="preserve">. DỰ KIẾN NGUỒN LỰC, ĐIỀU KIỆN BẢO ĐẢM CHO VIỆC THI HÀNH </w:t>
      </w:r>
      <w:r w:rsidRPr="003155CE">
        <w:rPr>
          <w:b/>
          <w:color w:val="000000"/>
        </w:rPr>
        <w:t>NGHỊ ĐỊNH</w:t>
      </w:r>
    </w:p>
    <w:p w14:paraId="2D07BA78" w14:textId="6B9F0D13" w:rsidR="00513890" w:rsidRPr="00513890" w:rsidRDefault="003533F6" w:rsidP="002E3B3F">
      <w:pPr>
        <w:widowControl w:val="0"/>
        <w:pBdr>
          <w:top w:val="dotted" w:sz="4" w:space="0" w:color="FFFFFF"/>
          <w:left w:val="dotted" w:sz="4" w:space="0" w:color="FFFFFF"/>
          <w:bottom w:val="dotted" w:sz="4" w:space="9" w:color="FFFFFF"/>
          <w:right w:val="dotted" w:sz="4" w:space="0" w:color="FFFFFF"/>
        </w:pBdr>
        <w:spacing w:before="120" w:line="360" w:lineRule="exact"/>
        <w:ind w:firstLine="720"/>
        <w:jc w:val="both"/>
        <w:rPr>
          <w:spacing w:val="-2"/>
        </w:rPr>
      </w:pPr>
      <w:r w:rsidRPr="00513890">
        <w:rPr>
          <w:b/>
          <w:spacing w:val="-2"/>
        </w:rPr>
        <w:t>1.</w:t>
      </w:r>
      <w:r w:rsidRPr="00513890">
        <w:rPr>
          <w:spacing w:val="-2"/>
        </w:rPr>
        <w:t xml:space="preserve"> </w:t>
      </w:r>
      <w:r w:rsidR="00513890" w:rsidRPr="00513890">
        <w:rPr>
          <w:spacing w:val="-2"/>
        </w:rPr>
        <w:t xml:space="preserve">Trên cơ sở số lượng hạ sĩ quan, binh sĩ và thân nhân thuộc diện hưởng chế độ dự kiến hằng năm, mức hưởng theo chính sách hiện hành và mức hưởng theo dự thảo Nghị định, Bộ Quốc phòng dự kiến kinh phí thực hiện chính sách </w:t>
      </w:r>
      <w:r w:rsidR="00513890" w:rsidRPr="00513890">
        <w:rPr>
          <w:spacing w:val="-2"/>
        </w:rPr>
        <w:lastRenderedPageBreak/>
        <w:t>khoảng 4.6</w:t>
      </w:r>
      <w:r w:rsidR="00CF0DBC">
        <w:rPr>
          <w:spacing w:val="-2"/>
        </w:rPr>
        <w:t>58</w:t>
      </w:r>
      <w:r w:rsidR="00513890" w:rsidRPr="00513890">
        <w:rPr>
          <w:spacing w:val="-2"/>
        </w:rPr>
        <w:t xml:space="preserve"> tỷ đồng/năm, tăng khoảng 2.</w:t>
      </w:r>
      <w:r w:rsidR="00CF0DBC">
        <w:rPr>
          <w:spacing w:val="-2"/>
        </w:rPr>
        <w:t>111</w:t>
      </w:r>
      <w:r w:rsidR="00513890" w:rsidRPr="00513890">
        <w:rPr>
          <w:spacing w:val="-2"/>
        </w:rPr>
        <w:t xml:space="preserve"> tỷ đồng/năm so với chính sách hiện hành</w:t>
      </w:r>
      <w:r w:rsidR="008A4C50">
        <w:rPr>
          <w:spacing w:val="-2"/>
        </w:rPr>
        <w:t xml:space="preserve"> </w:t>
      </w:r>
      <w:r w:rsidR="008A4C50" w:rsidRPr="008A4C50">
        <w:rPr>
          <w:i/>
          <w:iCs/>
          <w:spacing w:val="-2"/>
        </w:rPr>
        <w:t>(phụ lục kèm theo)</w:t>
      </w:r>
      <w:r w:rsidR="00513890" w:rsidRPr="00513890">
        <w:rPr>
          <w:spacing w:val="-2"/>
        </w:rPr>
        <w:t>. Việc xác định kinh phí được tính toán trên cơ sở số đối tượng thực tế dự kiến phát sinh và mức hưởng của từng chính sách; nguồn kinh phí thực hiện do ngân sách nhà nước bảo đảm theo quy định của pháp luật về ngân sách nhà nước.</w:t>
      </w:r>
    </w:p>
    <w:p w14:paraId="1C894CB0" w14:textId="77777777" w:rsidR="003533F6" w:rsidRPr="00170E66" w:rsidRDefault="003533F6" w:rsidP="002E3B3F">
      <w:pPr>
        <w:widowControl w:val="0"/>
        <w:pBdr>
          <w:top w:val="dotted" w:sz="4" w:space="0" w:color="FFFFFF"/>
          <w:left w:val="dotted" w:sz="4" w:space="0" w:color="FFFFFF"/>
          <w:bottom w:val="dotted" w:sz="4" w:space="9" w:color="FFFFFF"/>
          <w:right w:val="dotted" w:sz="4" w:space="0" w:color="FFFFFF"/>
        </w:pBdr>
        <w:spacing w:before="120" w:line="360" w:lineRule="exact"/>
        <w:ind w:firstLine="720"/>
        <w:jc w:val="both"/>
      </w:pPr>
      <w:r w:rsidRPr="0080561E">
        <w:rPr>
          <w:b/>
        </w:rPr>
        <w:t xml:space="preserve">2. </w:t>
      </w:r>
      <w:r w:rsidRPr="00170E66">
        <w:t>Điều kiện bảo đảm cho việc thực hiện chế độ được tiến hành thông qua hệ thống tổ chức các cơ quan, đơn vị trong Bộ Quốc phòng, không làm phát sinh thêm tổ chức biên chế và bộ máy trong Bộ Quốc phòng.</w:t>
      </w:r>
    </w:p>
    <w:p w14:paraId="5A4FAD2A" w14:textId="77777777" w:rsidR="00931EF4" w:rsidRPr="0070656C" w:rsidRDefault="00931EF4" w:rsidP="002E3B3F">
      <w:pPr>
        <w:widowControl w:val="0"/>
        <w:pBdr>
          <w:top w:val="dotted" w:sz="4" w:space="0" w:color="FFFFFF"/>
          <w:left w:val="dotted" w:sz="4" w:space="0" w:color="FFFFFF"/>
          <w:bottom w:val="dotted" w:sz="4" w:space="9" w:color="FFFFFF"/>
          <w:right w:val="dotted" w:sz="4" w:space="0" w:color="FFFFFF"/>
        </w:pBdr>
        <w:spacing w:before="120" w:line="360" w:lineRule="exact"/>
        <w:ind w:firstLine="720"/>
        <w:jc w:val="both"/>
        <w:rPr>
          <w:rFonts w:eastAsia="PMingLiU"/>
          <w:noProof/>
          <w:snapToGrid w:val="0"/>
          <w:color w:val="000000"/>
          <w:lang w:eastAsia="zh-TW"/>
        </w:rPr>
      </w:pPr>
      <w:r w:rsidRPr="003155CE">
        <w:rPr>
          <w:color w:val="000000"/>
          <w:lang w:val="vi-VN"/>
        </w:rPr>
        <w:t xml:space="preserve">Trên đây là Tờ trình dự </w:t>
      </w:r>
      <w:r w:rsidRPr="003155CE">
        <w:rPr>
          <w:color w:val="000000"/>
        </w:rPr>
        <w:t>thảo Nghị định</w:t>
      </w:r>
      <w:r w:rsidRPr="003155CE">
        <w:rPr>
          <w:color w:val="000000"/>
          <w:lang w:val="vi-VN"/>
        </w:rPr>
        <w:t xml:space="preserve"> sửa đổi, bổ sung một số điều </w:t>
      </w:r>
      <w:r w:rsidRPr="003155CE">
        <w:rPr>
          <w:color w:val="000000"/>
        </w:rPr>
        <w:t xml:space="preserve">của </w:t>
      </w:r>
      <w:r w:rsidR="000C3DB6" w:rsidRPr="00FB391D">
        <w:rPr>
          <w:rFonts w:eastAsia="Arial"/>
          <w:szCs w:val="22"/>
        </w:rPr>
        <w:t>Nghị định số 27/2016/NĐ-CP</w:t>
      </w:r>
      <w:r w:rsidR="000C3DB6">
        <w:rPr>
          <w:color w:val="000000"/>
        </w:rPr>
        <w:t xml:space="preserve">; </w:t>
      </w:r>
      <w:r w:rsidR="0070656C">
        <w:rPr>
          <w:color w:val="000000"/>
        </w:rPr>
        <w:t xml:space="preserve">Bộ Quốc phòng </w:t>
      </w:r>
      <w:r w:rsidRPr="003155CE">
        <w:rPr>
          <w:color w:val="000000"/>
          <w:lang w:val="vi-VN"/>
        </w:rPr>
        <w:t>kính trình Chính phủ xem xét, quyết định.</w:t>
      </w:r>
      <w:r w:rsidR="0070656C">
        <w:rPr>
          <w:color w:val="000000"/>
        </w:rPr>
        <w:t>/.</w:t>
      </w:r>
    </w:p>
    <w:p w14:paraId="3DB30B0F" w14:textId="77777777" w:rsidR="0070656C" w:rsidRDefault="0070656C" w:rsidP="002E3B3F">
      <w:pPr>
        <w:widowControl w:val="0"/>
        <w:pBdr>
          <w:top w:val="dotted" w:sz="4" w:space="0" w:color="FFFFFF"/>
          <w:left w:val="dotted" w:sz="4" w:space="0" w:color="FFFFFF"/>
          <w:bottom w:val="dotted" w:sz="4" w:space="9" w:color="FFFFFF"/>
          <w:right w:val="dotted" w:sz="4" w:space="0" w:color="FFFFFF"/>
        </w:pBdr>
        <w:spacing w:before="120" w:line="360" w:lineRule="exact"/>
        <w:ind w:firstLine="720"/>
        <w:jc w:val="both"/>
        <w:rPr>
          <w:i/>
        </w:rPr>
      </w:pPr>
      <w:r w:rsidRPr="00170E66">
        <w:rPr>
          <w:i/>
          <w:lang w:val="vi-VN"/>
        </w:rPr>
        <w:t xml:space="preserve">(Xin gửi kèm theo: </w:t>
      </w:r>
      <w:r w:rsidRPr="00170E66">
        <w:rPr>
          <w:i/>
        </w:rPr>
        <w:t>(1)</w:t>
      </w:r>
      <w:r>
        <w:rPr>
          <w:i/>
        </w:rPr>
        <w:t xml:space="preserve"> </w:t>
      </w:r>
      <w:r w:rsidRPr="00170E66">
        <w:rPr>
          <w:i/>
        </w:rPr>
        <w:t xml:space="preserve">Dự thảo Nghị định; </w:t>
      </w:r>
      <w:r>
        <w:rPr>
          <w:i/>
          <w:lang w:val="nl-NL"/>
        </w:rPr>
        <w:t>(2</w:t>
      </w:r>
      <w:r w:rsidRPr="00170E66">
        <w:rPr>
          <w:i/>
          <w:lang w:val="nl-NL"/>
        </w:rPr>
        <w:t>) Báo cáo rà soát các chủ trương, đường lối của Đảng, văn bản quy phạm pháp luật, điều ước quốc tế có liên quan đến dự thảo Nghị định;</w:t>
      </w:r>
      <w:r w:rsidRPr="00170E66">
        <w:rPr>
          <w:i/>
        </w:rPr>
        <w:t xml:space="preserve"> </w:t>
      </w:r>
      <w:r w:rsidRPr="00170E66">
        <w:rPr>
          <w:i/>
          <w:spacing w:val="-4"/>
        </w:rPr>
        <w:t>(</w:t>
      </w:r>
      <w:r>
        <w:rPr>
          <w:i/>
          <w:spacing w:val="-4"/>
        </w:rPr>
        <w:t>3</w:t>
      </w:r>
      <w:r w:rsidRPr="00170E66">
        <w:rPr>
          <w:i/>
        </w:rPr>
        <w:t>) Báo cáo giải trình, tiếp thu ý kiến thẩm định của Bộ Tư pháp; (</w:t>
      </w:r>
      <w:r>
        <w:rPr>
          <w:i/>
          <w:spacing w:val="-4"/>
        </w:rPr>
        <w:t>4</w:t>
      </w:r>
      <w:r w:rsidRPr="00170E66">
        <w:rPr>
          <w:i/>
          <w:spacing w:val="-4"/>
        </w:rPr>
        <w:t xml:space="preserve">) </w:t>
      </w:r>
      <w:r w:rsidRPr="00170E66">
        <w:rPr>
          <w:i/>
        </w:rPr>
        <w:t>Bản tổng hợp, giải trình, tiếp thu ý kiến của các Bộ</w:t>
      </w:r>
      <w:r>
        <w:rPr>
          <w:i/>
        </w:rPr>
        <w:t>; (5</w:t>
      </w:r>
      <w:r w:rsidRPr="00170E66">
        <w:rPr>
          <w:i/>
        </w:rPr>
        <w:t>) Báo cáo thẩm định của Bộ</w:t>
      </w:r>
      <w:r>
        <w:rPr>
          <w:i/>
        </w:rPr>
        <w:t xml:space="preserve"> Tư pháp; (6</w:t>
      </w:r>
      <w:r w:rsidRPr="00170E66">
        <w:rPr>
          <w:i/>
        </w:rPr>
        <w:t>) Tài liệ</w:t>
      </w:r>
      <w:r>
        <w:rPr>
          <w:i/>
        </w:rPr>
        <w:t>u liên quan).</w:t>
      </w:r>
    </w:p>
    <w:p w14:paraId="47A9720E" w14:textId="77777777" w:rsidR="002E3B3F" w:rsidRPr="002E3B3F" w:rsidRDefault="002E3B3F" w:rsidP="002E3B3F">
      <w:pPr>
        <w:widowControl w:val="0"/>
        <w:pBdr>
          <w:top w:val="dotted" w:sz="4" w:space="0" w:color="FFFFFF"/>
          <w:left w:val="dotted" w:sz="4" w:space="0" w:color="FFFFFF"/>
          <w:bottom w:val="dotted" w:sz="4" w:space="9" w:color="FFFFFF"/>
          <w:right w:val="dotted" w:sz="4" w:space="0" w:color="FFFFFF"/>
        </w:pBdr>
        <w:spacing w:line="340" w:lineRule="exact"/>
        <w:ind w:firstLine="720"/>
        <w:jc w:val="both"/>
        <w:rPr>
          <w:sz w:val="6"/>
          <w:szCs w:val="6"/>
        </w:rPr>
      </w:pPr>
    </w:p>
    <w:tbl>
      <w:tblPr>
        <w:tblW w:w="9214" w:type="dxa"/>
        <w:tblInd w:w="108" w:type="dxa"/>
        <w:tblLayout w:type="fixed"/>
        <w:tblLook w:val="0000" w:firstRow="0" w:lastRow="0" w:firstColumn="0" w:lastColumn="0" w:noHBand="0" w:noVBand="0"/>
      </w:tblPr>
      <w:tblGrid>
        <w:gridCol w:w="4536"/>
        <w:gridCol w:w="4678"/>
      </w:tblGrid>
      <w:tr w:rsidR="00931EF4" w14:paraId="5446A31D" w14:textId="77777777" w:rsidTr="00CB2EA9">
        <w:trPr>
          <w:trHeight w:val="2850"/>
        </w:trPr>
        <w:tc>
          <w:tcPr>
            <w:tcW w:w="4536" w:type="dxa"/>
          </w:tcPr>
          <w:p w14:paraId="04331297" w14:textId="77777777" w:rsidR="00931EF4" w:rsidRPr="003155CE" w:rsidRDefault="00931EF4" w:rsidP="00CB2EA9">
            <w:pPr>
              <w:widowControl w:val="0"/>
              <w:ind w:left="-108"/>
              <w:jc w:val="both"/>
              <w:rPr>
                <w:b/>
                <w:i/>
                <w:color w:val="000000"/>
                <w:sz w:val="24"/>
                <w:szCs w:val="24"/>
              </w:rPr>
            </w:pPr>
            <w:r w:rsidRPr="003155CE">
              <w:rPr>
                <w:b/>
                <w:i/>
                <w:color w:val="000000"/>
                <w:sz w:val="24"/>
                <w:szCs w:val="24"/>
                <w:lang w:val="vi-VN"/>
              </w:rPr>
              <w:t>Nơi nhận:</w:t>
            </w:r>
          </w:p>
          <w:p w14:paraId="365CED2B" w14:textId="77777777" w:rsidR="00931EF4" w:rsidRPr="0070656C" w:rsidRDefault="00931EF4" w:rsidP="00CB2EA9">
            <w:pPr>
              <w:widowControl w:val="0"/>
              <w:ind w:left="-108"/>
              <w:jc w:val="both"/>
              <w:rPr>
                <w:color w:val="000000"/>
                <w:sz w:val="22"/>
                <w:szCs w:val="22"/>
              </w:rPr>
            </w:pPr>
            <w:r w:rsidRPr="0070656C">
              <w:rPr>
                <w:b/>
                <w:i/>
                <w:color w:val="000000"/>
                <w:sz w:val="22"/>
                <w:szCs w:val="22"/>
              </w:rPr>
              <w:t xml:space="preserve">- </w:t>
            </w:r>
            <w:r w:rsidRPr="0070656C">
              <w:rPr>
                <w:color w:val="000000"/>
                <w:sz w:val="22"/>
                <w:szCs w:val="22"/>
              </w:rPr>
              <w:t>Như trên;</w:t>
            </w:r>
          </w:p>
          <w:p w14:paraId="26035AF2" w14:textId="77777777" w:rsidR="00931EF4" w:rsidRPr="0070656C" w:rsidRDefault="00931EF4" w:rsidP="00CB2EA9">
            <w:pPr>
              <w:widowControl w:val="0"/>
              <w:ind w:left="-108"/>
              <w:jc w:val="both"/>
              <w:rPr>
                <w:color w:val="000000"/>
                <w:sz w:val="22"/>
                <w:szCs w:val="22"/>
              </w:rPr>
            </w:pPr>
            <w:r w:rsidRPr="0070656C">
              <w:rPr>
                <w:i/>
                <w:color w:val="000000"/>
                <w:sz w:val="22"/>
                <w:szCs w:val="22"/>
              </w:rPr>
              <w:t>-</w:t>
            </w:r>
            <w:r w:rsidRPr="0070656C">
              <w:rPr>
                <w:color w:val="000000"/>
                <w:sz w:val="22"/>
                <w:szCs w:val="22"/>
              </w:rPr>
              <w:t xml:space="preserve"> Thủ tướng Chính phủ (để b/c);</w:t>
            </w:r>
          </w:p>
          <w:p w14:paraId="69C4C4F6" w14:textId="77777777" w:rsidR="00931EF4" w:rsidRPr="0070656C" w:rsidRDefault="00931EF4" w:rsidP="00CB2EA9">
            <w:pPr>
              <w:widowControl w:val="0"/>
              <w:ind w:left="-108"/>
              <w:jc w:val="both"/>
              <w:rPr>
                <w:color w:val="000000"/>
                <w:sz w:val="22"/>
                <w:szCs w:val="22"/>
              </w:rPr>
            </w:pPr>
            <w:r w:rsidRPr="0070656C">
              <w:rPr>
                <w:color w:val="000000"/>
                <w:sz w:val="22"/>
                <w:szCs w:val="22"/>
              </w:rPr>
              <w:t>- Bộ Tư pháp;</w:t>
            </w:r>
          </w:p>
          <w:p w14:paraId="3CC50369" w14:textId="77777777" w:rsidR="00AF620A" w:rsidRPr="0070656C" w:rsidRDefault="00AF620A" w:rsidP="00CB2EA9">
            <w:pPr>
              <w:widowControl w:val="0"/>
              <w:ind w:left="-108"/>
              <w:jc w:val="both"/>
              <w:rPr>
                <w:color w:val="000000"/>
                <w:sz w:val="22"/>
                <w:szCs w:val="22"/>
              </w:rPr>
            </w:pPr>
            <w:r w:rsidRPr="0070656C">
              <w:rPr>
                <w:color w:val="000000"/>
                <w:sz w:val="22"/>
                <w:szCs w:val="22"/>
              </w:rPr>
              <w:t>- Bộ Tài chính;</w:t>
            </w:r>
          </w:p>
          <w:p w14:paraId="6D209827" w14:textId="77777777" w:rsidR="00AF620A" w:rsidRPr="0070656C" w:rsidRDefault="00AF620A" w:rsidP="00CB2EA9">
            <w:pPr>
              <w:widowControl w:val="0"/>
              <w:ind w:left="-108"/>
              <w:jc w:val="both"/>
              <w:rPr>
                <w:color w:val="000000"/>
                <w:sz w:val="22"/>
                <w:szCs w:val="22"/>
              </w:rPr>
            </w:pPr>
            <w:r w:rsidRPr="0070656C">
              <w:rPr>
                <w:color w:val="000000"/>
                <w:sz w:val="22"/>
                <w:szCs w:val="22"/>
              </w:rPr>
              <w:t>- Bộ Nội vụ;</w:t>
            </w:r>
          </w:p>
          <w:p w14:paraId="1679F52D" w14:textId="77777777" w:rsidR="00931EF4" w:rsidRPr="0070656C" w:rsidRDefault="00931EF4" w:rsidP="00CB2EA9">
            <w:pPr>
              <w:widowControl w:val="0"/>
              <w:ind w:left="-108"/>
              <w:jc w:val="both"/>
              <w:rPr>
                <w:color w:val="000000"/>
                <w:sz w:val="22"/>
                <w:szCs w:val="22"/>
              </w:rPr>
            </w:pPr>
            <w:r w:rsidRPr="0070656C">
              <w:rPr>
                <w:color w:val="000000"/>
                <w:sz w:val="22"/>
                <w:szCs w:val="22"/>
              </w:rPr>
              <w:t>- Tổng cục Chính trị;</w:t>
            </w:r>
          </w:p>
          <w:p w14:paraId="5FBF6D21" w14:textId="77777777" w:rsidR="0070656C" w:rsidRPr="0070656C" w:rsidRDefault="0070656C" w:rsidP="00CB2EA9">
            <w:pPr>
              <w:widowControl w:val="0"/>
              <w:ind w:left="-108"/>
              <w:jc w:val="both"/>
              <w:rPr>
                <w:color w:val="000000"/>
                <w:sz w:val="22"/>
                <w:szCs w:val="22"/>
              </w:rPr>
            </w:pPr>
            <w:r w:rsidRPr="0070656C">
              <w:rPr>
                <w:color w:val="000000"/>
                <w:sz w:val="22"/>
                <w:szCs w:val="22"/>
              </w:rPr>
              <w:t>- C29;</w:t>
            </w:r>
          </w:p>
          <w:p w14:paraId="4DCA6427" w14:textId="77777777" w:rsidR="00931EF4" w:rsidRPr="003155CE" w:rsidRDefault="00931EF4" w:rsidP="00CB2EA9">
            <w:pPr>
              <w:widowControl w:val="0"/>
              <w:ind w:left="-108"/>
              <w:jc w:val="both"/>
              <w:rPr>
                <w:color w:val="000000"/>
                <w:sz w:val="24"/>
                <w:szCs w:val="24"/>
              </w:rPr>
            </w:pPr>
            <w:r w:rsidRPr="0070656C">
              <w:rPr>
                <w:color w:val="000000"/>
                <w:sz w:val="22"/>
                <w:szCs w:val="22"/>
              </w:rPr>
              <w:t xml:space="preserve">- Lưu: VT, </w:t>
            </w:r>
            <w:r w:rsidR="0070656C">
              <w:rPr>
                <w:color w:val="000000"/>
                <w:sz w:val="22"/>
                <w:szCs w:val="22"/>
              </w:rPr>
              <w:t>NCTH</w:t>
            </w:r>
            <w:r w:rsidRPr="0070656C">
              <w:rPr>
                <w:color w:val="000000"/>
                <w:sz w:val="22"/>
                <w:szCs w:val="22"/>
              </w:rPr>
              <w:t>.</w:t>
            </w:r>
            <w:r w:rsidR="0070656C">
              <w:rPr>
                <w:color w:val="000000"/>
                <w:sz w:val="22"/>
                <w:szCs w:val="22"/>
              </w:rPr>
              <w:t xml:space="preserve"> P09.</w:t>
            </w:r>
          </w:p>
        </w:tc>
        <w:tc>
          <w:tcPr>
            <w:tcW w:w="4678" w:type="dxa"/>
          </w:tcPr>
          <w:p w14:paraId="68710BD9" w14:textId="77777777" w:rsidR="00931EF4" w:rsidRPr="003155CE" w:rsidRDefault="00931EF4" w:rsidP="00CB2EA9">
            <w:pPr>
              <w:widowControl w:val="0"/>
              <w:jc w:val="center"/>
              <w:rPr>
                <w:b/>
                <w:color w:val="000000"/>
              </w:rPr>
            </w:pPr>
            <w:r w:rsidRPr="003155CE">
              <w:rPr>
                <w:b/>
                <w:color w:val="000000"/>
              </w:rPr>
              <w:t xml:space="preserve">KT. </w:t>
            </w:r>
            <w:r w:rsidRPr="003155CE">
              <w:rPr>
                <w:b/>
                <w:color w:val="000000"/>
                <w:lang w:val="vi-VN"/>
              </w:rPr>
              <w:t>BỘ TRƯỞNG</w:t>
            </w:r>
          </w:p>
          <w:p w14:paraId="53E0824F" w14:textId="77777777" w:rsidR="00931EF4" w:rsidRDefault="00931EF4" w:rsidP="00CB2EA9">
            <w:pPr>
              <w:widowControl w:val="0"/>
              <w:jc w:val="center"/>
              <w:rPr>
                <w:b/>
                <w:color w:val="000000"/>
              </w:rPr>
            </w:pPr>
            <w:r w:rsidRPr="003155CE">
              <w:rPr>
                <w:b/>
                <w:color w:val="000000"/>
              </w:rPr>
              <w:t xml:space="preserve">THỨ </w:t>
            </w:r>
            <w:r w:rsidRPr="003155CE">
              <w:rPr>
                <w:b/>
                <w:color w:val="000000"/>
                <w:lang w:val="vi-VN"/>
              </w:rPr>
              <w:t>TRƯỞNG</w:t>
            </w:r>
          </w:p>
          <w:p w14:paraId="66F401EA" w14:textId="77777777" w:rsidR="00931EF4" w:rsidRDefault="00931EF4" w:rsidP="00CB2EA9">
            <w:pPr>
              <w:widowControl w:val="0"/>
              <w:jc w:val="center"/>
              <w:rPr>
                <w:b/>
                <w:color w:val="000000"/>
                <w:lang w:val="vi-VN"/>
              </w:rPr>
            </w:pPr>
          </w:p>
          <w:p w14:paraId="39FA5975" w14:textId="77777777" w:rsidR="00931EF4" w:rsidRDefault="00931EF4" w:rsidP="00CB2EA9">
            <w:pPr>
              <w:widowControl w:val="0"/>
              <w:rPr>
                <w:b/>
                <w:color w:val="000000"/>
              </w:rPr>
            </w:pPr>
          </w:p>
        </w:tc>
      </w:tr>
    </w:tbl>
    <w:p w14:paraId="34EC5F8F" w14:textId="77777777" w:rsidR="00931EF4" w:rsidRDefault="00931EF4" w:rsidP="00931EF4">
      <w:pPr>
        <w:widowControl w:val="0"/>
        <w:rPr>
          <w:color w:val="000000"/>
          <w:lang w:val="vi-VN"/>
        </w:rPr>
      </w:pPr>
    </w:p>
    <w:sectPr w:rsidR="00931EF4" w:rsidSect="00513890">
      <w:headerReference w:type="default" r:id="rId7"/>
      <w:pgSz w:w="11907" w:h="16840" w:code="9"/>
      <w:pgMar w:top="1418" w:right="851" w:bottom="851" w:left="1985" w:header="720" w:footer="72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9BF2EA" w14:textId="77777777" w:rsidR="008D4598" w:rsidRDefault="008D4598" w:rsidP="00F71DCC">
      <w:r>
        <w:separator/>
      </w:r>
    </w:p>
  </w:endnote>
  <w:endnote w:type="continuationSeparator" w:id="0">
    <w:p w14:paraId="5FA62EF0" w14:textId="77777777" w:rsidR="008D4598" w:rsidRDefault="008D4598" w:rsidP="00F71D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21002A87" w:usb1="80000000" w:usb2="00000008"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20002A87" w:usb1="80000000" w:usb2="00000008"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20002A87" w:usb1="80000000" w:usb2="00000008" w:usb3="00000000" w:csb0="000001FF" w:csb1="00000000"/>
  </w:font>
  <w:font w:name="PMingLiU">
    <w:altName w:val="新細明體"/>
    <w:panose1 w:val="02010601000101010101"/>
    <w:charset w:val="88"/>
    <w:family w:val="auto"/>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DE824F" w14:textId="77777777" w:rsidR="008D4598" w:rsidRDefault="008D4598" w:rsidP="00F71DCC">
      <w:r>
        <w:separator/>
      </w:r>
    </w:p>
  </w:footnote>
  <w:footnote w:type="continuationSeparator" w:id="0">
    <w:p w14:paraId="5329CA57" w14:textId="77777777" w:rsidR="008D4598" w:rsidRDefault="008D4598" w:rsidP="00F71D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8C0D8" w14:textId="77777777" w:rsidR="00132200" w:rsidRDefault="001E4665">
    <w:pPr>
      <w:pBdr>
        <w:top w:val="nil"/>
        <w:left w:val="nil"/>
        <w:bottom w:val="nil"/>
        <w:right w:val="nil"/>
        <w:between w:val="nil"/>
      </w:pBdr>
      <w:tabs>
        <w:tab w:val="center" w:pos="4680"/>
        <w:tab w:val="right" w:pos="9360"/>
      </w:tabs>
      <w:jc w:val="center"/>
      <w:rPr>
        <w:color w:val="000000"/>
      </w:rPr>
    </w:pPr>
    <w:r>
      <w:rPr>
        <w:color w:val="000000"/>
      </w:rPr>
      <w:fldChar w:fldCharType="begin"/>
    </w:r>
    <w:r w:rsidR="00431B46">
      <w:rPr>
        <w:color w:val="000000"/>
      </w:rPr>
      <w:instrText>PAGE</w:instrText>
    </w:r>
    <w:r>
      <w:rPr>
        <w:color w:val="000000"/>
      </w:rPr>
      <w:fldChar w:fldCharType="separate"/>
    </w:r>
    <w:r w:rsidR="00A4403A">
      <w:rPr>
        <w:noProof/>
        <w:color w:val="000000"/>
      </w:rPr>
      <w:t>2</w:t>
    </w:r>
    <w:r>
      <w:rPr>
        <w:color w:val="000000"/>
      </w:rPr>
      <w:fldChar w:fldCharType="end"/>
    </w:r>
  </w:p>
  <w:p w14:paraId="447B02DF" w14:textId="77777777" w:rsidR="00132200" w:rsidRDefault="00132200">
    <w:pPr>
      <w:pBdr>
        <w:top w:val="nil"/>
        <w:left w:val="nil"/>
        <w:bottom w:val="nil"/>
        <w:right w:val="nil"/>
        <w:between w:val="nil"/>
      </w:pBdr>
      <w:tabs>
        <w:tab w:val="center" w:pos="4680"/>
        <w:tab w:val="right" w:pos="936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B7507"/>
    <w:rsid w:val="00021F8F"/>
    <w:rsid w:val="00023156"/>
    <w:rsid w:val="00037D2D"/>
    <w:rsid w:val="00040AF5"/>
    <w:rsid w:val="00041C90"/>
    <w:rsid w:val="000609A1"/>
    <w:rsid w:val="0006113C"/>
    <w:rsid w:val="00063441"/>
    <w:rsid w:val="000A6438"/>
    <w:rsid w:val="000C3DB6"/>
    <w:rsid w:val="000C42DC"/>
    <w:rsid w:val="000D530A"/>
    <w:rsid w:val="000F6955"/>
    <w:rsid w:val="00111367"/>
    <w:rsid w:val="00126E0E"/>
    <w:rsid w:val="00132200"/>
    <w:rsid w:val="00154636"/>
    <w:rsid w:val="001568AB"/>
    <w:rsid w:val="00191395"/>
    <w:rsid w:val="001A3AFC"/>
    <w:rsid w:val="001B44A5"/>
    <w:rsid w:val="001E4665"/>
    <w:rsid w:val="001F0BB6"/>
    <w:rsid w:val="001F151B"/>
    <w:rsid w:val="001F226A"/>
    <w:rsid w:val="00202F5A"/>
    <w:rsid w:val="002165FC"/>
    <w:rsid w:val="0022085D"/>
    <w:rsid w:val="00250ABA"/>
    <w:rsid w:val="00252F88"/>
    <w:rsid w:val="00281871"/>
    <w:rsid w:val="00292A98"/>
    <w:rsid w:val="00294246"/>
    <w:rsid w:val="002A6A92"/>
    <w:rsid w:val="002B1914"/>
    <w:rsid w:val="002D4034"/>
    <w:rsid w:val="002E3B3F"/>
    <w:rsid w:val="002E41C7"/>
    <w:rsid w:val="00302DED"/>
    <w:rsid w:val="0031018D"/>
    <w:rsid w:val="0032085F"/>
    <w:rsid w:val="0032352C"/>
    <w:rsid w:val="00325450"/>
    <w:rsid w:val="00331D7C"/>
    <w:rsid w:val="00352A55"/>
    <w:rsid w:val="003533F6"/>
    <w:rsid w:val="0035524D"/>
    <w:rsid w:val="0037756C"/>
    <w:rsid w:val="00380345"/>
    <w:rsid w:val="00380C0B"/>
    <w:rsid w:val="003928A4"/>
    <w:rsid w:val="00392B63"/>
    <w:rsid w:val="003937A6"/>
    <w:rsid w:val="003C40A0"/>
    <w:rsid w:val="003E2075"/>
    <w:rsid w:val="004225FD"/>
    <w:rsid w:val="00426702"/>
    <w:rsid w:val="00431B46"/>
    <w:rsid w:val="00441080"/>
    <w:rsid w:val="00452AC9"/>
    <w:rsid w:val="004769DB"/>
    <w:rsid w:val="00494641"/>
    <w:rsid w:val="004C0679"/>
    <w:rsid w:val="004C346B"/>
    <w:rsid w:val="004D4CD9"/>
    <w:rsid w:val="004E3E93"/>
    <w:rsid w:val="004F4C0D"/>
    <w:rsid w:val="00507569"/>
    <w:rsid w:val="0051137D"/>
    <w:rsid w:val="00513890"/>
    <w:rsid w:val="00514DDD"/>
    <w:rsid w:val="005443D8"/>
    <w:rsid w:val="00553177"/>
    <w:rsid w:val="00565B19"/>
    <w:rsid w:val="00575BA6"/>
    <w:rsid w:val="0058616E"/>
    <w:rsid w:val="005C1DA1"/>
    <w:rsid w:val="005C4D89"/>
    <w:rsid w:val="005E374D"/>
    <w:rsid w:val="005F4ECF"/>
    <w:rsid w:val="0061756B"/>
    <w:rsid w:val="00620D7A"/>
    <w:rsid w:val="00633BBB"/>
    <w:rsid w:val="006631C2"/>
    <w:rsid w:val="00673C06"/>
    <w:rsid w:val="006748F4"/>
    <w:rsid w:val="006A192E"/>
    <w:rsid w:val="006A1A59"/>
    <w:rsid w:val="006B0B5D"/>
    <w:rsid w:val="006B5F1A"/>
    <w:rsid w:val="00705CB7"/>
    <w:rsid w:val="0070656C"/>
    <w:rsid w:val="00736480"/>
    <w:rsid w:val="00770663"/>
    <w:rsid w:val="007752E7"/>
    <w:rsid w:val="00790BC8"/>
    <w:rsid w:val="007A3167"/>
    <w:rsid w:val="007B19B0"/>
    <w:rsid w:val="007B755A"/>
    <w:rsid w:val="007E0D2E"/>
    <w:rsid w:val="007E31EE"/>
    <w:rsid w:val="007E4950"/>
    <w:rsid w:val="007F63C7"/>
    <w:rsid w:val="0081410D"/>
    <w:rsid w:val="008237CA"/>
    <w:rsid w:val="00830912"/>
    <w:rsid w:val="0083783C"/>
    <w:rsid w:val="0084085E"/>
    <w:rsid w:val="008463F6"/>
    <w:rsid w:val="00846E6B"/>
    <w:rsid w:val="00850A32"/>
    <w:rsid w:val="0086287D"/>
    <w:rsid w:val="00873F09"/>
    <w:rsid w:val="008802CB"/>
    <w:rsid w:val="008803F8"/>
    <w:rsid w:val="00887717"/>
    <w:rsid w:val="00890899"/>
    <w:rsid w:val="008A4C50"/>
    <w:rsid w:val="008B7507"/>
    <w:rsid w:val="008D4598"/>
    <w:rsid w:val="008E783B"/>
    <w:rsid w:val="009246A0"/>
    <w:rsid w:val="00931EF4"/>
    <w:rsid w:val="0094606F"/>
    <w:rsid w:val="00953D7A"/>
    <w:rsid w:val="009A06DC"/>
    <w:rsid w:val="009A1C86"/>
    <w:rsid w:val="009B334C"/>
    <w:rsid w:val="009C1E49"/>
    <w:rsid w:val="009C61D9"/>
    <w:rsid w:val="009D099C"/>
    <w:rsid w:val="00A148E0"/>
    <w:rsid w:val="00A4403A"/>
    <w:rsid w:val="00A4522D"/>
    <w:rsid w:val="00A479A8"/>
    <w:rsid w:val="00A47D80"/>
    <w:rsid w:val="00A614BA"/>
    <w:rsid w:val="00A7117B"/>
    <w:rsid w:val="00A83628"/>
    <w:rsid w:val="00AA384D"/>
    <w:rsid w:val="00AC13A4"/>
    <w:rsid w:val="00AC38DE"/>
    <w:rsid w:val="00AD27C3"/>
    <w:rsid w:val="00AE0E1A"/>
    <w:rsid w:val="00AF2866"/>
    <w:rsid w:val="00AF620A"/>
    <w:rsid w:val="00B1451C"/>
    <w:rsid w:val="00B306CC"/>
    <w:rsid w:val="00B4144B"/>
    <w:rsid w:val="00B51576"/>
    <w:rsid w:val="00B63350"/>
    <w:rsid w:val="00B65F26"/>
    <w:rsid w:val="00B946F6"/>
    <w:rsid w:val="00BA3192"/>
    <w:rsid w:val="00BA6861"/>
    <w:rsid w:val="00BD533D"/>
    <w:rsid w:val="00BF3C4D"/>
    <w:rsid w:val="00BF7368"/>
    <w:rsid w:val="00C04905"/>
    <w:rsid w:val="00C225A0"/>
    <w:rsid w:val="00C4592F"/>
    <w:rsid w:val="00C80AEC"/>
    <w:rsid w:val="00CB1BF3"/>
    <w:rsid w:val="00CC6D04"/>
    <w:rsid w:val="00CD7049"/>
    <w:rsid w:val="00CE03E4"/>
    <w:rsid w:val="00CE7F10"/>
    <w:rsid w:val="00CF0DBC"/>
    <w:rsid w:val="00CF1864"/>
    <w:rsid w:val="00CF3008"/>
    <w:rsid w:val="00CF3175"/>
    <w:rsid w:val="00CF3C37"/>
    <w:rsid w:val="00CF3CC8"/>
    <w:rsid w:val="00CF6426"/>
    <w:rsid w:val="00D0077A"/>
    <w:rsid w:val="00D02ABE"/>
    <w:rsid w:val="00D313F1"/>
    <w:rsid w:val="00D41A3B"/>
    <w:rsid w:val="00D635AE"/>
    <w:rsid w:val="00D67940"/>
    <w:rsid w:val="00D72DC2"/>
    <w:rsid w:val="00D855CE"/>
    <w:rsid w:val="00D86DE7"/>
    <w:rsid w:val="00DA73B7"/>
    <w:rsid w:val="00DD3917"/>
    <w:rsid w:val="00DD73F7"/>
    <w:rsid w:val="00DE4108"/>
    <w:rsid w:val="00DF5854"/>
    <w:rsid w:val="00E069A7"/>
    <w:rsid w:val="00E147DB"/>
    <w:rsid w:val="00E24AF6"/>
    <w:rsid w:val="00E41094"/>
    <w:rsid w:val="00E418C6"/>
    <w:rsid w:val="00E428F1"/>
    <w:rsid w:val="00E56752"/>
    <w:rsid w:val="00E62B8F"/>
    <w:rsid w:val="00E7196C"/>
    <w:rsid w:val="00E71F5D"/>
    <w:rsid w:val="00E96205"/>
    <w:rsid w:val="00EA19A4"/>
    <w:rsid w:val="00EA536E"/>
    <w:rsid w:val="00EC1EB6"/>
    <w:rsid w:val="00F03179"/>
    <w:rsid w:val="00F1020E"/>
    <w:rsid w:val="00F11356"/>
    <w:rsid w:val="00F14344"/>
    <w:rsid w:val="00F15396"/>
    <w:rsid w:val="00F33484"/>
    <w:rsid w:val="00F3457F"/>
    <w:rsid w:val="00F345FE"/>
    <w:rsid w:val="00F469BF"/>
    <w:rsid w:val="00F51D4E"/>
    <w:rsid w:val="00F6179F"/>
    <w:rsid w:val="00F71DCC"/>
    <w:rsid w:val="00F86E01"/>
    <w:rsid w:val="00FA1139"/>
    <w:rsid w:val="00FB1839"/>
    <w:rsid w:val="00FC3BB7"/>
    <w:rsid w:val="00FF32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rules v:ext="edit">
        <o:r id="V:Rule1" type="connector" idref="#Straight Arrow Connector 2"/>
        <o:r id="V:Rule2" type="connector" idref="#Elbow Connector 3"/>
      </o:rules>
    </o:shapelayout>
  </w:shapeDefaults>
  <w:decimalSymbol w:val="."/>
  <w:listSeparator w:val=","/>
  <w14:docId w14:val="025BE524"/>
  <w15:docId w15:val="{62886713-538B-4486-930C-A85908B4C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B7507"/>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8B7507"/>
    <w:rPr>
      <w:i/>
      <w:iCs/>
    </w:rPr>
  </w:style>
  <w:style w:type="paragraph" w:customStyle="1" w:styleId="CharCharCharChar">
    <w:name w:val="Char Char Char Char"/>
    <w:basedOn w:val="Normal"/>
    <w:semiHidden/>
    <w:rsid w:val="00281871"/>
    <w:pPr>
      <w:pageBreakBefore/>
      <w:spacing w:before="100" w:beforeAutospacing="1" w:after="100" w:afterAutospacing="1"/>
    </w:pPr>
    <w:rPr>
      <w:rFonts w:ascii="Tahoma" w:hAnsi="Tahoma"/>
      <w:sz w:val="20"/>
    </w:rPr>
  </w:style>
  <w:style w:type="paragraph" w:styleId="ListParagraph">
    <w:name w:val="List Paragraph"/>
    <w:basedOn w:val="Normal"/>
    <w:uiPriority w:val="34"/>
    <w:qFormat/>
    <w:rsid w:val="00F345FE"/>
    <w:pPr>
      <w:ind w:left="720"/>
      <w:contextualSpacing/>
    </w:pPr>
  </w:style>
  <w:style w:type="paragraph" w:customStyle="1" w:styleId="CharChar2CharCharCharCharCharCharCharCharCharChar">
    <w:name w:val="Char Char2 Char Char Char Char Char Char Char Char Char Char"/>
    <w:basedOn w:val="Normal"/>
    <w:semiHidden/>
    <w:rsid w:val="00E418C6"/>
    <w:pPr>
      <w:pageBreakBefore/>
      <w:spacing w:before="100" w:beforeAutospacing="1" w:after="100" w:afterAutospacing="1"/>
    </w:pPr>
    <w:rPr>
      <w:rFonts w:ascii="Tahoma" w:hAnsi="Tahoma"/>
      <w:sz w:val="20"/>
    </w:rPr>
  </w:style>
  <w:style w:type="table" w:styleId="TableGrid">
    <w:name w:val="Table Grid"/>
    <w:basedOn w:val="TableNormal"/>
    <w:uiPriority w:val="59"/>
    <w:rsid w:val="00CC6D0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basedOn w:val="Normal"/>
    <w:link w:val="FootnoteTextChar"/>
    <w:uiPriority w:val="99"/>
    <w:unhideWhenUsed/>
    <w:rsid w:val="00D67940"/>
    <w:pPr>
      <w:jc w:val="both"/>
    </w:pPr>
    <w:rPr>
      <w:sz w:val="20"/>
      <w:szCs w:val="20"/>
    </w:rPr>
  </w:style>
  <w:style w:type="character" w:customStyle="1" w:styleId="FootnoteTextChar">
    <w:name w:val="Footnote Text Char"/>
    <w:basedOn w:val="DefaultParagraphFont"/>
    <w:link w:val="FootnoteText"/>
    <w:uiPriority w:val="99"/>
    <w:rsid w:val="00D67940"/>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D67940"/>
    <w:rPr>
      <w:vertAlign w:val="superscript"/>
    </w:rPr>
  </w:style>
  <w:style w:type="character" w:styleId="Hyperlink">
    <w:name w:val="Hyperlink"/>
    <w:basedOn w:val="DefaultParagraphFont"/>
    <w:uiPriority w:val="99"/>
    <w:unhideWhenUsed/>
    <w:rsid w:val="00D6794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2396E2-3A5A-4CE1-9D65-792803A82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2298</TotalTime>
  <Pages>8</Pages>
  <Words>2702</Words>
  <Characters>15405</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phuongpx</dc:creator>
  <cp:lastModifiedBy>PHAM XUAN. PHUONG</cp:lastModifiedBy>
  <cp:revision>51</cp:revision>
  <cp:lastPrinted>2026-10-02T08:31:00Z</cp:lastPrinted>
  <dcterms:created xsi:type="dcterms:W3CDTF">2026-04-28T03:00:00Z</dcterms:created>
  <dcterms:modified xsi:type="dcterms:W3CDTF">2026-10-03T08:27:00Z</dcterms:modified>
</cp:coreProperties>
</file>