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043"/>
        <w:gridCol w:w="5745"/>
      </w:tblGrid>
      <w:tr w:rsidR="00EC281A" w:rsidRPr="000A37F9" w14:paraId="0E851B24" w14:textId="77777777" w:rsidTr="00EC281A">
        <w:trPr>
          <w:trHeight w:val="1135"/>
        </w:trPr>
        <w:tc>
          <w:tcPr>
            <w:tcW w:w="3043" w:type="dxa"/>
            <w:tcBorders>
              <w:top w:val="nil"/>
              <w:left w:val="nil"/>
              <w:right w:val="nil"/>
              <w:tl2br w:val="nil"/>
              <w:tr2bl w:val="nil"/>
            </w:tcBorders>
            <w:shd w:val="clear" w:color="auto" w:fill="auto"/>
            <w:tcMar>
              <w:top w:w="0" w:type="dxa"/>
              <w:left w:w="108" w:type="dxa"/>
              <w:bottom w:w="0" w:type="dxa"/>
              <w:right w:w="108" w:type="dxa"/>
            </w:tcMar>
          </w:tcPr>
          <w:p w14:paraId="0626E7EA" w14:textId="77777777" w:rsidR="00EC281A" w:rsidRPr="000A37F9" w:rsidRDefault="00EC281A" w:rsidP="008E429B">
            <w:pPr>
              <w:widowControl w:val="0"/>
              <w:spacing w:before="0" w:after="0"/>
              <w:ind w:left="-142" w:right="-150"/>
              <w:jc w:val="center"/>
              <w:rPr>
                <w:rFonts w:eastAsia="Times New Roman"/>
                <w:b/>
                <w:bCs/>
                <w:noProof/>
                <w:sz w:val="26"/>
                <w:szCs w:val="26"/>
              </w:rPr>
            </w:pPr>
            <w:r w:rsidRPr="000A37F9">
              <w:rPr>
                <w:rFonts w:eastAsia="Times New Roman"/>
                <w:b/>
                <w:bCs/>
                <w:noProof/>
                <w:sz w:val="26"/>
                <w:szCs w:val="26"/>
              </w:rPr>
              <w:t>CHÍNH PHỦ</w:t>
            </w:r>
          </w:p>
          <w:p w14:paraId="1D9BA79E" w14:textId="77777777" w:rsidR="00F03477" w:rsidRPr="000A37F9" w:rsidRDefault="00000000" w:rsidP="008E429B">
            <w:pPr>
              <w:widowControl w:val="0"/>
              <w:spacing w:before="0" w:after="0"/>
              <w:ind w:left="-142"/>
              <w:jc w:val="center"/>
              <w:rPr>
                <w:rFonts w:eastAsia="Times New Roman"/>
                <w:b/>
                <w:bCs/>
                <w:noProof/>
                <w:sz w:val="26"/>
                <w:szCs w:val="26"/>
                <w:vertAlign w:val="superscript"/>
              </w:rPr>
            </w:pPr>
            <w:r>
              <w:rPr>
                <w:rFonts w:eastAsia="Times New Roman"/>
                <w:b/>
                <w:bCs/>
                <w:noProof/>
                <w:sz w:val="26"/>
                <w:szCs w:val="26"/>
              </w:rPr>
              <w:pict w14:anchorId="23FC1A52">
                <v:line id="Straight Connector 2" o:spid="_x0000_s1026" style="position:absolute;left:0;text-align:left;z-index:251659264;visibility:visible" from="54.55pt,2.8pt" to="85.7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"/>
              </w:pict>
            </w:r>
          </w:p>
          <w:p w14:paraId="777A274B" w14:textId="77777777" w:rsidR="00EC281A" w:rsidRPr="000A37F9" w:rsidRDefault="00EC281A" w:rsidP="008E429B">
            <w:pPr>
              <w:widowControl w:val="0"/>
              <w:spacing w:before="0" w:after="0"/>
              <w:ind w:left="-142"/>
              <w:jc w:val="center"/>
              <w:rPr>
                <w:rFonts w:eastAsia="Times New Roman"/>
                <w:noProof/>
                <w:sz w:val="32"/>
                <w:szCs w:val="26"/>
              </w:rPr>
            </w:pPr>
          </w:p>
          <w:p w14:paraId="244272B7" w14:textId="77777777" w:rsidR="00EC281A" w:rsidRPr="000A37F9" w:rsidRDefault="00EC281A" w:rsidP="003A6E5B">
            <w:pPr>
              <w:widowControl w:val="0"/>
              <w:spacing w:before="0" w:after="0"/>
              <w:ind w:left="-142" w:right="-150"/>
              <w:jc w:val="center"/>
              <w:rPr>
                <w:rFonts w:eastAsia="Times New Roman"/>
                <w:noProof/>
                <w:sz w:val="26"/>
                <w:szCs w:val="26"/>
              </w:rPr>
            </w:pPr>
            <w:r w:rsidRPr="000A37F9">
              <w:rPr>
                <w:rFonts w:eastAsia="Times New Roman"/>
                <w:noProof/>
                <w:sz w:val="26"/>
                <w:szCs w:val="26"/>
              </w:rPr>
              <w:t xml:space="preserve">Số: </w:t>
            </w:r>
            <w:r w:rsidR="00726B0C" w:rsidRPr="000A37F9">
              <w:rPr>
                <w:rFonts w:eastAsia="Times New Roman"/>
                <w:noProof/>
                <w:sz w:val="26"/>
                <w:szCs w:val="26"/>
              </w:rPr>
              <w:t xml:space="preserve">           </w:t>
            </w:r>
            <w:r w:rsidR="00CF342D" w:rsidRPr="000A37F9">
              <w:rPr>
                <w:rFonts w:eastAsia="Times New Roman"/>
                <w:noProof/>
                <w:sz w:val="26"/>
                <w:szCs w:val="26"/>
              </w:rPr>
              <w:t>/2026</w:t>
            </w:r>
            <w:r w:rsidRPr="000A37F9">
              <w:rPr>
                <w:rFonts w:eastAsia="Times New Roman"/>
                <w:noProof/>
                <w:sz w:val="26"/>
                <w:szCs w:val="26"/>
              </w:rPr>
              <w:t>/NĐ-CP</w:t>
            </w:r>
          </w:p>
        </w:tc>
        <w:tc>
          <w:tcPr>
            <w:tcW w:w="5745" w:type="dxa"/>
            <w:tcBorders>
              <w:top w:val="nil"/>
              <w:left w:val="nil"/>
              <w:right w:val="nil"/>
              <w:tl2br w:val="nil"/>
              <w:tr2bl w:val="nil"/>
            </w:tcBorders>
            <w:shd w:val="clear" w:color="auto" w:fill="auto"/>
            <w:tcMar>
              <w:top w:w="0" w:type="dxa"/>
              <w:left w:w="108" w:type="dxa"/>
              <w:bottom w:w="0" w:type="dxa"/>
              <w:right w:w="108" w:type="dxa"/>
            </w:tcMar>
          </w:tcPr>
          <w:p w14:paraId="2437A3BC" w14:textId="77777777" w:rsidR="00EC281A" w:rsidRPr="000A37F9" w:rsidRDefault="00EC281A" w:rsidP="00EC281A">
            <w:pPr>
              <w:widowControl w:val="0"/>
              <w:spacing w:before="0" w:after="0"/>
              <w:jc w:val="center"/>
              <w:rPr>
                <w:rFonts w:eastAsia="Times New Roman"/>
                <w:b/>
                <w:bCs/>
                <w:noProof/>
                <w:szCs w:val="28"/>
              </w:rPr>
            </w:pPr>
            <w:r w:rsidRPr="000A37F9">
              <w:rPr>
                <w:rFonts w:eastAsia="Times New Roman"/>
                <w:b/>
                <w:bCs/>
                <w:noProof/>
                <w:sz w:val="26"/>
                <w:szCs w:val="24"/>
              </w:rPr>
              <w:t>CỘNG HÒA XÃ HỘI CHỦ NGHĨA VIỆT NAM</w:t>
            </w:r>
            <w:r w:rsidRPr="000A37F9">
              <w:rPr>
                <w:rFonts w:eastAsia="Times New Roman"/>
                <w:b/>
                <w:bCs/>
                <w:noProof/>
                <w:sz w:val="26"/>
                <w:szCs w:val="24"/>
              </w:rPr>
              <w:br/>
            </w:r>
            <w:r w:rsidRPr="000A37F9">
              <w:rPr>
                <w:rFonts w:eastAsia="Times New Roman"/>
                <w:b/>
                <w:bCs/>
                <w:noProof/>
                <w:szCs w:val="28"/>
              </w:rPr>
              <w:t xml:space="preserve">Độc lập - Tự do - Hạnh phúc </w:t>
            </w:r>
          </w:p>
          <w:p w14:paraId="05912131" w14:textId="77777777" w:rsidR="00F03477" w:rsidRPr="000A37F9" w:rsidRDefault="00000000" w:rsidP="00CF342D">
            <w:pPr>
              <w:widowControl w:val="0"/>
              <w:spacing w:before="0" w:after="0"/>
              <w:jc w:val="center"/>
              <w:rPr>
                <w:rFonts w:eastAsia="Times New Roman"/>
                <w:i/>
                <w:iCs/>
                <w:noProof/>
                <w:szCs w:val="28"/>
              </w:rPr>
            </w:pPr>
            <w:r>
              <w:rPr>
                <w:noProof/>
                <w:szCs w:val="28"/>
              </w:rPr>
              <w:pict w14:anchorId="198A769C">
                <v:line id="Straight Connector 4" o:spid="_x0000_s1029" style="position:absolute;left:0;text-align:left;flip:y;z-index:251655168;visibility:visible" from="53.15pt,3.2pt" to="221.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"/>
              </w:pict>
            </w:r>
          </w:p>
          <w:p w14:paraId="2BB309A0" w14:textId="77777777" w:rsidR="00EC281A" w:rsidRPr="000A37F9" w:rsidRDefault="00EC281A" w:rsidP="00CF342D">
            <w:pPr>
              <w:widowControl w:val="0"/>
              <w:spacing w:before="0" w:after="0"/>
              <w:jc w:val="center"/>
              <w:rPr>
                <w:rFonts w:eastAsia="Times New Roman"/>
                <w:noProof/>
                <w:sz w:val="32"/>
                <w:szCs w:val="24"/>
              </w:rPr>
            </w:pPr>
            <w:r w:rsidRPr="000A37F9">
              <w:rPr>
                <w:rFonts w:eastAsia="Times New Roman"/>
                <w:i/>
                <w:iCs/>
                <w:noProof/>
                <w:szCs w:val="28"/>
              </w:rPr>
              <w:t xml:space="preserve">Hà Nội, ngày </w:t>
            </w:r>
            <w:r w:rsidR="00726B0C" w:rsidRPr="000A37F9">
              <w:rPr>
                <w:rFonts w:eastAsia="Times New Roman"/>
                <w:i/>
                <w:iCs/>
                <w:noProof/>
                <w:szCs w:val="28"/>
              </w:rPr>
              <w:t xml:space="preserve">       </w:t>
            </w:r>
            <w:r w:rsidRPr="000A37F9">
              <w:rPr>
                <w:rFonts w:eastAsia="Times New Roman"/>
                <w:i/>
                <w:iCs/>
                <w:noProof/>
                <w:szCs w:val="28"/>
              </w:rPr>
              <w:t xml:space="preserve">tháng  </w:t>
            </w:r>
            <w:r w:rsidR="00726B0C" w:rsidRPr="000A37F9">
              <w:rPr>
                <w:rFonts w:eastAsia="Times New Roman"/>
                <w:i/>
                <w:iCs/>
                <w:noProof/>
                <w:szCs w:val="28"/>
              </w:rPr>
              <w:t xml:space="preserve">     </w:t>
            </w:r>
            <w:r w:rsidRPr="000A37F9">
              <w:rPr>
                <w:rFonts w:eastAsia="Times New Roman"/>
                <w:i/>
                <w:iCs/>
                <w:noProof/>
                <w:szCs w:val="28"/>
              </w:rPr>
              <w:t xml:space="preserve">năm </w:t>
            </w:r>
            <w:r w:rsidR="00C83EE7" w:rsidRPr="000A37F9">
              <w:rPr>
                <w:rFonts w:eastAsia="Times New Roman"/>
                <w:i/>
                <w:iCs/>
                <w:noProof/>
                <w:szCs w:val="28"/>
              </w:rPr>
              <w:t>2026</w:t>
            </w:r>
          </w:p>
        </w:tc>
      </w:tr>
    </w:tbl>
    <w:p w14:paraId="236EE9A7" w14:textId="77777777" w:rsidR="00B65A7C" w:rsidRPr="000A37F9" w:rsidRDefault="00B65A7C" w:rsidP="00903E95">
      <w:pPr>
        <w:widowControl w:val="0"/>
        <w:spacing w:before="0" w:after="0"/>
        <w:ind w:firstLine="720"/>
        <w:jc w:val="center"/>
        <w:rPr>
          <w:rFonts w:eastAsia="Times New Roman"/>
          <w:b/>
          <w:sz w:val="2"/>
          <w:szCs w:val="28"/>
        </w:rPr>
      </w:pPr>
    </w:p>
    <w:p w14:paraId="710680A2" w14:textId="77777777" w:rsidR="00EC281A" w:rsidRPr="000A37F9" w:rsidRDefault="00000000" w:rsidP="00EC281A">
      <w:pPr>
        <w:widowControl w:val="0"/>
        <w:spacing w:before="0" w:after="0"/>
        <w:jc w:val="center"/>
        <w:rPr>
          <w:rFonts w:eastAsia="Times New Roman"/>
          <w:b/>
          <w:szCs w:val="28"/>
        </w:rPr>
      </w:pPr>
      <w:r>
        <w:rPr>
          <w:rFonts w:eastAsia="Times New Roman"/>
          <w:b/>
          <w:noProof/>
          <w:szCs w:val="28"/>
        </w:rPr>
        <w:pict w14:anchorId="6FF508B3">
          <v:shapetype id="_x0000_t202" coordsize="21600,21600" o:spt="202" path="m,l,21600r21600,l21600,xe">
            <v:stroke joinstyle="miter"/>
            <v:path gradientshapeok="t" o:connecttype="rect"/>
          </v:shapetype>
          <v:shape id="Text Box 1" o:spid="_x0000_s1028" type="#_x0000_t202" style="position:absolute;left:0;text-align:left;margin-left:32.05pt;margin-top:12pt;width:81.25pt;height:22.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" strokeweight="1pt">
            <v:textbox style="mso-next-textbox:#Text Box 1">
              <w:txbxContent>
                <w:p w14:paraId="682E4617" w14:textId="6575025E" w:rsidR="006F0BBA" w:rsidRPr="003813B7" w:rsidRDefault="006F0BBA" w:rsidP="00CF342D">
                  <w:pPr>
                    <w:spacing w:before="0" w:after="0"/>
                    <w:jc w:val="center"/>
                    <w:rPr>
                      <w:b/>
                      <w:sz w:val="22"/>
                    </w:rPr>
                  </w:pPr>
                  <w:r w:rsidRPr="003813B7">
                    <w:rPr>
                      <w:b/>
                      <w:sz w:val="22"/>
                    </w:rPr>
                    <w:t>DỰ THẢO</w:t>
                  </w:r>
                </w:p>
                <w:p w14:paraId="5243CDFA" w14:textId="77777777" w:rsidR="006F0BBA" w:rsidRPr="00CA688E" w:rsidRDefault="006F0BBA" w:rsidP="00CF342D">
                  <w:pPr>
                    <w:spacing w:before="40" w:after="40"/>
                    <w:jc w:val="center"/>
                    <w:rPr>
                      <w:b/>
                      <w:sz w:val="2"/>
                    </w:rPr>
                  </w:pPr>
                </w:p>
              </w:txbxContent>
            </v:textbox>
          </v:shape>
        </w:pict>
      </w:r>
    </w:p>
    <w:p w14:paraId="2181C64F" w14:textId="77777777" w:rsidR="00EC281A" w:rsidRPr="000A37F9" w:rsidRDefault="00EC281A" w:rsidP="00EC281A">
      <w:pPr>
        <w:widowControl w:val="0"/>
        <w:spacing w:before="0" w:after="0"/>
        <w:jc w:val="center"/>
        <w:rPr>
          <w:rFonts w:eastAsia="Times New Roman"/>
          <w:b/>
          <w:szCs w:val="28"/>
        </w:rPr>
      </w:pPr>
    </w:p>
    <w:p w14:paraId="0AA17721" w14:textId="77777777" w:rsidR="00F3525D" w:rsidRPr="0085239D" w:rsidRDefault="00F3525D" w:rsidP="00EC281A">
      <w:pPr>
        <w:widowControl w:val="0"/>
        <w:spacing w:before="0" w:after="0"/>
        <w:jc w:val="center"/>
        <w:rPr>
          <w:rFonts w:eastAsia="Times New Roman"/>
          <w:b/>
          <w:sz w:val="12"/>
          <w:szCs w:val="12"/>
        </w:rPr>
      </w:pPr>
    </w:p>
    <w:p w14:paraId="6F63E9D4" w14:textId="77777777" w:rsidR="00B65A7C" w:rsidRPr="000A37F9" w:rsidRDefault="00B65A7C" w:rsidP="00726B0C">
      <w:pPr>
        <w:widowControl w:val="0"/>
        <w:spacing w:before="0" w:after="0"/>
        <w:jc w:val="center"/>
        <w:rPr>
          <w:rFonts w:eastAsia="Times New Roman"/>
          <w:b/>
          <w:szCs w:val="28"/>
        </w:rPr>
      </w:pPr>
      <w:r w:rsidRPr="000A37F9">
        <w:rPr>
          <w:rFonts w:eastAsia="Times New Roman"/>
          <w:b/>
          <w:szCs w:val="28"/>
        </w:rPr>
        <w:t>NGHỊ ĐỊNH</w:t>
      </w:r>
    </w:p>
    <w:p w14:paraId="6D241ED5" w14:textId="77777777" w:rsidR="007050DA" w:rsidRPr="000A37F9" w:rsidRDefault="00836DA4" w:rsidP="00726B0C">
      <w:pPr>
        <w:widowControl w:val="0"/>
        <w:spacing w:before="0" w:after="0"/>
        <w:jc w:val="center"/>
        <w:rPr>
          <w:rFonts w:ascii="Times New Roman Bold" w:hAnsi="Times New Roman Bold"/>
          <w:b/>
          <w:spacing w:val="-6"/>
        </w:rPr>
      </w:pPr>
      <w:r w:rsidRPr="000A37F9">
        <w:rPr>
          <w:rFonts w:eastAsia="Times New Roman"/>
          <w:b/>
          <w:szCs w:val="28"/>
        </w:rPr>
        <w:t xml:space="preserve">Sửa đổi, bổ sung một số điều của </w:t>
      </w:r>
      <w:r w:rsidR="00726B0C" w:rsidRPr="000A37F9">
        <w:rPr>
          <w:rFonts w:ascii="Times New Roman Bold" w:hAnsi="Times New Roman Bold"/>
          <w:b/>
          <w:spacing w:val="-6"/>
        </w:rPr>
        <w:t xml:space="preserve">Nghị định số 27/2016/NĐ-CP của </w:t>
      </w:r>
    </w:p>
    <w:p w14:paraId="62429999" w14:textId="77777777" w:rsidR="007050DA" w:rsidRPr="000A37F9" w:rsidRDefault="00726B0C" w:rsidP="00726B0C">
      <w:pPr>
        <w:widowControl w:val="0"/>
        <w:spacing w:before="0" w:after="0"/>
        <w:jc w:val="center"/>
        <w:rPr>
          <w:rFonts w:ascii="Times New Roman Bold" w:hAnsi="Times New Roman Bold"/>
          <w:b/>
          <w:spacing w:val="-6"/>
        </w:rPr>
      </w:pPr>
      <w:r w:rsidRPr="000A37F9">
        <w:rPr>
          <w:rFonts w:ascii="Times New Roman Bold" w:hAnsi="Times New Roman Bold"/>
          <w:b/>
          <w:spacing w:val="-6"/>
        </w:rPr>
        <w:t>Chính phủ quy định một số chế độ,</w:t>
      </w:r>
      <w:r w:rsidR="007050DA" w:rsidRPr="000A37F9">
        <w:rPr>
          <w:rFonts w:ascii="Times New Roman Bold" w:hAnsi="Times New Roman Bold"/>
          <w:b/>
          <w:spacing w:val="-6"/>
        </w:rPr>
        <w:t xml:space="preserve"> </w:t>
      </w:r>
      <w:r w:rsidRPr="000A37F9">
        <w:rPr>
          <w:rFonts w:ascii="Times New Roman Bold" w:hAnsi="Times New Roman Bold"/>
          <w:b/>
          <w:spacing w:val="-6"/>
        </w:rPr>
        <w:t xml:space="preserve">chính sách đối với hạ sĩ quan, binh sĩ </w:t>
      </w:r>
    </w:p>
    <w:p w14:paraId="5D5E03DD" w14:textId="1DBFCDB0" w:rsidR="00726B0C" w:rsidRPr="000A37F9" w:rsidRDefault="00726B0C" w:rsidP="00726B0C">
      <w:pPr>
        <w:widowControl w:val="0"/>
        <w:spacing w:before="0" w:after="0"/>
        <w:jc w:val="center"/>
        <w:rPr>
          <w:rFonts w:ascii="Times New Roman Bold" w:hAnsi="Times New Roman Bold"/>
          <w:b/>
          <w:spacing w:val="-6"/>
        </w:rPr>
      </w:pPr>
      <w:r w:rsidRPr="000A37F9">
        <w:rPr>
          <w:rFonts w:ascii="Times New Roman Bold" w:hAnsi="Times New Roman Bold"/>
          <w:b/>
          <w:spacing w:val="-6"/>
        </w:rPr>
        <w:t>phục vụ tại ngũ, xuất ngũ và thân nhân của hạ sĩ quan, binh sĩ tại ngũ</w:t>
      </w:r>
    </w:p>
    <w:p w14:paraId="7AC722AD" w14:textId="77777777" w:rsidR="00726B0C" w:rsidRPr="000A37F9" w:rsidRDefault="00000000" w:rsidP="00836DA4">
      <w:pPr>
        <w:widowControl w:val="0"/>
        <w:spacing w:before="0" w:after="0"/>
        <w:jc w:val="center"/>
        <w:rPr>
          <w:rFonts w:eastAsia="Times New Roman"/>
          <w:b/>
          <w:szCs w:val="28"/>
        </w:rPr>
      </w:pPr>
      <w:r>
        <w:rPr>
          <w:rFonts w:eastAsia="Times New Roman"/>
          <w:b/>
          <w:bCs/>
          <w:noProof/>
          <w:sz w:val="26"/>
          <w:szCs w:val="26"/>
        </w:rPr>
        <w:pict w14:anchorId="265BA68D">
          <v:line id="Straight Connector 5" o:spid="_x0000_s1027" style="position:absolute;left:0;text-align:left;z-index:251660288;visibility:visible" from="182.75pt,5.75pt" to="277.3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x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"/>
        </w:pict>
      </w:r>
    </w:p>
    <w:p w14:paraId="448A4E8B" w14:textId="77777777" w:rsidR="00672936" w:rsidRPr="000A37F9" w:rsidRDefault="00672936" w:rsidP="008E429B">
      <w:pPr>
        <w:widowControl w:val="0"/>
        <w:ind w:firstLine="567"/>
        <w:jc w:val="both"/>
        <w:rPr>
          <w:rFonts w:eastAsia="Times New Roman"/>
          <w:i/>
          <w:sz w:val="24"/>
          <w:szCs w:val="20"/>
        </w:rPr>
      </w:pPr>
    </w:p>
    <w:p w14:paraId="08F4028A" w14:textId="77777777" w:rsidR="00B62576" w:rsidRPr="000A37F9" w:rsidRDefault="00B62576" w:rsidP="0085239D">
      <w:pPr>
        <w:widowControl w:val="0"/>
        <w:spacing w:after="0" w:line="340" w:lineRule="exact"/>
        <w:ind w:firstLine="567"/>
        <w:jc w:val="both"/>
        <w:rPr>
          <w:rFonts w:eastAsia="Times New Roman"/>
          <w:i/>
          <w:szCs w:val="28"/>
        </w:rPr>
      </w:pPr>
      <w:r w:rsidRPr="000A37F9">
        <w:rPr>
          <w:rFonts w:eastAsia="Times New Roman"/>
          <w:i/>
          <w:szCs w:val="28"/>
        </w:rPr>
        <w:t xml:space="preserve">Căn cứ Luật Tổ chức Chính phủ </w:t>
      </w:r>
      <w:r w:rsidR="00350A25" w:rsidRPr="000A37F9">
        <w:rPr>
          <w:rFonts w:eastAsia="Times New Roman"/>
          <w:i/>
          <w:szCs w:val="28"/>
        </w:rPr>
        <w:t>số 63/2025/QH15</w:t>
      </w:r>
      <w:r w:rsidRPr="000A37F9">
        <w:rPr>
          <w:rFonts w:eastAsia="Times New Roman"/>
          <w:i/>
          <w:szCs w:val="28"/>
        </w:rPr>
        <w:t>;</w:t>
      </w:r>
    </w:p>
    <w:p w14:paraId="182F8506" w14:textId="1C4B6D85" w:rsidR="00350A25" w:rsidRPr="000A37F9" w:rsidRDefault="003D33F7" w:rsidP="0085239D">
      <w:pPr>
        <w:widowControl w:val="0"/>
        <w:shd w:val="clear" w:color="auto" w:fill="FFFFFF"/>
        <w:spacing w:after="0" w:line="340" w:lineRule="exact"/>
        <w:ind w:firstLine="567"/>
        <w:jc w:val="both"/>
        <w:rPr>
          <w:rFonts w:eastAsia="Times New Roman"/>
          <w:i/>
          <w:szCs w:val="28"/>
        </w:rPr>
      </w:pPr>
      <w:r w:rsidRPr="000A37F9">
        <w:rPr>
          <w:i/>
          <w:iCs/>
          <w:szCs w:val="28"/>
        </w:rPr>
        <w:t xml:space="preserve">Căn cứ Luật </w:t>
      </w:r>
      <w:r w:rsidR="00726B0C" w:rsidRPr="000A37F9">
        <w:rPr>
          <w:i/>
          <w:iCs/>
          <w:szCs w:val="28"/>
        </w:rPr>
        <w:t>Nghĩa vụ quân sự</w:t>
      </w:r>
      <w:r w:rsidRPr="000A37F9">
        <w:rPr>
          <w:i/>
          <w:iCs/>
          <w:szCs w:val="28"/>
        </w:rPr>
        <w:t xml:space="preserve"> </w:t>
      </w:r>
      <w:r w:rsidR="00350A25" w:rsidRPr="000A37F9">
        <w:rPr>
          <w:i/>
          <w:iCs/>
          <w:szCs w:val="28"/>
        </w:rPr>
        <w:t xml:space="preserve">số </w:t>
      </w:r>
      <w:r w:rsidR="00726B0C" w:rsidRPr="000A37F9">
        <w:rPr>
          <w:i/>
          <w:iCs/>
          <w:szCs w:val="28"/>
        </w:rPr>
        <w:t>78</w:t>
      </w:r>
      <w:r w:rsidR="00350A25" w:rsidRPr="000A37F9">
        <w:rPr>
          <w:i/>
          <w:iCs/>
          <w:szCs w:val="28"/>
        </w:rPr>
        <w:t>/</w:t>
      </w:r>
      <w:r w:rsidR="00726B0C" w:rsidRPr="000A37F9">
        <w:rPr>
          <w:i/>
          <w:iCs/>
          <w:szCs w:val="28"/>
        </w:rPr>
        <w:t>2015</w:t>
      </w:r>
      <w:r w:rsidR="00350A25" w:rsidRPr="000A37F9">
        <w:rPr>
          <w:i/>
          <w:iCs/>
          <w:szCs w:val="28"/>
        </w:rPr>
        <w:t>/QH1</w:t>
      </w:r>
      <w:r w:rsidR="00726B0C" w:rsidRPr="000A37F9">
        <w:rPr>
          <w:i/>
          <w:iCs/>
          <w:szCs w:val="28"/>
        </w:rPr>
        <w:t>3</w:t>
      </w:r>
      <w:r w:rsidR="007050DA" w:rsidRPr="000A37F9">
        <w:rPr>
          <w:i/>
          <w:iCs/>
          <w:szCs w:val="28"/>
        </w:rPr>
        <w:t xml:space="preserve"> được</w:t>
      </w:r>
      <w:r w:rsidR="007050DA" w:rsidRPr="000A37F9">
        <w:rPr>
          <w:rFonts w:eastAsia="Times New Roman"/>
          <w:i/>
          <w:szCs w:val="28"/>
        </w:rPr>
        <w:t xml:space="preserve"> sửa đổi, bổ sung bởi Luật số 48/2019/QH14, </w:t>
      </w:r>
      <w:bookmarkStart w:id="0" w:name="_Hlk200310672"/>
      <w:r w:rsidR="00970F7F" w:rsidRPr="000A37F9">
        <w:rPr>
          <w:rFonts w:eastAsia="Times New Roman"/>
          <w:i/>
          <w:szCs w:val="28"/>
        </w:rPr>
        <w:t>L</w:t>
      </w:r>
      <w:r w:rsidR="00350A25" w:rsidRPr="000A37F9">
        <w:rPr>
          <w:rFonts w:eastAsia="Times New Roman"/>
          <w:i/>
          <w:szCs w:val="28"/>
        </w:rPr>
        <w:t xml:space="preserve">uật </w:t>
      </w:r>
      <w:r w:rsidR="00970F7F" w:rsidRPr="000A37F9">
        <w:rPr>
          <w:i/>
          <w:iCs/>
          <w:szCs w:val="28"/>
        </w:rPr>
        <w:t>số 98/2025/QH15</w:t>
      </w:r>
      <w:r w:rsidR="0061062F" w:rsidRPr="000A37F9">
        <w:rPr>
          <w:i/>
          <w:iCs/>
          <w:szCs w:val="28"/>
        </w:rPr>
        <w:t xml:space="preserve"> </w:t>
      </w:r>
      <w:r w:rsidR="007050DA" w:rsidRPr="000A37F9">
        <w:rPr>
          <w:i/>
          <w:iCs/>
          <w:szCs w:val="28"/>
        </w:rPr>
        <w:t xml:space="preserve">và </w:t>
      </w:r>
      <w:r w:rsidR="0061062F" w:rsidRPr="000A37F9">
        <w:rPr>
          <w:i/>
          <w:iCs/>
          <w:szCs w:val="28"/>
        </w:rPr>
        <w:t>Luật số 14/2026/QH16</w:t>
      </w:r>
      <w:r w:rsidR="00350A25" w:rsidRPr="000A37F9">
        <w:rPr>
          <w:rFonts w:eastAsia="Times New Roman"/>
          <w:i/>
          <w:szCs w:val="28"/>
        </w:rPr>
        <w:t>;</w:t>
      </w:r>
    </w:p>
    <w:bookmarkEnd w:id="0"/>
    <w:p w14:paraId="720EFC69" w14:textId="77777777" w:rsidR="00B62576" w:rsidRPr="000A37F9" w:rsidRDefault="00B62576" w:rsidP="0085239D">
      <w:pPr>
        <w:widowControl w:val="0"/>
        <w:spacing w:after="0" w:line="340" w:lineRule="exact"/>
        <w:ind w:firstLine="567"/>
        <w:jc w:val="both"/>
        <w:rPr>
          <w:rFonts w:eastAsia="Times New Roman"/>
          <w:i/>
          <w:szCs w:val="28"/>
        </w:rPr>
      </w:pPr>
      <w:r w:rsidRPr="000A37F9">
        <w:rPr>
          <w:rFonts w:eastAsia="Times New Roman"/>
          <w:i/>
          <w:szCs w:val="28"/>
        </w:rPr>
        <w:t>Theo đề nghị của Bộ trưởng Bộ Quốc phòng;</w:t>
      </w:r>
    </w:p>
    <w:p w14:paraId="43F6420E" w14:textId="203E94B6" w:rsidR="00AF57A0" w:rsidRPr="000A37F9" w:rsidRDefault="00836DA4" w:rsidP="0085239D">
      <w:pPr>
        <w:widowControl w:val="0"/>
        <w:spacing w:after="0" w:line="340" w:lineRule="exact"/>
        <w:ind w:firstLine="567"/>
        <w:jc w:val="both"/>
        <w:rPr>
          <w:rFonts w:eastAsia="Times New Roman"/>
          <w:i/>
          <w:szCs w:val="28"/>
        </w:rPr>
      </w:pPr>
      <w:r w:rsidRPr="000A37F9">
        <w:rPr>
          <w:rFonts w:eastAsia="Times New Roman"/>
          <w:i/>
          <w:szCs w:val="28"/>
        </w:rPr>
        <w:t xml:space="preserve">Chính phủ ban hành Nghị định sửa đổi, </w:t>
      </w:r>
      <w:r w:rsidR="00AF57A0" w:rsidRPr="000A37F9">
        <w:rPr>
          <w:rFonts w:eastAsia="Times New Roman"/>
          <w:i/>
          <w:szCs w:val="28"/>
        </w:rPr>
        <w:t>bổ sung một số điều của Nghị định số 27/2016/NĐ-CP quy định một số chế độ, chính sách đối với hạ sĩ quan, binh sĩ phục vụ tại ngũ, xuất ngũ và thân nhân của hạ sĩ quan, binh sĩ tại ngũ.</w:t>
      </w:r>
    </w:p>
    <w:p w14:paraId="6A1EB4E6" w14:textId="39125F39" w:rsidR="00025F16" w:rsidRPr="000A37F9" w:rsidRDefault="00025F16" w:rsidP="0085239D">
      <w:pPr>
        <w:widowControl w:val="0"/>
        <w:spacing w:after="0" w:line="340" w:lineRule="exact"/>
        <w:ind w:firstLine="567"/>
        <w:jc w:val="both"/>
        <w:rPr>
          <w:rFonts w:eastAsia="Times New Roman"/>
          <w:b/>
          <w:szCs w:val="28"/>
        </w:rPr>
      </w:pPr>
      <w:bookmarkStart w:id="1" w:name="_Hlk240114340"/>
      <w:r w:rsidRPr="000A37F9">
        <w:rPr>
          <w:rFonts w:eastAsia="Times New Roman"/>
          <w:b/>
          <w:spacing w:val="-6"/>
          <w:szCs w:val="28"/>
        </w:rPr>
        <w:t>Điều 1. B</w:t>
      </w:r>
      <w:r w:rsidRPr="000A37F9">
        <w:rPr>
          <w:rFonts w:eastAsia="Times New Roman"/>
          <w:b/>
          <w:szCs w:val="28"/>
        </w:rPr>
        <w:t xml:space="preserve">ổ sung khoản 4 </w:t>
      </w:r>
      <w:r w:rsidR="00CB71EF" w:rsidRPr="000A37F9">
        <w:rPr>
          <w:rFonts w:eastAsia="Times New Roman"/>
          <w:b/>
          <w:szCs w:val="28"/>
        </w:rPr>
        <w:t xml:space="preserve">vào sau khoản 3 </w:t>
      </w:r>
      <w:r w:rsidRPr="000A37F9">
        <w:rPr>
          <w:rFonts w:eastAsia="Times New Roman"/>
          <w:b/>
          <w:szCs w:val="28"/>
        </w:rPr>
        <w:t>Điều 5</w:t>
      </w:r>
    </w:p>
    <w:bookmarkEnd w:id="1"/>
    <w:p w14:paraId="52D2CD0B" w14:textId="6B9D32B2" w:rsidR="001228A9" w:rsidRPr="000A37F9" w:rsidRDefault="001228A9" w:rsidP="0085239D">
      <w:pPr>
        <w:shd w:val="clear" w:color="auto" w:fill="FFFFFF"/>
        <w:spacing w:after="0" w:line="340" w:lineRule="exact"/>
        <w:ind w:firstLine="567"/>
        <w:jc w:val="both"/>
        <w:rPr>
          <w:rFonts w:eastAsia="Times New Roman"/>
          <w:szCs w:val="28"/>
        </w:rPr>
      </w:pPr>
      <w:r w:rsidRPr="000A37F9">
        <w:rPr>
          <w:rFonts w:eastAsia="Times New Roman"/>
          <w:szCs w:val="28"/>
        </w:rPr>
        <w:t>“4. Trường hợp hạ sĩ quan, binh sĩ phục vụ tại ngũ hy sinh, từ trần hoặc mất tin, mất tích được Tòa án tuyên bố là đã chết thì đại diện thân nhân quy định tại khoản 2 Điều 2 Nghị định này được trợ cấp một lần bằng 24 lần mức lương cơ sở do Chính phủ quy định tại thời điểm hạ sĩ quan, binh sĩ hy sinh, từ trần hoặc được Tòa án tuyên bố là đã chết</w:t>
      </w:r>
      <w:r w:rsidR="009A2C00" w:rsidRPr="000A37F9">
        <w:rPr>
          <w:rFonts w:eastAsia="Times New Roman"/>
          <w:szCs w:val="28"/>
        </w:rPr>
        <w:t>.</w:t>
      </w:r>
      <w:r w:rsidRPr="000A37F9">
        <w:rPr>
          <w:rFonts w:eastAsia="Times New Roman"/>
          <w:szCs w:val="28"/>
        </w:rPr>
        <w:t>”</w:t>
      </w:r>
    </w:p>
    <w:p w14:paraId="5AD8F084" w14:textId="77777777" w:rsidR="002738E3" w:rsidRPr="000A37F9" w:rsidRDefault="002738E3" w:rsidP="0085239D">
      <w:pPr>
        <w:widowControl w:val="0"/>
        <w:tabs>
          <w:tab w:val="left" w:pos="567"/>
        </w:tabs>
        <w:spacing w:after="0" w:line="340" w:lineRule="exact"/>
        <w:ind w:left="570"/>
        <w:rPr>
          <w:rFonts w:eastAsia="Times New Roman"/>
          <w:b/>
          <w:szCs w:val="28"/>
        </w:rPr>
      </w:pPr>
      <w:r w:rsidRPr="000A37F9">
        <w:rPr>
          <w:rFonts w:eastAsia="Times New Roman"/>
          <w:b/>
          <w:spacing w:val="-6"/>
          <w:szCs w:val="28"/>
        </w:rPr>
        <w:t xml:space="preserve">Điều </w:t>
      </w:r>
      <w:r w:rsidR="00C81131" w:rsidRPr="000A37F9">
        <w:rPr>
          <w:rFonts w:eastAsia="Times New Roman"/>
          <w:b/>
          <w:spacing w:val="-6"/>
          <w:szCs w:val="28"/>
        </w:rPr>
        <w:t xml:space="preserve">2. </w:t>
      </w:r>
      <w:r w:rsidR="00C81131" w:rsidRPr="000A37F9">
        <w:rPr>
          <w:rFonts w:eastAsia="Times New Roman"/>
          <w:b/>
          <w:szCs w:val="28"/>
        </w:rPr>
        <w:t xml:space="preserve">Sửa đổi, bổ sung </w:t>
      </w:r>
      <w:r w:rsidR="00745A3D" w:rsidRPr="000A37F9">
        <w:rPr>
          <w:rFonts w:eastAsia="Times New Roman"/>
          <w:b/>
          <w:szCs w:val="28"/>
        </w:rPr>
        <w:t>Điều 6</w:t>
      </w:r>
    </w:p>
    <w:p w14:paraId="4E17ACF8" w14:textId="3BBA5F6D" w:rsidR="00CB71EF" w:rsidRPr="000A37F9" w:rsidRDefault="00CB71EF" w:rsidP="0085239D">
      <w:pPr>
        <w:shd w:val="clear" w:color="auto" w:fill="FFFFFF"/>
        <w:spacing w:after="0" w:line="340" w:lineRule="exact"/>
        <w:ind w:firstLine="570"/>
        <w:jc w:val="both"/>
        <w:rPr>
          <w:rFonts w:ascii="Times New Roman Bold" w:eastAsia="Times New Roman" w:hAnsi="Times New Roman Bold"/>
          <w:b/>
          <w:bCs/>
          <w:spacing w:val="-4"/>
          <w:szCs w:val="28"/>
        </w:rPr>
      </w:pPr>
      <w:r w:rsidRPr="000A37F9">
        <w:rPr>
          <w:rFonts w:ascii="Times New Roman Bold" w:eastAsia="Times New Roman" w:hAnsi="Times New Roman Bold"/>
          <w:b/>
          <w:bCs/>
          <w:spacing w:val="-4"/>
          <w:szCs w:val="28"/>
        </w:rPr>
        <w:t>“Điều 6. Chế độ, chính sách đối với thân nhân hạ sĩ quan, binh sĩ tại ngũ</w:t>
      </w:r>
    </w:p>
    <w:p w14:paraId="1204805F" w14:textId="77777777" w:rsidR="001228A9" w:rsidRPr="000A37F9" w:rsidRDefault="001228A9" w:rsidP="0085239D">
      <w:pPr>
        <w:shd w:val="clear" w:color="auto" w:fill="FFFFFF"/>
        <w:spacing w:after="0" w:line="340" w:lineRule="exact"/>
        <w:ind w:firstLine="570"/>
        <w:jc w:val="both"/>
        <w:rPr>
          <w:rFonts w:eastAsia="Times New Roman"/>
          <w:szCs w:val="28"/>
        </w:rPr>
      </w:pPr>
      <w:r w:rsidRPr="000A37F9">
        <w:rPr>
          <w:rFonts w:eastAsia="Times New Roman"/>
          <w:szCs w:val="28"/>
        </w:rPr>
        <w:t>1. Thân nhân của hạ sĩ quan, binh sĩ tại ngũ quy định tại khoản 2 Điều 2 Nghị định này được trợ cấp khó khăn đột xuất trong các trường hợp sau đây:</w:t>
      </w:r>
    </w:p>
    <w:p w14:paraId="51BD651F" w14:textId="3B6FEEE7" w:rsidR="001228A9" w:rsidRPr="000A37F9" w:rsidRDefault="001228A9" w:rsidP="0085239D">
      <w:pPr>
        <w:shd w:val="clear" w:color="auto" w:fill="FFFFFF"/>
        <w:spacing w:after="0" w:line="340" w:lineRule="exact"/>
        <w:ind w:firstLine="570"/>
        <w:jc w:val="both"/>
        <w:rPr>
          <w:rFonts w:eastAsia="Times New Roman"/>
          <w:szCs w:val="28"/>
        </w:rPr>
      </w:pPr>
      <w:r w:rsidRPr="000A37F9">
        <w:rPr>
          <w:rFonts w:eastAsia="Times New Roman"/>
          <w:szCs w:val="28"/>
        </w:rPr>
        <w:t xml:space="preserve">a) Khi nhà ở của hạ sĩ quan, binh sĩ tại ngũ gặp tai nạn, hỏa hoạn, thiên tai dẫn đến bị sập, bị trôi, bị cháy hoặc phải di dời chỗ ở hoặc tài sản bị hư hỏng, thiệt hại nặng về kinh tế (sau đây gọi chung là thiệt hại do </w:t>
      </w:r>
      <w:r w:rsidR="002419AA">
        <w:rPr>
          <w:rFonts w:eastAsia="Times New Roman"/>
          <w:szCs w:val="28"/>
        </w:rPr>
        <w:t xml:space="preserve">tai nạn, </w:t>
      </w:r>
      <w:r w:rsidRPr="000A37F9">
        <w:rPr>
          <w:rFonts w:eastAsia="Times New Roman"/>
          <w:szCs w:val="28"/>
        </w:rPr>
        <w:t>thiên tai, hỏa hoạn) thì được trợ cấp mức 10.000.000 đồng/suất/lần;</w:t>
      </w:r>
    </w:p>
    <w:p w14:paraId="69DD4155" w14:textId="4F5C0937" w:rsidR="001228A9" w:rsidRPr="000A37F9" w:rsidRDefault="001228A9" w:rsidP="0085239D">
      <w:pPr>
        <w:shd w:val="clear" w:color="auto" w:fill="FFFFFF"/>
        <w:spacing w:after="0" w:line="340" w:lineRule="exact"/>
        <w:ind w:firstLine="570"/>
        <w:jc w:val="both"/>
        <w:rPr>
          <w:rFonts w:eastAsia="Times New Roman"/>
          <w:szCs w:val="28"/>
        </w:rPr>
      </w:pPr>
      <w:r w:rsidRPr="000A37F9">
        <w:rPr>
          <w:rFonts w:eastAsia="Times New Roman"/>
          <w:szCs w:val="28"/>
        </w:rPr>
        <w:t>b) Thân nhân của hạ sĩ quan, binh sĩ tại ngũ bị ốm đau, điều trị ngoại trú từ 01 tháng trở lên hoặc điều trị nội trú tại bệnh viện từ 07 ngày trở lên cho một lần điều trị thì được trợ cấp mức 2.000.000 đồng/thân nhân/lần; chế độ trợ cấp này được thực hiện không quá 02 lần trong một năm đối với mỗi thân nhân của hạ sĩ quan, binh sĩ tại ngũ;</w:t>
      </w:r>
    </w:p>
    <w:p w14:paraId="6820495F" w14:textId="3E99F584" w:rsidR="001228A9" w:rsidRPr="000D5116" w:rsidRDefault="001228A9" w:rsidP="0085239D">
      <w:pPr>
        <w:shd w:val="clear" w:color="auto" w:fill="FFFFFF"/>
        <w:spacing w:after="0" w:line="340" w:lineRule="exact"/>
        <w:ind w:firstLine="570"/>
        <w:jc w:val="both"/>
        <w:rPr>
          <w:rFonts w:eastAsia="Times New Roman"/>
          <w:szCs w:val="28"/>
        </w:rPr>
      </w:pPr>
      <w:r w:rsidRPr="000A37F9">
        <w:rPr>
          <w:rFonts w:eastAsia="Times New Roman"/>
          <w:szCs w:val="28"/>
        </w:rPr>
        <w:lastRenderedPageBreak/>
        <w:t xml:space="preserve">c) Thân nhân của hạ sĩ quan, binh sĩ tại ngũ hy sinh, từ trần hoặc mất tin, </w:t>
      </w:r>
      <w:r w:rsidRPr="000D5116">
        <w:rPr>
          <w:rFonts w:eastAsia="Times New Roman"/>
          <w:szCs w:val="28"/>
        </w:rPr>
        <w:t>mất tích được</w:t>
      </w:r>
      <w:r w:rsidR="00FE5C2A" w:rsidRPr="000D5116">
        <w:rPr>
          <w:rFonts w:eastAsia="Times New Roman"/>
          <w:szCs w:val="28"/>
        </w:rPr>
        <w:t xml:space="preserve"> </w:t>
      </w:r>
      <w:r w:rsidRPr="000D5116">
        <w:rPr>
          <w:rFonts w:eastAsia="Times New Roman"/>
          <w:szCs w:val="28"/>
        </w:rPr>
        <w:t>Tòa án tuyên bố là đã chết thì được trợ cấp mức 5.000.000 đồng/người.</w:t>
      </w:r>
    </w:p>
    <w:p w14:paraId="39ABA624" w14:textId="2EDD468C" w:rsidR="001228A9" w:rsidRPr="000D5116" w:rsidRDefault="001228A9" w:rsidP="0085239D">
      <w:pPr>
        <w:shd w:val="clear" w:color="auto" w:fill="FFFFFF"/>
        <w:spacing w:after="0" w:line="340" w:lineRule="exact"/>
        <w:ind w:firstLine="570"/>
        <w:jc w:val="both"/>
        <w:rPr>
          <w:rFonts w:eastAsia="Times New Roman"/>
          <w:szCs w:val="28"/>
        </w:rPr>
      </w:pPr>
      <w:r w:rsidRPr="000D5116">
        <w:rPr>
          <w:rFonts w:eastAsia="Times New Roman"/>
          <w:szCs w:val="28"/>
        </w:rPr>
        <w:t xml:space="preserve">2. </w:t>
      </w:r>
      <w:bookmarkStart w:id="2" w:name="_Hlk241931219"/>
      <w:r w:rsidRPr="000D5116">
        <w:rPr>
          <w:rFonts w:eastAsia="Times New Roman"/>
          <w:szCs w:val="28"/>
        </w:rPr>
        <w:t xml:space="preserve">Gia đình hạ sĩ quan, binh sĩ tại ngũ </w:t>
      </w:r>
      <w:r w:rsidR="005F557A" w:rsidRPr="000D5116">
        <w:rPr>
          <w:rFonts w:eastAsia="Times New Roman"/>
          <w:szCs w:val="28"/>
        </w:rPr>
        <w:t xml:space="preserve">có hoàn cảnh đặc biệt khó khăn </w:t>
      </w:r>
      <w:bookmarkEnd w:id="2"/>
      <w:r w:rsidR="002419AA" w:rsidRPr="000D5116">
        <w:rPr>
          <w:rFonts w:eastAsia="Times New Roman"/>
          <w:szCs w:val="28"/>
        </w:rPr>
        <w:t>thuộc một</w:t>
      </w:r>
      <w:r w:rsidR="005F557A" w:rsidRPr="000D5116">
        <w:rPr>
          <w:rFonts w:eastAsia="Times New Roman"/>
          <w:szCs w:val="28"/>
        </w:rPr>
        <w:t xml:space="preserve"> </w:t>
      </w:r>
      <w:r w:rsidR="002419AA" w:rsidRPr="000D5116">
        <w:rPr>
          <w:rFonts w:eastAsia="Times New Roman"/>
          <w:szCs w:val="28"/>
        </w:rPr>
        <w:t>trong các trường hợp sau đây</w:t>
      </w:r>
      <w:r w:rsidR="002419AA" w:rsidRPr="000D5116">
        <w:rPr>
          <w:rFonts w:eastAsia="Times New Roman"/>
          <w:szCs w:val="28"/>
        </w:rPr>
        <w:t xml:space="preserve">, </w:t>
      </w:r>
      <w:r w:rsidRPr="000D5116">
        <w:rPr>
          <w:rFonts w:eastAsia="Times New Roman"/>
          <w:szCs w:val="28"/>
        </w:rPr>
        <w:t>được trợ cấp một năm một lần mức 10.000.000 đồng</w:t>
      </w:r>
    </w:p>
    <w:p w14:paraId="09118ABF" w14:textId="54D1900A" w:rsidR="001228A9" w:rsidRPr="000D5116" w:rsidRDefault="001228A9" w:rsidP="0085239D">
      <w:pPr>
        <w:shd w:val="clear" w:color="auto" w:fill="FFFFFF"/>
        <w:spacing w:after="0" w:line="340" w:lineRule="exact"/>
        <w:ind w:firstLine="570"/>
        <w:jc w:val="both"/>
        <w:rPr>
          <w:rFonts w:eastAsia="Times New Roman"/>
          <w:szCs w:val="28"/>
        </w:rPr>
      </w:pPr>
      <w:r w:rsidRPr="000D5116">
        <w:rPr>
          <w:rFonts w:eastAsia="Times New Roman"/>
          <w:szCs w:val="28"/>
        </w:rPr>
        <w:t>a) Gia đình hạ sĩ quan, binh sĩ tại ngũ thuộc diện hộ nghèo theo quy định của Thủ tướng Chính phủ;</w:t>
      </w:r>
    </w:p>
    <w:p w14:paraId="010488CC" w14:textId="5EB83A2C" w:rsidR="001228A9" w:rsidRPr="000D5116" w:rsidRDefault="001228A9" w:rsidP="0085239D">
      <w:pPr>
        <w:shd w:val="clear" w:color="auto" w:fill="FFFFFF"/>
        <w:spacing w:after="0" w:line="340" w:lineRule="exact"/>
        <w:ind w:firstLine="570"/>
        <w:jc w:val="both"/>
        <w:rPr>
          <w:rFonts w:eastAsia="Times New Roman"/>
          <w:szCs w:val="28"/>
        </w:rPr>
      </w:pPr>
      <w:r w:rsidRPr="000D5116">
        <w:rPr>
          <w:rFonts w:eastAsia="Times New Roman"/>
          <w:szCs w:val="28"/>
        </w:rPr>
        <w:t>b) Thân nhân của hạ sĩ quan, binh sĩ tại ngũ quy định tại khoản 2 Điều 2 Nghị định này mắc bệnh hiểm nghèo, hoặc bệnh cần chữa trị dài ngày theo quy định của Bộ Y tế</w:t>
      </w:r>
      <w:r w:rsidR="005F557A" w:rsidRPr="000D5116">
        <w:rPr>
          <w:rFonts w:eastAsia="Times New Roman"/>
          <w:szCs w:val="28"/>
        </w:rPr>
        <w:t>;</w:t>
      </w:r>
    </w:p>
    <w:p w14:paraId="7CCD380F" w14:textId="4ACCE7C3" w:rsidR="005F557A" w:rsidRPr="000D5116" w:rsidRDefault="005F557A" w:rsidP="0085239D">
      <w:pPr>
        <w:shd w:val="clear" w:color="auto" w:fill="FFFFFF"/>
        <w:spacing w:after="0" w:line="340" w:lineRule="exact"/>
        <w:ind w:firstLine="570"/>
        <w:jc w:val="both"/>
        <w:rPr>
          <w:rFonts w:eastAsia="Times New Roman"/>
          <w:spacing w:val="2"/>
          <w:szCs w:val="28"/>
        </w:rPr>
      </w:pPr>
      <w:r w:rsidRPr="000D5116">
        <w:rPr>
          <w:rFonts w:eastAsia="Times New Roman"/>
          <w:spacing w:val="2"/>
          <w:szCs w:val="28"/>
        </w:rPr>
        <w:t xml:space="preserve">c) Trường hợp </w:t>
      </w:r>
      <w:r w:rsidRPr="000D5116">
        <w:rPr>
          <w:rFonts w:eastAsia="Times New Roman"/>
          <w:spacing w:val="2"/>
          <w:szCs w:val="28"/>
        </w:rPr>
        <w:t>hạ sĩ quan, binh sĩ</w:t>
      </w:r>
      <w:r w:rsidRPr="000D5116">
        <w:rPr>
          <w:rFonts w:eastAsia="Times New Roman"/>
          <w:spacing w:val="2"/>
          <w:szCs w:val="28"/>
        </w:rPr>
        <w:t xml:space="preserve"> </w:t>
      </w:r>
      <w:bookmarkStart w:id="3" w:name="_Hlk241932250"/>
      <w:r w:rsidRPr="000D5116">
        <w:rPr>
          <w:rFonts w:eastAsia="Times New Roman"/>
          <w:spacing w:val="2"/>
          <w:szCs w:val="28"/>
        </w:rPr>
        <w:t xml:space="preserve">trước khi nhập ngũ </w:t>
      </w:r>
      <w:bookmarkStart w:id="4" w:name="_Hlk241931269"/>
      <w:bookmarkEnd w:id="3"/>
      <w:r w:rsidRPr="000D5116">
        <w:rPr>
          <w:rFonts w:eastAsia="Times New Roman"/>
          <w:spacing w:val="2"/>
          <w:szCs w:val="28"/>
        </w:rPr>
        <w:t xml:space="preserve">có cha đẻ </w:t>
      </w:r>
      <w:r w:rsidR="00406A20" w:rsidRPr="000D5116">
        <w:rPr>
          <w:rFonts w:eastAsia="Times New Roman"/>
          <w:spacing w:val="2"/>
          <w:szCs w:val="28"/>
        </w:rPr>
        <w:t>hoặc</w:t>
      </w:r>
      <w:r w:rsidRPr="000D5116">
        <w:rPr>
          <w:rFonts w:eastAsia="Times New Roman"/>
          <w:spacing w:val="2"/>
          <w:szCs w:val="28"/>
        </w:rPr>
        <w:t xml:space="preserve"> mẹ đẻ </w:t>
      </w:r>
      <w:r w:rsidR="00406A20" w:rsidRPr="000D5116">
        <w:rPr>
          <w:rFonts w:eastAsia="Times New Roman"/>
          <w:spacing w:val="2"/>
          <w:szCs w:val="28"/>
        </w:rPr>
        <w:t xml:space="preserve">hoặc cả cha đẻ, mẹ đẻ </w:t>
      </w:r>
      <w:r w:rsidRPr="000D5116">
        <w:rPr>
          <w:rFonts w:eastAsia="Times New Roman"/>
          <w:spacing w:val="2"/>
          <w:szCs w:val="28"/>
        </w:rPr>
        <w:t>chết.</w:t>
      </w:r>
    </w:p>
    <w:bookmarkEnd w:id="4"/>
    <w:p w14:paraId="2600B18F" w14:textId="77777777" w:rsidR="001228A9" w:rsidRPr="000A37F9" w:rsidRDefault="001228A9" w:rsidP="0085239D">
      <w:pPr>
        <w:shd w:val="clear" w:color="auto" w:fill="FFFFFF"/>
        <w:spacing w:after="0" w:line="340" w:lineRule="exact"/>
        <w:ind w:firstLine="570"/>
        <w:jc w:val="both"/>
        <w:rPr>
          <w:rFonts w:eastAsia="Times New Roman"/>
          <w:szCs w:val="28"/>
        </w:rPr>
      </w:pPr>
      <w:r w:rsidRPr="000D5116">
        <w:rPr>
          <w:rFonts w:eastAsia="Times New Roman"/>
          <w:szCs w:val="28"/>
        </w:rPr>
        <w:t>3. Trình tự, trách nhiệm giải quyết trợ cấp khó khăn quy định tại khoản 1 và</w:t>
      </w:r>
      <w:r w:rsidRPr="000A37F9">
        <w:rPr>
          <w:rFonts w:eastAsia="Times New Roman"/>
          <w:szCs w:val="28"/>
        </w:rPr>
        <w:t xml:space="preserve"> khoản 2 Điều này như sau:</w:t>
      </w:r>
    </w:p>
    <w:p w14:paraId="03A87E51" w14:textId="37F422D1" w:rsidR="001228A9" w:rsidRPr="008E213D" w:rsidRDefault="001228A9" w:rsidP="0085239D">
      <w:pPr>
        <w:shd w:val="clear" w:color="auto" w:fill="FFFFFF"/>
        <w:spacing w:after="0" w:line="340" w:lineRule="exact"/>
        <w:ind w:firstLine="570"/>
        <w:jc w:val="both"/>
        <w:rPr>
          <w:rFonts w:eastAsia="Times New Roman"/>
          <w:szCs w:val="28"/>
        </w:rPr>
      </w:pPr>
      <w:r w:rsidRPr="008E213D">
        <w:rPr>
          <w:rFonts w:eastAsia="Times New Roman"/>
          <w:szCs w:val="28"/>
        </w:rPr>
        <w:t xml:space="preserve">a) </w:t>
      </w:r>
      <w:r w:rsidR="00D035A2" w:rsidRPr="008E213D">
        <w:rPr>
          <w:rFonts w:eastAsia="Times New Roman"/>
          <w:szCs w:val="28"/>
        </w:rPr>
        <w:t>Ủy ban nhân dân xã, phường, đặc khu (cấp xã) chỉ đạo Ban Chỉ huy quân sự cấp xã c</w:t>
      </w:r>
      <w:r w:rsidRPr="008E213D">
        <w:rPr>
          <w:rFonts w:eastAsia="Times New Roman"/>
          <w:szCs w:val="28"/>
        </w:rPr>
        <w:t xml:space="preserve">ăn cứ đối tượng, điều kiện quy định tại khoản 1 và khoản 2 Điều này, </w:t>
      </w:r>
      <w:r w:rsidR="00D035A2" w:rsidRPr="008E213D">
        <w:rPr>
          <w:rFonts w:eastAsia="Times New Roman"/>
          <w:szCs w:val="28"/>
        </w:rPr>
        <w:t>tiếp nhận</w:t>
      </w:r>
      <w:r w:rsidRPr="008E213D">
        <w:rPr>
          <w:rFonts w:eastAsia="Times New Roman"/>
          <w:szCs w:val="28"/>
        </w:rPr>
        <w:t xml:space="preserve"> đơn đề nghị của thân nhân hạ sĩ quan, binh sĩ tại ngũ, kiểm tra</w:t>
      </w:r>
      <w:r w:rsidR="00D035A2" w:rsidRPr="008E213D">
        <w:rPr>
          <w:rFonts w:eastAsia="Times New Roman"/>
          <w:szCs w:val="28"/>
        </w:rPr>
        <w:t xml:space="preserve"> nếu đủ điều kiện</w:t>
      </w:r>
      <w:r w:rsidR="008849D5" w:rsidRPr="008E213D">
        <w:rPr>
          <w:rFonts w:eastAsia="Times New Roman"/>
          <w:szCs w:val="28"/>
        </w:rPr>
        <w:t>,</w:t>
      </w:r>
      <w:r w:rsidRPr="008E213D">
        <w:rPr>
          <w:rFonts w:eastAsia="Times New Roman"/>
          <w:szCs w:val="28"/>
        </w:rPr>
        <w:t xml:space="preserve"> tổng hợp, báo cáo Ủy ban nhân dân cấp xã. Trong thời hạn 0</w:t>
      </w:r>
      <w:r w:rsidR="00D035A2" w:rsidRPr="008E213D">
        <w:rPr>
          <w:rFonts w:eastAsia="Times New Roman"/>
          <w:szCs w:val="28"/>
        </w:rPr>
        <w:t>3</w:t>
      </w:r>
      <w:r w:rsidRPr="008E213D">
        <w:rPr>
          <w:rFonts w:eastAsia="Times New Roman"/>
          <w:szCs w:val="28"/>
        </w:rPr>
        <w:t xml:space="preserve"> ngày làm việc kể từ ngày nhận được </w:t>
      </w:r>
      <w:r w:rsidR="00D035A2" w:rsidRPr="008E213D">
        <w:rPr>
          <w:rFonts w:eastAsia="Times New Roman"/>
          <w:szCs w:val="28"/>
        </w:rPr>
        <w:t xml:space="preserve">báo cáo của Ban Chỉ huy quân sự cấp xã, </w:t>
      </w:r>
      <w:r w:rsidRPr="008E213D">
        <w:rPr>
          <w:rFonts w:eastAsia="Times New Roman"/>
          <w:szCs w:val="28"/>
        </w:rPr>
        <w:t xml:space="preserve">Ủy ban nhân dân cấp xã có văn bản </w:t>
      </w:r>
      <w:r w:rsidR="00D035A2" w:rsidRPr="008E213D">
        <w:rPr>
          <w:rFonts w:eastAsia="Times New Roman"/>
          <w:szCs w:val="28"/>
        </w:rPr>
        <w:t xml:space="preserve">đề nghị giải quyết chế độ trợ cấp khó khăn </w:t>
      </w:r>
      <w:r w:rsidRPr="008E213D">
        <w:rPr>
          <w:rFonts w:eastAsia="Times New Roman"/>
          <w:szCs w:val="28"/>
        </w:rPr>
        <w:t>gửi đến cơ quan, đơn vị trực tiếp quản lý hạ sĩ quan, binh sĩ từ cấp trung đoàn hoặc tương đương trở lên</w:t>
      </w:r>
      <w:r w:rsidR="00D035A2" w:rsidRPr="008E213D">
        <w:rPr>
          <w:rFonts w:eastAsia="Times New Roman"/>
          <w:szCs w:val="28"/>
        </w:rPr>
        <w:t xml:space="preserve"> bằng hình thức trực tiếp hoặc dịch vụ bưu chính hoặc trực tuyến trên môi trường điện tử.</w:t>
      </w:r>
    </w:p>
    <w:p w14:paraId="72028D5A" w14:textId="3AB1B776" w:rsidR="001228A9" w:rsidRPr="008E213D" w:rsidRDefault="001228A9" w:rsidP="0085239D">
      <w:pPr>
        <w:shd w:val="clear" w:color="auto" w:fill="FFFFFF"/>
        <w:spacing w:after="0" w:line="340" w:lineRule="exact"/>
        <w:ind w:firstLine="570"/>
        <w:jc w:val="both"/>
        <w:rPr>
          <w:rFonts w:eastAsia="Times New Roman"/>
          <w:szCs w:val="28"/>
        </w:rPr>
      </w:pPr>
      <w:r w:rsidRPr="008E213D">
        <w:rPr>
          <w:rFonts w:eastAsia="Times New Roman"/>
          <w:szCs w:val="28"/>
        </w:rPr>
        <w:t xml:space="preserve">b) Trong thời hạn 03 ngày làm việc kể từ ngày nhận được văn bản </w:t>
      </w:r>
      <w:r w:rsidR="00D035A2" w:rsidRPr="008E213D">
        <w:rPr>
          <w:rFonts w:eastAsia="Times New Roman"/>
          <w:szCs w:val="28"/>
        </w:rPr>
        <w:t xml:space="preserve">đề nghị </w:t>
      </w:r>
      <w:r w:rsidRPr="008E213D">
        <w:rPr>
          <w:rFonts w:eastAsia="Times New Roman"/>
          <w:szCs w:val="28"/>
        </w:rPr>
        <w:t xml:space="preserve">của Ủy ban nhân dân cấp xã, cơ quan, đơn vị trực tiếp quản lý hạ sĩ quan, binh sĩ từ cấp trung đoàn hoặc tương đương trở lên có trách nhiệm kiểm tra, </w:t>
      </w:r>
      <w:r w:rsidR="00D035A2" w:rsidRPr="008E213D">
        <w:rPr>
          <w:rFonts w:eastAsia="Times New Roman"/>
          <w:szCs w:val="28"/>
        </w:rPr>
        <w:t>đối chiếu đối tượng, điều kiện quy định tại khoản 1 và khoản 2 Điều này</w:t>
      </w:r>
      <w:r w:rsidRPr="008E213D">
        <w:rPr>
          <w:rFonts w:eastAsia="Times New Roman"/>
          <w:szCs w:val="28"/>
        </w:rPr>
        <w:t xml:space="preserve"> lập danh sách trợ cấp khó khăn cho hạ sĩ quan, binh sĩ</w:t>
      </w:r>
      <w:r w:rsidR="00D035A2" w:rsidRPr="008E213D">
        <w:rPr>
          <w:rFonts w:eastAsia="Times New Roman"/>
          <w:szCs w:val="28"/>
        </w:rPr>
        <w:t>;</w:t>
      </w:r>
      <w:r w:rsidRPr="008E213D">
        <w:rPr>
          <w:rFonts w:eastAsia="Times New Roman"/>
          <w:szCs w:val="28"/>
        </w:rPr>
        <w:t xml:space="preserve"> tổng hợp, báo cáo</w:t>
      </w:r>
      <w:r w:rsidR="00D035A2" w:rsidRPr="008E213D">
        <w:rPr>
          <w:rFonts w:eastAsia="Times New Roman"/>
          <w:szCs w:val="28"/>
        </w:rPr>
        <w:t xml:space="preserve"> theo quy định.</w:t>
      </w:r>
    </w:p>
    <w:p w14:paraId="66F5A66C" w14:textId="627D6868" w:rsidR="001228A9" w:rsidRPr="000A37F9" w:rsidRDefault="001C3259" w:rsidP="0085239D">
      <w:pPr>
        <w:shd w:val="clear" w:color="auto" w:fill="FFFFFF"/>
        <w:spacing w:after="0" w:line="340" w:lineRule="exact"/>
        <w:ind w:firstLine="570"/>
        <w:jc w:val="both"/>
        <w:rPr>
          <w:rFonts w:eastAsia="Times New Roman"/>
          <w:szCs w:val="28"/>
        </w:rPr>
      </w:pPr>
      <w:r w:rsidRPr="000A37F9">
        <w:rPr>
          <w:rFonts w:eastAsia="Times New Roman"/>
          <w:szCs w:val="28"/>
        </w:rPr>
        <w:t xml:space="preserve">4. </w:t>
      </w:r>
      <w:r w:rsidR="001228A9" w:rsidRPr="000A37F9">
        <w:rPr>
          <w:rFonts w:eastAsia="Times New Roman"/>
          <w:szCs w:val="28"/>
        </w:rPr>
        <w:t>Con đẻ, con nuôi hợp pháp của hạ sĩ quan, binh sĩ tại ngũ được miễn, giảm học phí theo quy định của pháp luật về chế độ miễn, giảm học phí.</w:t>
      </w:r>
    </w:p>
    <w:p w14:paraId="78FE750B" w14:textId="3DC3EC04" w:rsidR="001228A9" w:rsidRPr="00963EEE" w:rsidRDefault="001C3259" w:rsidP="0085239D">
      <w:pPr>
        <w:shd w:val="clear" w:color="auto" w:fill="FFFFFF"/>
        <w:spacing w:after="0" w:line="340" w:lineRule="exact"/>
        <w:ind w:firstLine="570"/>
        <w:jc w:val="both"/>
        <w:rPr>
          <w:rFonts w:eastAsia="Times New Roman"/>
          <w:spacing w:val="-6"/>
          <w:szCs w:val="28"/>
        </w:rPr>
      </w:pPr>
      <w:r w:rsidRPr="00963EEE">
        <w:rPr>
          <w:rFonts w:eastAsia="Times New Roman"/>
          <w:spacing w:val="-6"/>
          <w:szCs w:val="28"/>
        </w:rPr>
        <w:t xml:space="preserve">5. </w:t>
      </w:r>
      <w:r w:rsidR="001228A9" w:rsidRPr="00963EEE">
        <w:rPr>
          <w:rFonts w:eastAsia="Times New Roman"/>
          <w:spacing w:val="-6"/>
          <w:szCs w:val="28"/>
        </w:rPr>
        <w:t>Bộ trưởng Bộ Quốc phòng quy định, hướng dẫn thực hiện khoản 3 Điều này.”</w:t>
      </w:r>
    </w:p>
    <w:p w14:paraId="34E79652" w14:textId="14B18856" w:rsidR="00D44677" w:rsidRPr="000A37F9" w:rsidRDefault="00A02994" w:rsidP="0085239D">
      <w:pPr>
        <w:shd w:val="clear" w:color="auto" w:fill="FFFFFF"/>
        <w:spacing w:after="0" w:line="340" w:lineRule="exact"/>
        <w:ind w:firstLine="570"/>
        <w:jc w:val="both"/>
        <w:rPr>
          <w:rFonts w:eastAsia="Times New Roman"/>
          <w:b/>
          <w:szCs w:val="28"/>
        </w:rPr>
      </w:pPr>
      <w:r w:rsidRPr="000A37F9">
        <w:rPr>
          <w:rFonts w:eastAsia="Times New Roman"/>
          <w:b/>
          <w:spacing w:val="-6"/>
          <w:szCs w:val="28"/>
        </w:rPr>
        <w:t xml:space="preserve">Điều </w:t>
      </w:r>
      <w:r w:rsidR="00C81131" w:rsidRPr="000A37F9">
        <w:rPr>
          <w:rFonts w:eastAsia="Times New Roman"/>
          <w:b/>
          <w:spacing w:val="-6"/>
          <w:szCs w:val="28"/>
        </w:rPr>
        <w:t xml:space="preserve">3. </w:t>
      </w:r>
      <w:r w:rsidR="00C81131" w:rsidRPr="000A37F9">
        <w:rPr>
          <w:rFonts w:eastAsia="Times New Roman"/>
          <w:b/>
          <w:szCs w:val="28"/>
        </w:rPr>
        <w:t xml:space="preserve">Sửa đổi, bổ sung </w:t>
      </w:r>
      <w:r w:rsidR="00D44677" w:rsidRPr="000A37F9">
        <w:rPr>
          <w:rFonts w:eastAsia="Times New Roman"/>
          <w:b/>
          <w:szCs w:val="28"/>
        </w:rPr>
        <w:t>Điều 7</w:t>
      </w:r>
    </w:p>
    <w:p w14:paraId="505DD8B5" w14:textId="035DCBD5" w:rsidR="005B6BD0" w:rsidRPr="000A37F9" w:rsidRDefault="005B6BD0" w:rsidP="0085239D">
      <w:pPr>
        <w:shd w:val="clear" w:color="auto" w:fill="FFFFFF"/>
        <w:spacing w:after="0" w:line="340" w:lineRule="exact"/>
        <w:ind w:firstLine="573"/>
        <w:jc w:val="both"/>
        <w:rPr>
          <w:rFonts w:ascii="Arial" w:eastAsia="Times New Roman" w:hAnsi="Arial" w:cs="Arial"/>
          <w:szCs w:val="28"/>
        </w:rPr>
      </w:pPr>
      <w:r w:rsidRPr="000A37F9">
        <w:rPr>
          <w:rFonts w:eastAsia="Times New Roman"/>
          <w:b/>
          <w:bCs/>
          <w:szCs w:val="28"/>
        </w:rPr>
        <w:t>“Điều 7. Chế độ trợ cấp xuất ngũ một lần, trợ cấp tạo việc làm, cấp tiền tàu xe</w:t>
      </w:r>
      <w:r w:rsidR="00854B13" w:rsidRPr="000A37F9">
        <w:rPr>
          <w:rFonts w:eastAsia="Times New Roman"/>
          <w:b/>
          <w:bCs/>
          <w:szCs w:val="28"/>
        </w:rPr>
        <w:t xml:space="preserve"> và</w:t>
      </w:r>
      <w:r w:rsidRPr="000A37F9">
        <w:rPr>
          <w:rFonts w:eastAsia="Times New Roman"/>
          <w:b/>
          <w:bCs/>
          <w:szCs w:val="28"/>
        </w:rPr>
        <w:t xml:space="preserve"> phụ </w:t>
      </w:r>
      <w:r w:rsidRPr="008E213D">
        <w:rPr>
          <w:rFonts w:eastAsia="Times New Roman"/>
          <w:b/>
          <w:bCs/>
          <w:szCs w:val="28"/>
        </w:rPr>
        <w:t xml:space="preserve">cấp </w:t>
      </w:r>
      <w:r w:rsidR="00712279" w:rsidRPr="008E213D">
        <w:rPr>
          <w:rFonts w:eastAsia="Times New Roman"/>
          <w:b/>
          <w:bCs/>
          <w:szCs w:val="28"/>
        </w:rPr>
        <w:t>lưu trú</w:t>
      </w:r>
      <w:r w:rsidRPr="008E213D">
        <w:rPr>
          <w:rFonts w:eastAsia="Times New Roman"/>
          <w:b/>
          <w:bCs/>
          <w:szCs w:val="28"/>
        </w:rPr>
        <w:t xml:space="preserve"> đối với</w:t>
      </w:r>
      <w:r w:rsidRPr="000A37F9">
        <w:rPr>
          <w:rFonts w:eastAsia="Times New Roman"/>
          <w:b/>
          <w:bCs/>
          <w:szCs w:val="28"/>
        </w:rPr>
        <w:t xml:space="preserve"> hạ sĩ quan, binh sĩ xuất ngũ</w:t>
      </w:r>
    </w:p>
    <w:p w14:paraId="3B750F53" w14:textId="1F0C41AF" w:rsidR="00854B13" w:rsidRPr="000A37F9" w:rsidRDefault="009A2C00" w:rsidP="0085239D">
      <w:pPr>
        <w:shd w:val="clear" w:color="auto" w:fill="FFFFFF"/>
        <w:tabs>
          <w:tab w:val="left" w:pos="567"/>
        </w:tabs>
        <w:spacing w:after="0" w:line="340" w:lineRule="exact"/>
        <w:jc w:val="both"/>
        <w:rPr>
          <w:rFonts w:eastAsia="Times New Roman"/>
          <w:szCs w:val="28"/>
        </w:rPr>
      </w:pPr>
      <w:r w:rsidRPr="000A37F9">
        <w:rPr>
          <w:rFonts w:eastAsia="Times New Roman"/>
          <w:szCs w:val="28"/>
        </w:rPr>
        <w:tab/>
      </w:r>
      <w:r w:rsidR="00854B13" w:rsidRPr="000A37F9">
        <w:rPr>
          <w:rFonts w:eastAsia="Times New Roman"/>
          <w:szCs w:val="28"/>
        </w:rPr>
        <w:t xml:space="preserve">1. Ngoài chế độ bảo hiểm xã hội một lần được hưởng </w:t>
      </w:r>
      <w:r w:rsidR="00C546EF" w:rsidRPr="000A37F9">
        <w:rPr>
          <w:rFonts w:eastAsia="Times New Roman"/>
          <w:szCs w:val="28"/>
        </w:rPr>
        <w:t xml:space="preserve">hoặc bảo lưu thời gian đóng bảo hiểm xã hội </w:t>
      </w:r>
      <w:r w:rsidR="00854B13" w:rsidRPr="000A37F9">
        <w:rPr>
          <w:rFonts w:eastAsia="Times New Roman"/>
          <w:szCs w:val="28"/>
        </w:rPr>
        <w:t xml:space="preserve">theo quy định của pháp luật về bảo hiểm xã hội, hạ sĩ quan, </w:t>
      </w:r>
      <w:r w:rsidR="00854B13" w:rsidRPr="000A37F9">
        <w:rPr>
          <w:rFonts w:eastAsia="Times New Roman"/>
          <w:szCs w:val="28"/>
        </w:rPr>
        <w:lastRenderedPageBreak/>
        <w:t>binh sĩ khi xuất ngũ được trợ cấp xuất ngũ một lần, cứ mỗi năm phục vụ trong Quân đội được hưởng trợ cấp bằng 05 lần mức lương cơ sở do Chính phủ quy định tại thời điểm xuất ngũ.</w:t>
      </w:r>
    </w:p>
    <w:p w14:paraId="14D9AB63" w14:textId="77777777" w:rsidR="00854B13" w:rsidRPr="000A37F9" w:rsidRDefault="00854B13" w:rsidP="0085239D">
      <w:pPr>
        <w:shd w:val="clear" w:color="auto" w:fill="FFFFFF"/>
        <w:spacing w:after="0" w:line="340" w:lineRule="exact"/>
        <w:ind w:firstLine="567"/>
        <w:jc w:val="both"/>
        <w:rPr>
          <w:rFonts w:eastAsia="Times New Roman"/>
          <w:szCs w:val="28"/>
        </w:rPr>
      </w:pPr>
      <w:r w:rsidRPr="000A37F9">
        <w:rPr>
          <w:rFonts w:eastAsia="Times New Roman"/>
          <w:szCs w:val="28"/>
        </w:rPr>
        <w:t>Trường hợp có tháng lẻ thì được tính tròn theo nguyên tắc: Từ 01 tháng đến đủ 06 tháng tính là 0,5 năm và được hưởng trợ cấp bằng 2,5 lần mức lương cơ sở; từ trên 06 tháng đến dưới 12 tháng được tính tròn là 01 năm và được hưởng trợ cấp bằng 05 lần mức lương cơ sở.</w:t>
      </w:r>
    </w:p>
    <w:p w14:paraId="7D90AC55" w14:textId="02E9F976" w:rsidR="00854B13" w:rsidRPr="000A37F9" w:rsidRDefault="00854B13" w:rsidP="0085239D">
      <w:pPr>
        <w:shd w:val="clear" w:color="auto" w:fill="FFFFFF"/>
        <w:tabs>
          <w:tab w:val="left" w:pos="567"/>
        </w:tabs>
        <w:spacing w:after="0" w:line="340" w:lineRule="exact"/>
        <w:jc w:val="both"/>
        <w:rPr>
          <w:rFonts w:eastAsia="Times New Roman"/>
          <w:szCs w:val="28"/>
        </w:rPr>
      </w:pPr>
      <w:r w:rsidRPr="000A37F9">
        <w:rPr>
          <w:rFonts w:eastAsia="Times New Roman"/>
          <w:szCs w:val="28"/>
        </w:rPr>
        <w:tab/>
        <w:t>2. Hạ sĩ quan, binh sĩ phục vụ tại ngũ thời hạn đủ 30 tháng, khi xuất ngũ được trợ cấp thêm 04 tháng phụ cấp quân hàm hiện hưởng; trường hợp xuất ngũ trước thời hạn 30 tháng thì thời gian phục vụ tại ngũ từ tháng thứ 25 đến dưới 30 tháng được trợ cấp thêm 02 tháng phụ cấp quân hàm hiện hưởng.</w:t>
      </w:r>
    </w:p>
    <w:p w14:paraId="32304200" w14:textId="7E2F8583" w:rsidR="00854B13" w:rsidRPr="000A37F9" w:rsidRDefault="0001106E" w:rsidP="0085239D">
      <w:pPr>
        <w:shd w:val="clear" w:color="auto" w:fill="FFFFFF"/>
        <w:tabs>
          <w:tab w:val="left" w:pos="567"/>
        </w:tabs>
        <w:spacing w:after="0" w:line="340" w:lineRule="exact"/>
        <w:jc w:val="both"/>
        <w:rPr>
          <w:rFonts w:eastAsia="Times New Roman"/>
          <w:szCs w:val="28"/>
        </w:rPr>
      </w:pPr>
      <w:r w:rsidRPr="000A37F9">
        <w:rPr>
          <w:rFonts w:eastAsia="Times New Roman"/>
          <w:szCs w:val="28"/>
        </w:rPr>
        <w:tab/>
      </w:r>
      <w:r w:rsidR="00854B13" w:rsidRPr="000A37F9">
        <w:rPr>
          <w:rFonts w:eastAsia="Times New Roman"/>
          <w:szCs w:val="28"/>
        </w:rPr>
        <w:t>3. Hạ sĩ quan, binh sĩ hoàn thành nghĩa vụ phục vụ tại ngũ theo quy định của Luật Nghĩa vụ quân sự khi xuất ngũ được trợ cấp tạo việc làm bằng 08 lần mức lương cơ sở do Chính phủ quy định tại thời điểm xuất ngũ.</w:t>
      </w:r>
    </w:p>
    <w:p w14:paraId="0060BD11" w14:textId="369B24E3" w:rsidR="00854B13" w:rsidRPr="000A37F9" w:rsidRDefault="00854B13" w:rsidP="0085239D">
      <w:pPr>
        <w:shd w:val="clear" w:color="auto" w:fill="FFFFFF"/>
        <w:tabs>
          <w:tab w:val="left" w:pos="567"/>
        </w:tabs>
        <w:spacing w:after="0" w:line="340" w:lineRule="exact"/>
        <w:jc w:val="both"/>
        <w:rPr>
          <w:rFonts w:eastAsia="Times New Roman"/>
          <w:szCs w:val="28"/>
        </w:rPr>
      </w:pPr>
      <w:r w:rsidRPr="000A37F9">
        <w:rPr>
          <w:rFonts w:eastAsia="Times New Roman"/>
          <w:szCs w:val="28"/>
        </w:rPr>
        <w:tab/>
        <w:t>4. Trước khi xuất ngũ, hạ sĩ quan, binh sĩ được đơn vị trực tiếp quản lý tổ chức gặp mặt chia tay</w:t>
      </w:r>
      <w:r w:rsidR="00362749" w:rsidRPr="000A37F9">
        <w:rPr>
          <w:rFonts w:eastAsia="Times New Roman"/>
          <w:szCs w:val="28"/>
        </w:rPr>
        <w:t>,</w:t>
      </w:r>
      <w:r w:rsidRPr="000A37F9">
        <w:rPr>
          <w:rFonts w:eastAsia="Times New Roman"/>
          <w:szCs w:val="28"/>
        </w:rPr>
        <w:t xml:space="preserve"> mức chi 500.000 đồng/người. Hạ sĩ quan, binh sĩ được đơn vị tiễn và đưa về địa phương nơi cư trú theo quy định hoặc được cấp tiền tàu, xe (loại phổ thông) </w:t>
      </w:r>
      <w:r w:rsidRPr="008E213D">
        <w:rPr>
          <w:rFonts w:eastAsia="Times New Roman"/>
          <w:szCs w:val="28"/>
        </w:rPr>
        <w:t xml:space="preserve">và phụ cấp </w:t>
      </w:r>
      <w:r w:rsidR="007D1DF4" w:rsidRPr="008E213D">
        <w:rPr>
          <w:rFonts w:eastAsia="Times New Roman"/>
          <w:szCs w:val="28"/>
        </w:rPr>
        <w:t>lưu trú trong</w:t>
      </w:r>
      <w:r w:rsidR="007D1DF4" w:rsidRPr="000A37F9">
        <w:rPr>
          <w:rFonts w:eastAsia="Times New Roman"/>
          <w:szCs w:val="28"/>
        </w:rPr>
        <w:t xml:space="preserve"> thời gian đi</w:t>
      </w:r>
      <w:r w:rsidRPr="000A37F9">
        <w:rPr>
          <w:rFonts w:eastAsia="Times New Roman"/>
          <w:szCs w:val="28"/>
        </w:rPr>
        <w:t xml:space="preserve"> từ đơn vị đến nơi cư trú.”</w:t>
      </w:r>
    </w:p>
    <w:p w14:paraId="225818F7" w14:textId="72279EB1" w:rsidR="007F4D40" w:rsidRPr="000A37F9" w:rsidRDefault="00A02994" w:rsidP="0085239D">
      <w:pPr>
        <w:shd w:val="clear" w:color="auto" w:fill="FFFFFF"/>
        <w:spacing w:after="0" w:line="340" w:lineRule="exact"/>
        <w:ind w:firstLine="570"/>
        <w:jc w:val="both"/>
        <w:rPr>
          <w:b/>
          <w:bCs/>
          <w:szCs w:val="28"/>
        </w:rPr>
      </w:pPr>
      <w:r w:rsidRPr="000A37F9">
        <w:rPr>
          <w:b/>
          <w:bCs/>
          <w:szCs w:val="28"/>
        </w:rPr>
        <w:t xml:space="preserve">Điều </w:t>
      </w:r>
      <w:r w:rsidR="007F4D40" w:rsidRPr="000A37F9">
        <w:rPr>
          <w:b/>
          <w:bCs/>
          <w:szCs w:val="28"/>
        </w:rPr>
        <w:t xml:space="preserve">4. </w:t>
      </w:r>
      <w:r w:rsidR="002F7690" w:rsidRPr="000A37F9">
        <w:rPr>
          <w:rFonts w:eastAsia="Times New Roman"/>
          <w:b/>
          <w:bCs/>
          <w:szCs w:val="28"/>
        </w:rPr>
        <w:t>Sửa đổi</w:t>
      </w:r>
      <w:r w:rsidR="00527449" w:rsidRPr="000A37F9">
        <w:rPr>
          <w:rFonts w:eastAsia="Times New Roman"/>
          <w:b/>
          <w:bCs/>
          <w:szCs w:val="28"/>
        </w:rPr>
        <w:t xml:space="preserve">, bổ sung </w:t>
      </w:r>
      <w:r w:rsidR="00264E72" w:rsidRPr="000A37F9">
        <w:rPr>
          <w:rFonts w:eastAsia="Times New Roman"/>
          <w:b/>
          <w:bCs/>
          <w:szCs w:val="28"/>
        </w:rPr>
        <w:t>đoạn</w:t>
      </w:r>
      <w:r w:rsidR="002F7690" w:rsidRPr="000A37F9">
        <w:rPr>
          <w:rFonts w:eastAsia="Times New Roman"/>
          <w:b/>
          <w:bCs/>
          <w:szCs w:val="28"/>
        </w:rPr>
        <w:t xml:space="preserve"> thứ </w:t>
      </w:r>
      <w:r w:rsidR="00264E72" w:rsidRPr="000A37F9">
        <w:rPr>
          <w:rFonts w:eastAsia="Times New Roman"/>
          <w:b/>
          <w:bCs/>
          <w:szCs w:val="28"/>
        </w:rPr>
        <w:t>hai</w:t>
      </w:r>
      <w:r w:rsidR="007F4D40" w:rsidRPr="000A37F9">
        <w:rPr>
          <w:rFonts w:eastAsia="Times New Roman"/>
          <w:b/>
          <w:bCs/>
          <w:szCs w:val="28"/>
        </w:rPr>
        <w:t xml:space="preserve"> khoản 1 Điều 8</w:t>
      </w:r>
    </w:p>
    <w:p w14:paraId="60DDD269" w14:textId="3ED21A98" w:rsidR="005B6BD0" w:rsidRPr="000A37F9" w:rsidRDefault="005B6BD0" w:rsidP="0085239D">
      <w:pPr>
        <w:shd w:val="clear" w:color="auto" w:fill="FFFFFF"/>
        <w:spacing w:after="0" w:line="340" w:lineRule="exact"/>
        <w:ind w:firstLine="570"/>
        <w:jc w:val="both"/>
        <w:rPr>
          <w:rFonts w:eastAsia="Times New Roman"/>
          <w:noProof/>
          <w:szCs w:val="24"/>
        </w:rPr>
      </w:pPr>
      <w:bookmarkStart w:id="5" w:name="_Hlk240381638"/>
      <w:r w:rsidRPr="000A37F9">
        <w:rPr>
          <w:rFonts w:eastAsia="Times New Roman"/>
          <w:spacing w:val="-2"/>
          <w:szCs w:val="28"/>
        </w:rPr>
        <w:t xml:space="preserve">“Trường hợp hạ sĩ quan, binh sĩ hoàn thành nghĩa vụ phục vụ tại ngũ, khi xuất ngũ có nhu cầu đào tạo nghề và </w:t>
      </w:r>
      <w:r w:rsidR="00854B13" w:rsidRPr="000A37F9">
        <w:rPr>
          <w:rFonts w:eastAsia="Times New Roman"/>
          <w:spacing w:val="-2"/>
          <w:szCs w:val="28"/>
        </w:rPr>
        <w:t xml:space="preserve">đáp ứng </w:t>
      </w:r>
      <w:r w:rsidRPr="000A37F9">
        <w:rPr>
          <w:rFonts w:eastAsia="Times New Roman"/>
          <w:spacing w:val="-2"/>
          <w:szCs w:val="28"/>
        </w:rPr>
        <w:t xml:space="preserve">đủ điều kiện được hỗ trợ đào tạo nghề thì được hỗ trợ đào tạo nghề theo quy định tại </w:t>
      </w:r>
      <w:r w:rsidRPr="000A37F9">
        <w:rPr>
          <w:rFonts w:eastAsia="Times New Roman"/>
          <w:noProof/>
          <w:spacing w:val="-2"/>
          <w:szCs w:val="24"/>
        </w:rPr>
        <w:t>Nghị định số 338/2025/NĐ-CP</w:t>
      </w:r>
      <w:r w:rsidRPr="000A37F9">
        <w:rPr>
          <w:rFonts w:eastAsia="Times New Roman"/>
          <w:noProof/>
          <w:szCs w:val="24"/>
        </w:rPr>
        <w:t xml:space="preserve"> ngày 25 tháng 12 năm 2025 của Chính phủ quy định chi tiết một số điều của Luật Việc làm về chính sách hỗ trợ tạo việc làm.”</w:t>
      </w:r>
    </w:p>
    <w:bookmarkEnd w:id="5"/>
    <w:p w14:paraId="20AAB3FB" w14:textId="17C953D9" w:rsidR="00177142" w:rsidRPr="000A37F9" w:rsidRDefault="00177142" w:rsidP="0085239D">
      <w:pPr>
        <w:widowControl w:val="0"/>
        <w:spacing w:after="0" w:line="340" w:lineRule="exact"/>
        <w:ind w:firstLine="567"/>
        <w:jc w:val="both"/>
        <w:rPr>
          <w:rFonts w:eastAsia="Times New Roman"/>
          <w:b/>
          <w:bCs/>
          <w:noProof/>
          <w:spacing w:val="-2"/>
          <w:szCs w:val="24"/>
        </w:rPr>
      </w:pPr>
      <w:r w:rsidRPr="000A37F9">
        <w:rPr>
          <w:rFonts w:eastAsia="Times New Roman"/>
          <w:b/>
          <w:bCs/>
          <w:noProof/>
          <w:spacing w:val="-2"/>
          <w:szCs w:val="24"/>
        </w:rPr>
        <w:t>Điều 5. Thay thế một số cụm từ của Nghị định số 27/2016/NĐ-CP</w:t>
      </w:r>
    </w:p>
    <w:p w14:paraId="07BD1DC1" w14:textId="51DC0CE6" w:rsidR="00177142" w:rsidRPr="000A37F9" w:rsidRDefault="00177142" w:rsidP="0085239D">
      <w:pPr>
        <w:widowControl w:val="0"/>
        <w:spacing w:after="0" w:line="340" w:lineRule="exact"/>
        <w:ind w:firstLine="567"/>
        <w:jc w:val="both"/>
        <w:rPr>
          <w:rFonts w:eastAsia="Times New Roman"/>
          <w:noProof/>
          <w:szCs w:val="24"/>
        </w:rPr>
      </w:pPr>
      <w:r w:rsidRPr="000A37F9">
        <w:rPr>
          <w:rFonts w:eastAsia="Times New Roman"/>
          <w:noProof/>
          <w:szCs w:val="24"/>
        </w:rPr>
        <w:t xml:space="preserve">1. Thay thế cụm từ “Bộ Thông tin và Truyền thông” </w:t>
      </w:r>
      <w:r w:rsidR="00646158" w:rsidRPr="000A37F9">
        <w:rPr>
          <w:rFonts w:eastAsia="Times New Roman"/>
          <w:noProof/>
          <w:szCs w:val="24"/>
        </w:rPr>
        <w:t xml:space="preserve">tại khoản 1 Điều 5 </w:t>
      </w:r>
      <w:r w:rsidRPr="000A37F9">
        <w:rPr>
          <w:rFonts w:eastAsia="Times New Roman"/>
          <w:noProof/>
          <w:szCs w:val="24"/>
        </w:rPr>
        <w:t>bằng cụm từ “Bộ Khoa học và Công nghệ”.</w:t>
      </w:r>
    </w:p>
    <w:p w14:paraId="7970D52A" w14:textId="2EE9D045" w:rsidR="00177142" w:rsidRPr="000A37F9" w:rsidRDefault="00177142" w:rsidP="0085239D">
      <w:pPr>
        <w:widowControl w:val="0"/>
        <w:spacing w:after="0" w:line="340" w:lineRule="exact"/>
        <w:ind w:firstLine="567"/>
        <w:jc w:val="both"/>
        <w:rPr>
          <w:rFonts w:eastAsia="Times New Roman"/>
          <w:noProof/>
          <w:spacing w:val="-2"/>
          <w:szCs w:val="24"/>
        </w:rPr>
      </w:pPr>
      <w:r w:rsidRPr="000A37F9">
        <w:rPr>
          <w:rFonts w:eastAsia="Times New Roman"/>
          <w:noProof/>
          <w:szCs w:val="24"/>
        </w:rPr>
        <w:t xml:space="preserve">2. </w:t>
      </w:r>
      <w:r w:rsidRPr="000A37F9">
        <w:rPr>
          <w:rFonts w:eastAsia="Times New Roman"/>
          <w:noProof/>
          <w:spacing w:val="-2"/>
          <w:szCs w:val="24"/>
        </w:rPr>
        <w:t>Thay thế cụm từ “Bảo hiểm xã hội tỉnh, thành phố trực thuộc Trung ương (Bảo hiểm xã hội khu vực)” tại khoản 3 Điều 8 Nghị định số 27/2016/NĐ-CP được sửa đổi, bổ sung tại điểm d khoản 2 Điều 5 Nghị định số 209/2025/NĐ-CP bằng cụm từ “Bảo hiểm xã hội tỉnh, thành phố</w:t>
      </w:r>
      <w:r w:rsidR="00264E72" w:rsidRPr="000A37F9">
        <w:rPr>
          <w:rFonts w:eastAsia="Times New Roman"/>
          <w:noProof/>
          <w:spacing w:val="-2"/>
          <w:szCs w:val="24"/>
        </w:rPr>
        <w:t xml:space="preserve"> trực thuộc Trung ương</w:t>
      </w:r>
      <w:r w:rsidRPr="000A37F9">
        <w:rPr>
          <w:rFonts w:eastAsia="Times New Roman"/>
          <w:noProof/>
          <w:spacing w:val="-2"/>
          <w:szCs w:val="24"/>
        </w:rPr>
        <w:t>”.</w:t>
      </w:r>
    </w:p>
    <w:p w14:paraId="50502D36" w14:textId="554986C0" w:rsidR="00013565" w:rsidRPr="000A37F9" w:rsidRDefault="00013565" w:rsidP="0085239D">
      <w:pPr>
        <w:widowControl w:val="0"/>
        <w:spacing w:after="0" w:line="340" w:lineRule="exact"/>
        <w:ind w:firstLine="567"/>
        <w:jc w:val="both"/>
        <w:rPr>
          <w:rFonts w:eastAsia="Times New Roman"/>
          <w:b/>
          <w:bCs/>
          <w:szCs w:val="28"/>
        </w:rPr>
      </w:pPr>
      <w:r w:rsidRPr="000A37F9">
        <w:rPr>
          <w:rFonts w:eastAsia="Times New Roman"/>
          <w:b/>
          <w:bCs/>
          <w:szCs w:val="28"/>
        </w:rPr>
        <w:t xml:space="preserve">Điều </w:t>
      </w:r>
      <w:r w:rsidR="00177142" w:rsidRPr="000A37F9">
        <w:rPr>
          <w:rFonts w:eastAsia="Times New Roman"/>
          <w:b/>
          <w:bCs/>
          <w:szCs w:val="28"/>
        </w:rPr>
        <w:t>6</w:t>
      </w:r>
      <w:r w:rsidRPr="000A37F9">
        <w:rPr>
          <w:rFonts w:eastAsia="Times New Roman"/>
          <w:b/>
          <w:bCs/>
          <w:szCs w:val="28"/>
        </w:rPr>
        <w:t>. Hiệu lực thi hành</w:t>
      </w:r>
    </w:p>
    <w:p w14:paraId="2EE3626F" w14:textId="01457A34" w:rsidR="00F3525D" w:rsidRPr="000A37F9" w:rsidRDefault="00B656BD" w:rsidP="0085239D">
      <w:pPr>
        <w:widowControl w:val="0"/>
        <w:spacing w:after="0" w:line="340" w:lineRule="exact"/>
        <w:ind w:firstLine="567"/>
        <w:jc w:val="both"/>
        <w:rPr>
          <w:rFonts w:eastAsia="Times New Roman"/>
          <w:noProof/>
          <w:szCs w:val="28"/>
        </w:rPr>
      </w:pPr>
      <w:r w:rsidRPr="000A37F9">
        <w:rPr>
          <w:rFonts w:eastAsia="Times New Roman"/>
          <w:szCs w:val="28"/>
        </w:rPr>
        <w:t xml:space="preserve">1. </w:t>
      </w:r>
      <w:r w:rsidR="00C4431A" w:rsidRPr="000A37F9">
        <w:rPr>
          <w:rFonts w:eastAsia="Times New Roman"/>
          <w:noProof/>
          <w:szCs w:val="28"/>
        </w:rPr>
        <w:t>Nghị định na</w:t>
      </w:r>
      <w:r w:rsidR="002A205B" w:rsidRPr="000A37F9">
        <w:rPr>
          <w:rFonts w:eastAsia="Times New Roman"/>
          <w:noProof/>
          <w:szCs w:val="28"/>
        </w:rPr>
        <w:t>̀y có hiệu lực thi hành</w:t>
      </w:r>
      <w:r w:rsidR="0049759B" w:rsidRPr="000A37F9">
        <w:rPr>
          <w:rFonts w:eastAsia="Times New Roman"/>
          <w:noProof/>
          <w:szCs w:val="28"/>
        </w:rPr>
        <w:t xml:space="preserve"> </w:t>
      </w:r>
      <w:r w:rsidR="00C4431A" w:rsidRPr="000A37F9">
        <w:rPr>
          <w:rFonts w:eastAsia="Times New Roman"/>
          <w:noProof/>
          <w:szCs w:val="28"/>
        </w:rPr>
        <w:t xml:space="preserve">từ ngày </w:t>
      </w:r>
      <w:r w:rsidR="001E455D" w:rsidRPr="000A37F9">
        <w:rPr>
          <w:rFonts w:eastAsia="Times New Roman"/>
          <w:noProof/>
          <w:szCs w:val="28"/>
        </w:rPr>
        <w:t>…</w:t>
      </w:r>
      <w:r w:rsidR="00A5147A" w:rsidRPr="000A37F9">
        <w:rPr>
          <w:rFonts w:eastAsia="Times New Roman"/>
          <w:noProof/>
          <w:szCs w:val="28"/>
        </w:rPr>
        <w:t xml:space="preserve"> </w:t>
      </w:r>
      <w:r w:rsidR="004C6BBC" w:rsidRPr="000A37F9">
        <w:rPr>
          <w:rFonts w:eastAsia="Times New Roman"/>
          <w:noProof/>
          <w:szCs w:val="28"/>
        </w:rPr>
        <w:t>tháng</w:t>
      </w:r>
      <w:r w:rsidR="00DF2F5F" w:rsidRPr="000A37F9">
        <w:rPr>
          <w:rFonts w:eastAsia="Times New Roman"/>
          <w:noProof/>
          <w:szCs w:val="28"/>
        </w:rPr>
        <w:t>...</w:t>
      </w:r>
      <w:r w:rsidR="004C6BBC" w:rsidRPr="000A37F9">
        <w:rPr>
          <w:rFonts w:eastAsia="Times New Roman"/>
          <w:noProof/>
          <w:szCs w:val="28"/>
        </w:rPr>
        <w:t xml:space="preserve"> năm 202</w:t>
      </w:r>
      <w:r w:rsidR="008B3954" w:rsidRPr="000A37F9">
        <w:rPr>
          <w:rFonts w:eastAsia="Times New Roman"/>
          <w:noProof/>
          <w:szCs w:val="28"/>
        </w:rPr>
        <w:t>6</w:t>
      </w:r>
      <w:r w:rsidR="00CD55D8" w:rsidRPr="000A37F9">
        <w:rPr>
          <w:rFonts w:eastAsia="Times New Roman"/>
          <w:noProof/>
          <w:szCs w:val="28"/>
        </w:rPr>
        <w:t xml:space="preserve">. </w:t>
      </w:r>
    </w:p>
    <w:p w14:paraId="47945B5B" w14:textId="77777777" w:rsidR="00C546EF" w:rsidRPr="000A37F9" w:rsidRDefault="00AA15AA" w:rsidP="0085239D">
      <w:pPr>
        <w:spacing w:after="0" w:line="340" w:lineRule="exact"/>
        <w:ind w:firstLine="567"/>
        <w:jc w:val="both"/>
        <w:rPr>
          <w:szCs w:val="28"/>
        </w:rPr>
      </w:pPr>
      <w:r w:rsidRPr="000A37F9">
        <w:rPr>
          <w:noProof/>
        </w:rPr>
        <w:t xml:space="preserve">2. </w:t>
      </w:r>
      <w:r w:rsidR="00C546EF" w:rsidRPr="000A37F9">
        <w:rPr>
          <w:noProof/>
        </w:rPr>
        <w:t xml:space="preserve">Chế độ, chính sách quy định tại Điều 1, Điều 2 và Điều 3 Nghị định này </w:t>
      </w:r>
      <w:r w:rsidR="004A0822" w:rsidRPr="000A37F9">
        <w:rPr>
          <w:szCs w:val="28"/>
        </w:rPr>
        <w:t xml:space="preserve">được </w:t>
      </w:r>
      <w:r w:rsidR="00CA7C17" w:rsidRPr="000A37F9">
        <w:rPr>
          <w:szCs w:val="28"/>
        </w:rPr>
        <w:t>thực hiện kể từ ngày 01 tháng … năm 2026</w:t>
      </w:r>
      <w:r w:rsidR="00C546EF" w:rsidRPr="000A37F9">
        <w:rPr>
          <w:szCs w:val="28"/>
        </w:rPr>
        <w:t xml:space="preserve">. </w:t>
      </w:r>
    </w:p>
    <w:p w14:paraId="242FF2ED" w14:textId="28CDAB24" w:rsidR="00A5147A" w:rsidRPr="000A37F9" w:rsidRDefault="008849D5" w:rsidP="0085239D">
      <w:pPr>
        <w:spacing w:after="0" w:line="340" w:lineRule="exact"/>
        <w:ind w:firstLine="567"/>
        <w:jc w:val="both"/>
        <w:rPr>
          <w:rFonts w:eastAsia="Times New Roman"/>
          <w:szCs w:val="28"/>
        </w:rPr>
      </w:pPr>
      <w:r w:rsidRPr="009D0A23">
        <w:rPr>
          <w:szCs w:val="28"/>
        </w:rPr>
        <w:t xml:space="preserve">3. </w:t>
      </w:r>
      <w:r w:rsidR="00C546EF" w:rsidRPr="009D0A23">
        <w:rPr>
          <w:szCs w:val="28"/>
        </w:rPr>
        <w:t>Mức trợ cấp khó khăn đột xuất, trợ cấp đối với g</w:t>
      </w:r>
      <w:r w:rsidR="00C546EF" w:rsidRPr="009D0A23">
        <w:rPr>
          <w:rFonts w:eastAsia="Times New Roman"/>
          <w:szCs w:val="28"/>
        </w:rPr>
        <w:t xml:space="preserve">ia đình hạ sĩ quan, binh sĩ tại ngũ </w:t>
      </w:r>
      <w:r w:rsidR="005F557A" w:rsidRPr="005F557A">
        <w:rPr>
          <w:rFonts w:eastAsia="Times New Roman"/>
          <w:szCs w:val="28"/>
        </w:rPr>
        <w:t>có hoàn cảnh đặc biệt khó khăn</w:t>
      </w:r>
      <w:r w:rsidR="00C546EF" w:rsidRPr="009D0A23">
        <w:rPr>
          <w:rFonts w:eastAsia="Times New Roman"/>
          <w:szCs w:val="28"/>
        </w:rPr>
        <w:t xml:space="preserve"> và mức chi gặp mặt chia tay trước khi </w:t>
      </w:r>
      <w:r w:rsidR="001E455D" w:rsidRPr="009D0A23">
        <w:rPr>
          <w:rFonts w:eastAsia="Times New Roman"/>
          <w:szCs w:val="28"/>
        </w:rPr>
        <w:t xml:space="preserve">hạ </w:t>
      </w:r>
      <w:r w:rsidR="001E455D" w:rsidRPr="009D0A23">
        <w:rPr>
          <w:rFonts w:eastAsia="Times New Roman"/>
          <w:szCs w:val="28"/>
        </w:rPr>
        <w:lastRenderedPageBreak/>
        <w:t xml:space="preserve">sĩ quan, binh sĩ </w:t>
      </w:r>
      <w:r w:rsidR="00C546EF" w:rsidRPr="009D0A23">
        <w:rPr>
          <w:rFonts w:eastAsia="Times New Roman"/>
          <w:szCs w:val="28"/>
        </w:rPr>
        <w:t>xuất ngũ</w:t>
      </w:r>
      <w:r w:rsidR="001E455D" w:rsidRPr="009D0A23">
        <w:rPr>
          <w:rFonts w:eastAsia="Times New Roman"/>
          <w:szCs w:val="28"/>
        </w:rPr>
        <w:t xml:space="preserve"> </w:t>
      </w:r>
      <w:r w:rsidR="00C546EF" w:rsidRPr="009D0A23">
        <w:rPr>
          <w:rFonts w:eastAsia="Times New Roman"/>
          <w:szCs w:val="28"/>
        </w:rPr>
        <w:t>quy định tại Nghị</w:t>
      </w:r>
      <w:r w:rsidR="00C546EF" w:rsidRPr="000A37F9">
        <w:rPr>
          <w:rFonts w:eastAsia="Times New Roman"/>
          <w:szCs w:val="28"/>
        </w:rPr>
        <w:t xml:space="preserve"> định này</w:t>
      </w:r>
      <w:r w:rsidR="00CA7C17" w:rsidRPr="000A37F9">
        <w:rPr>
          <w:szCs w:val="28"/>
        </w:rPr>
        <w:t xml:space="preserve"> </w:t>
      </w:r>
      <w:r w:rsidR="00A5147A" w:rsidRPr="000A37F9">
        <w:rPr>
          <w:szCs w:val="28"/>
        </w:rPr>
        <w:t xml:space="preserve">được </w:t>
      </w:r>
      <w:r w:rsidR="004A0822" w:rsidRPr="000A37F9">
        <w:rPr>
          <w:szCs w:val="28"/>
        </w:rPr>
        <w:t xml:space="preserve">điều chỉnh </w:t>
      </w:r>
      <w:r w:rsidR="009A688E" w:rsidRPr="000A37F9">
        <w:rPr>
          <w:szCs w:val="28"/>
        </w:rPr>
        <w:t xml:space="preserve">theo tỷ lệ </w:t>
      </w:r>
      <w:r w:rsidR="004A0822" w:rsidRPr="000A37F9">
        <w:rPr>
          <w:szCs w:val="28"/>
        </w:rPr>
        <w:t>tương ứng</w:t>
      </w:r>
      <w:r w:rsidR="00A5147A" w:rsidRPr="000A37F9">
        <w:rPr>
          <w:szCs w:val="28"/>
        </w:rPr>
        <w:t xml:space="preserve"> </w:t>
      </w:r>
      <w:r w:rsidR="00A5147A" w:rsidRPr="000A37F9">
        <w:rPr>
          <w:rFonts w:eastAsia="Times New Roman"/>
          <w:szCs w:val="28"/>
        </w:rPr>
        <w:t>khi Chính phủ điều chỉnh mức lương cơ sở.</w:t>
      </w:r>
    </w:p>
    <w:p w14:paraId="2095EEE0" w14:textId="3C2A50F0" w:rsidR="00A5147A" w:rsidRPr="000A37F9" w:rsidRDefault="008849D5" w:rsidP="0085239D">
      <w:pPr>
        <w:shd w:val="clear" w:color="auto" w:fill="FFFFFF"/>
        <w:spacing w:after="0" w:line="340" w:lineRule="exact"/>
        <w:ind w:firstLine="567"/>
        <w:jc w:val="both"/>
        <w:rPr>
          <w:rFonts w:eastAsia="Times New Roman"/>
          <w:szCs w:val="28"/>
        </w:rPr>
      </w:pPr>
      <w:r>
        <w:rPr>
          <w:rFonts w:eastAsia="Times New Roman"/>
          <w:szCs w:val="28"/>
        </w:rPr>
        <w:t>4</w:t>
      </w:r>
      <w:r w:rsidR="00A5147A" w:rsidRPr="000A37F9">
        <w:rPr>
          <w:rFonts w:eastAsia="Times New Roman"/>
          <w:szCs w:val="28"/>
        </w:rPr>
        <w:t xml:space="preserve">. Đối với hồ sơ đề nghị hưởng chế độ trợ cấp khó khăn quy định tại Điều 6 Nghị định </w:t>
      </w:r>
      <w:r w:rsidR="001C3C1F" w:rsidRPr="000A37F9">
        <w:rPr>
          <w:rFonts w:eastAsia="Times New Roman"/>
          <w:szCs w:val="28"/>
        </w:rPr>
        <w:t>số 27/2016/NĐ-CP</w:t>
      </w:r>
      <w:r w:rsidR="00A5147A" w:rsidRPr="000A37F9">
        <w:rPr>
          <w:rFonts w:eastAsia="Times New Roman"/>
          <w:szCs w:val="28"/>
        </w:rPr>
        <w:t xml:space="preserve"> đã được tiếp nhận trước ngày Nghị định này có hiệu lực mà đến thời điểm Nghị định này có hiệu lực chưa được giải quyết thì được áp dụng mức trợ cấp theo quy định tại Nghị định này.</w:t>
      </w:r>
    </w:p>
    <w:p w14:paraId="4C9C58C5" w14:textId="7DC8D94C" w:rsidR="00912B7E" w:rsidRPr="000A37F9" w:rsidRDefault="00912B7E" w:rsidP="007C63AA">
      <w:pPr>
        <w:widowControl w:val="0"/>
        <w:spacing w:after="0" w:line="360" w:lineRule="exact"/>
        <w:ind w:firstLine="567"/>
        <w:jc w:val="both"/>
        <w:rPr>
          <w:rFonts w:eastAsia="Times New Roman"/>
          <w:noProof/>
          <w:szCs w:val="24"/>
        </w:rPr>
      </w:pPr>
    </w:p>
    <w:tbl>
      <w:tblPr>
        <w:tblW w:w="8823" w:type="dxa"/>
        <w:tblInd w:w="108" w:type="dxa"/>
        <w:tblLayout w:type="fixed"/>
        <w:tblLook w:val="01E0" w:firstRow="1" w:lastRow="1" w:firstColumn="1" w:lastColumn="1" w:noHBand="0" w:noVBand="0"/>
      </w:tblPr>
      <w:tblGrid>
        <w:gridCol w:w="5421"/>
        <w:gridCol w:w="3402"/>
      </w:tblGrid>
      <w:tr w:rsidR="00BE7F61" w:rsidRPr="000A37F9" w14:paraId="35F2D443" w14:textId="77777777" w:rsidTr="003875BA">
        <w:trPr>
          <w:trHeight w:val="1666"/>
        </w:trPr>
        <w:tc>
          <w:tcPr>
            <w:tcW w:w="5421" w:type="dxa"/>
          </w:tcPr>
          <w:p w14:paraId="00CF7163" w14:textId="0BE8ECCA" w:rsidR="00BE7F61" w:rsidRPr="000A37F9" w:rsidRDefault="00BE7F61" w:rsidP="00BE7F61">
            <w:pPr>
              <w:widowControl w:val="0"/>
              <w:spacing w:before="0" w:after="0"/>
              <w:ind w:left="-74"/>
              <w:rPr>
                <w:rFonts w:eastAsia="Times New Roman"/>
                <w:b/>
                <w:i/>
                <w:noProof/>
                <w:sz w:val="24"/>
                <w:szCs w:val="24"/>
                <w:lang w:val="pt-BR"/>
              </w:rPr>
            </w:pPr>
            <w:r w:rsidRPr="000A37F9">
              <w:rPr>
                <w:rFonts w:eastAsia="Times New Roman"/>
                <w:b/>
                <w:i/>
                <w:noProof/>
                <w:sz w:val="24"/>
                <w:szCs w:val="24"/>
                <w:lang w:val="pt-BR"/>
              </w:rPr>
              <w:t>Nơi nhận:</w:t>
            </w:r>
          </w:p>
          <w:p w14:paraId="313D8F19"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Ban Bí thư Trung ương Đảng;</w:t>
            </w:r>
          </w:p>
          <w:p w14:paraId="21A78B66"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Thủ tướng, các Phó Thủ tướng Chính phủ;</w:t>
            </w:r>
          </w:p>
          <w:p w14:paraId="339B9AD0" w14:textId="6A783A10"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Các bộ, cơ quan ngang bộ;</w:t>
            </w:r>
          </w:p>
          <w:p w14:paraId="738EFC15" w14:textId="680AD4FC"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HĐND, UBND các tỉnh, thành phố;</w:t>
            </w:r>
          </w:p>
          <w:p w14:paraId="4F69A402"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Văn phòng Trung ương và các Ban của Đảng;</w:t>
            </w:r>
          </w:p>
          <w:p w14:paraId="22C5B207"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Văn phòng Tổng Bí thư;</w:t>
            </w:r>
          </w:p>
          <w:p w14:paraId="154B6D18"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Văn phòng Chủ tịch nước;</w:t>
            </w:r>
          </w:p>
          <w:p w14:paraId="09A4EE31"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Hội đồng Dân tộc và các Ủy ban của Quốc hội;</w:t>
            </w:r>
          </w:p>
          <w:p w14:paraId="50D20E03"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Toà án nhân dân tối cao:</w:t>
            </w:r>
          </w:p>
          <w:p w14:paraId="25705DE9"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xml:space="preserve">- Viện </w:t>
            </w:r>
            <w:r w:rsidR="003875BA" w:rsidRPr="000A37F9">
              <w:rPr>
                <w:rFonts w:eastAsia="Times New Roman"/>
                <w:noProof/>
                <w:sz w:val="22"/>
                <w:lang w:val="pt-BR"/>
              </w:rPr>
              <w:t>k</w:t>
            </w:r>
            <w:r w:rsidRPr="000A37F9">
              <w:rPr>
                <w:rFonts w:eastAsia="Times New Roman"/>
                <w:noProof/>
                <w:sz w:val="22"/>
                <w:lang w:val="pt-BR"/>
              </w:rPr>
              <w:t>iểm sát nhân dân tối cao;</w:t>
            </w:r>
          </w:p>
          <w:p w14:paraId="62CF7ECC"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xml:space="preserve">- Kiểm toán </w:t>
            </w:r>
            <w:r w:rsidR="003875BA" w:rsidRPr="000A37F9">
              <w:rPr>
                <w:rFonts w:eastAsia="Times New Roman"/>
                <w:noProof/>
                <w:sz w:val="22"/>
                <w:lang w:val="pt-BR"/>
              </w:rPr>
              <w:t>n</w:t>
            </w:r>
            <w:r w:rsidRPr="000A37F9">
              <w:rPr>
                <w:rFonts w:eastAsia="Times New Roman"/>
                <w:noProof/>
                <w:sz w:val="22"/>
                <w:lang w:val="pt-BR"/>
              </w:rPr>
              <w:t>hà nước;</w:t>
            </w:r>
          </w:p>
          <w:p w14:paraId="4D403911" w14:textId="77777777" w:rsidR="00BE7F61" w:rsidRPr="000A37F9" w:rsidRDefault="00BE7F61" w:rsidP="00BE7F61">
            <w:pPr>
              <w:widowControl w:val="0"/>
              <w:spacing w:before="0" w:after="0"/>
              <w:ind w:left="-74"/>
              <w:rPr>
                <w:rFonts w:eastAsia="Times New Roman"/>
                <w:noProof/>
                <w:sz w:val="22"/>
                <w:lang w:val="pt-BR"/>
              </w:rPr>
            </w:pPr>
            <w:r w:rsidRPr="000A37F9">
              <w:rPr>
                <w:rFonts w:eastAsia="Times New Roman"/>
                <w:noProof/>
                <w:sz w:val="22"/>
                <w:lang w:val="pt-BR"/>
              </w:rPr>
              <w:t xml:space="preserve">- Ủy ban </w:t>
            </w:r>
            <w:r w:rsidR="003875BA" w:rsidRPr="000A37F9">
              <w:rPr>
                <w:rFonts w:eastAsia="Times New Roman"/>
                <w:noProof/>
                <w:sz w:val="22"/>
                <w:lang w:val="pt-BR"/>
              </w:rPr>
              <w:t>T</w:t>
            </w:r>
            <w:r w:rsidRPr="000A37F9">
              <w:rPr>
                <w:rFonts w:eastAsia="Times New Roman"/>
                <w:noProof/>
                <w:sz w:val="22"/>
                <w:lang w:val="pt-BR"/>
              </w:rPr>
              <w:t>rung ương Mặt trận Tổ quốc Việt Nam;</w:t>
            </w:r>
          </w:p>
          <w:p w14:paraId="0E32E29A" w14:textId="77777777" w:rsidR="00074C0F" w:rsidRPr="000A37F9" w:rsidRDefault="00074C0F" w:rsidP="00074C0F">
            <w:pPr>
              <w:widowControl w:val="0"/>
              <w:spacing w:before="0" w:after="0"/>
              <w:ind w:left="-74"/>
              <w:rPr>
                <w:rFonts w:eastAsia="Times New Roman"/>
                <w:noProof/>
                <w:sz w:val="22"/>
                <w:lang w:val="pt-BR"/>
              </w:rPr>
            </w:pPr>
            <w:r w:rsidRPr="000A37F9">
              <w:rPr>
                <w:rFonts w:eastAsia="Times New Roman"/>
                <w:noProof/>
                <w:sz w:val="22"/>
                <w:lang w:val="pt-BR"/>
              </w:rPr>
              <w:t>- Cơ quan trung ương của các tổ chức chính trị - xã hội;</w:t>
            </w:r>
          </w:p>
          <w:p w14:paraId="1EAF98AA" w14:textId="534427D4" w:rsidR="00074C0F" w:rsidRPr="000A37F9" w:rsidRDefault="00074C0F" w:rsidP="00074C0F">
            <w:pPr>
              <w:widowControl w:val="0"/>
              <w:spacing w:before="0" w:after="0"/>
              <w:ind w:left="-74"/>
              <w:rPr>
                <w:rFonts w:eastAsia="Times New Roman"/>
                <w:noProof/>
                <w:spacing w:val="-6"/>
                <w:sz w:val="22"/>
                <w:lang w:val="pt-BR"/>
              </w:rPr>
            </w:pPr>
            <w:r w:rsidRPr="000A37F9">
              <w:rPr>
                <w:rFonts w:eastAsia="Times New Roman"/>
                <w:noProof/>
                <w:spacing w:val="-6"/>
                <w:sz w:val="22"/>
                <w:lang w:val="pt-BR"/>
              </w:rPr>
              <w:t>- VPCP: BTCN, các PCN, Trợ lý TTg,</w:t>
            </w:r>
            <w:r w:rsidR="00025555" w:rsidRPr="000A37F9">
              <w:rPr>
                <w:rFonts w:eastAsia="Times New Roman"/>
                <w:noProof/>
                <w:spacing w:val="-6"/>
                <w:sz w:val="22"/>
                <w:lang w:val="pt-BR"/>
              </w:rPr>
              <w:t xml:space="preserve"> </w:t>
            </w:r>
            <w:r w:rsidRPr="000A37F9">
              <w:rPr>
                <w:rFonts w:eastAsia="Times New Roman"/>
                <w:noProof/>
                <w:spacing w:val="-6"/>
                <w:sz w:val="22"/>
                <w:lang w:val="pt-BR"/>
              </w:rPr>
              <w:t>các Vụ, Cục, Công báo;</w:t>
            </w:r>
          </w:p>
          <w:p w14:paraId="7B65C723" w14:textId="5180672E" w:rsidR="00BE7F61" w:rsidRPr="000A37F9" w:rsidRDefault="00074C0F" w:rsidP="00074C0F">
            <w:pPr>
              <w:spacing w:before="0" w:after="0"/>
              <w:ind w:left="-74"/>
            </w:pPr>
            <w:r w:rsidRPr="000A37F9">
              <w:rPr>
                <w:rFonts w:eastAsia="Times New Roman"/>
                <w:noProof/>
                <w:sz w:val="22"/>
                <w:lang w:val="pt-BR"/>
              </w:rPr>
              <w:t xml:space="preserve">- Lưu: VT, KGVX (2).         </w:t>
            </w:r>
          </w:p>
        </w:tc>
        <w:tc>
          <w:tcPr>
            <w:tcW w:w="3402" w:type="dxa"/>
          </w:tcPr>
          <w:p w14:paraId="2D443053" w14:textId="77777777" w:rsidR="00074C0F" w:rsidRPr="000A37F9" w:rsidRDefault="00074C0F" w:rsidP="00074C0F">
            <w:pPr>
              <w:spacing w:before="0" w:after="0"/>
              <w:jc w:val="center"/>
              <w:rPr>
                <w:b/>
                <w:spacing w:val="-6"/>
              </w:rPr>
            </w:pPr>
            <w:r w:rsidRPr="000A37F9">
              <w:rPr>
                <w:b/>
                <w:spacing w:val="-6"/>
              </w:rPr>
              <w:t>TM. CHÍNH PHỦ</w:t>
            </w:r>
          </w:p>
          <w:p w14:paraId="2BFEB366" w14:textId="517FAA38" w:rsidR="00074C0F" w:rsidRDefault="004F404B" w:rsidP="00074C0F">
            <w:pPr>
              <w:spacing w:before="0" w:after="0"/>
              <w:jc w:val="center"/>
              <w:rPr>
                <w:b/>
                <w:spacing w:val="-6"/>
              </w:rPr>
            </w:pPr>
            <w:r>
              <w:rPr>
                <w:b/>
                <w:spacing w:val="-6"/>
              </w:rPr>
              <w:t xml:space="preserve">KT. </w:t>
            </w:r>
            <w:r w:rsidR="00074C0F" w:rsidRPr="000A37F9">
              <w:rPr>
                <w:b/>
                <w:spacing w:val="-6"/>
              </w:rPr>
              <w:t>THỦ TƯỚNG</w:t>
            </w:r>
          </w:p>
          <w:p w14:paraId="3055B35D" w14:textId="0851304C" w:rsidR="004F404B" w:rsidRPr="000A37F9" w:rsidRDefault="004F404B" w:rsidP="00074C0F">
            <w:pPr>
              <w:spacing w:before="0" w:after="0"/>
              <w:jc w:val="center"/>
              <w:rPr>
                <w:b/>
                <w:spacing w:val="-6"/>
              </w:rPr>
            </w:pPr>
            <w:r>
              <w:rPr>
                <w:b/>
                <w:spacing w:val="-6"/>
              </w:rPr>
              <w:t>PHÓ THỦ TƯỚNG</w:t>
            </w:r>
          </w:p>
          <w:p w14:paraId="65352253" w14:textId="77777777" w:rsidR="00074C0F" w:rsidRPr="000A37F9" w:rsidRDefault="00074C0F" w:rsidP="00074C0F">
            <w:pPr>
              <w:widowControl w:val="0"/>
              <w:autoSpaceDE w:val="0"/>
              <w:autoSpaceDN w:val="0"/>
              <w:adjustRightInd w:val="0"/>
              <w:spacing w:before="0" w:after="0"/>
              <w:jc w:val="center"/>
              <w:textAlignment w:val="center"/>
              <w:rPr>
                <w:b/>
                <w:szCs w:val="28"/>
              </w:rPr>
            </w:pPr>
          </w:p>
          <w:p w14:paraId="4272B4ED" w14:textId="77777777" w:rsidR="00074C0F" w:rsidRPr="000A37F9" w:rsidRDefault="00074C0F" w:rsidP="00074C0F">
            <w:pPr>
              <w:widowControl w:val="0"/>
              <w:autoSpaceDE w:val="0"/>
              <w:autoSpaceDN w:val="0"/>
              <w:adjustRightInd w:val="0"/>
              <w:spacing w:before="0" w:after="0"/>
              <w:jc w:val="center"/>
              <w:textAlignment w:val="center"/>
              <w:rPr>
                <w:b/>
                <w:sz w:val="24"/>
                <w:szCs w:val="26"/>
              </w:rPr>
            </w:pPr>
            <w:r w:rsidRPr="000A37F9">
              <w:rPr>
                <w:b/>
                <w:sz w:val="24"/>
                <w:szCs w:val="26"/>
              </w:rPr>
              <w:t xml:space="preserve"> </w:t>
            </w:r>
          </w:p>
          <w:p w14:paraId="4593BBB8" w14:textId="77777777" w:rsidR="00074C0F" w:rsidRPr="000A37F9" w:rsidRDefault="00074C0F" w:rsidP="00074C0F">
            <w:pPr>
              <w:widowControl w:val="0"/>
              <w:autoSpaceDE w:val="0"/>
              <w:autoSpaceDN w:val="0"/>
              <w:adjustRightInd w:val="0"/>
              <w:spacing w:before="0" w:after="0"/>
              <w:jc w:val="center"/>
              <w:textAlignment w:val="center"/>
              <w:rPr>
                <w:b/>
                <w:bCs/>
                <w:szCs w:val="28"/>
              </w:rPr>
            </w:pPr>
          </w:p>
          <w:p w14:paraId="4F955098" w14:textId="77777777" w:rsidR="00074C0F" w:rsidRPr="000A37F9" w:rsidRDefault="00074C0F" w:rsidP="00074C0F">
            <w:pPr>
              <w:spacing w:before="0" w:after="0"/>
              <w:jc w:val="center"/>
              <w:rPr>
                <w:b/>
                <w:szCs w:val="28"/>
              </w:rPr>
            </w:pPr>
          </w:p>
          <w:p w14:paraId="2E41AD63" w14:textId="77777777" w:rsidR="00074C0F" w:rsidRPr="000A37F9" w:rsidRDefault="00074C0F" w:rsidP="00074C0F">
            <w:pPr>
              <w:spacing w:before="0" w:after="0"/>
              <w:jc w:val="center"/>
              <w:rPr>
                <w:b/>
                <w:szCs w:val="28"/>
              </w:rPr>
            </w:pPr>
          </w:p>
          <w:p w14:paraId="28A58476" w14:textId="77777777" w:rsidR="00074C0F" w:rsidRPr="000A37F9" w:rsidRDefault="00074C0F" w:rsidP="00074C0F">
            <w:pPr>
              <w:spacing w:before="0" w:after="0"/>
              <w:jc w:val="center"/>
              <w:rPr>
                <w:b/>
                <w:szCs w:val="28"/>
              </w:rPr>
            </w:pPr>
          </w:p>
          <w:p w14:paraId="6B584F9B" w14:textId="2DB6886F" w:rsidR="00BE7F61" w:rsidRPr="000A37F9" w:rsidRDefault="00BE7F61" w:rsidP="00074C0F">
            <w:pPr>
              <w:spacing w:before="0" w:after="0"/>
              <w:jc w:val="center"/>
              <w:rPr>
                <w:b/>
                <w:szCs w:val="28"/>
              </w:rPr>
            </w:pPr>
          </w:p>
        </w:tc>
      </w:tr>
    </w:tbl>
    <w:p w14:paraId="3FC5D7FF" w14:textId="77777777" w:rsidR="00442154" w:rsidRPr="000A37F9" w:rsidRDefault="00442154" w:rsidP="00A36ABE">
      <w:pPr>
        <w:widowControl w:val="0"/>
        <w:spacing w:line="264" w:lineRule="auto"/>
        <w:jc w:val="both"/>
        <w:rPr>
          <w:rFonts w:eastAsia="Times New Roman"/>
          <w:noProof/>
          <w:sz w:val="2"/>
          <w:szCs w:val="24"/>
        </w:rPr>
      </w:pPr>
    </w:p>
    <w:sectPr w:rsidR="00442154" w:rsidRPr="000A37F9" w:rsidSect="00E8745F">
      <w:headerReference w:type="default" r:id="rId8"/>
      <w:headerReference w:type="first" r:id="rId9"/>
      <w:pgSz w:w="11907" w:h="16840" w:code="9"/>
      <w:pgMar w:top="1418" w:right="737" w:bottom="1134" w:left="1985"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5FDAD" w14:textId="77777777" w:rsidR="00803726" w:rsidRDefault="00803726" w:rsidP="00926460">
      <w:pPr>
        <w:spacing w:before="0" w:after="0"/>
      </w:pPr>
      <w:r>
        <w:separator/>
      </w:r>
    </w:p>
  </w:endnote>
  <w:endnote w:type="continuationSeparator" w:id="0">
    <w:p w14:paraId="0E462829" w14:textId="77777777" w:rsidR="00803726" w:rsidRDefault="00803726" w:rsidP="009264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21002A87" w:usb1="80000000" w:usb2="00000008" w:usb3="00000000" w:csb0="0001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AB793" w14:textId="77777777" w:rsidR="00803726" w:rsidRDefault="00803726" w:rsidP="00926460">
      <w:pPr>
        <w:spacing w:before="0" w:after="0"/>
      </w:pPr>
      <w:r>
        <w:separator/>
      </w:r>
    </w:p>
  </w:footnote>
  <w:footnote w:type="continuationSeparator" w:id="0">
    <w:p w14:paraId="1EB18518" w14:textId="77777777" w:rsidR="00803726" w:rsidRDefault="00803726" w:rsidP="0092646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24DF6" w14:textId="77777777" w:rsidR="006F0BBA" w:rsidRDefault="002B0FA5">
    <w:pPr>
      <w:pStyle w:val="Header"/>
      <w:jc w:val="center"/>
    </w:pPr>
    <w:r>
      <w:fldChar w:fldCharType="begin"/>
    </w:r>
    <w:r w:rsidR="000A716B">
      <w:instrText xml:space="preserve"> PAGE   \* MERGEFORMAT </w:instrText>
    </w:r>
    <w:r>
      <w:fldChar w:fldCharType="separate"/>
    </w:r>
    <w:r w:rsidR="00F3525D">
      <w:rPr>
        <w:noProof/>
      </w:rPr>
      <w:t>2</w:t>
    </w:r>
    <w:r>
      <w:rPr>
        <w:noProof/>
      </w:rPr>
      <w:fldChar w:fldCharType="end"/>
    </w:r>
  </w:p>
  <w:p w14:paraId="4115C3D6" w14:textId="77777777" w:rsidR="006F0BBA" w:rsidRDefault="006F0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E66D7" w14:textId="77777777" w:rsidR="006F0BBA" w:rsidRDefault="006F0BBA">
    <w:pPr>
      <w:pStyle w:val="Header"/>
      <w:jc w:val="center"/>
    </w:pPr>
  </w:p>
  <w:p w14:paraId="250C29D6" w14:textId="77777777" w:rsidR="006F0BBA" w:rsidRDefault="006F0B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4481D"/>
    <w:multiLevelType w:val="multilevel"/>
    <w:tmpl w:val="7F1E18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1460E2"/>
    <w:multiLevelType w:val="multilevel"/>
    <w:tmpl w:val="2278B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660D1"/>
    <w:multiLevelType w:val="hybridMultilevel"/>
    <w:tmpl w:val="D01A1518"/>
    <w:lvl w:ilvl="0" w:tplc="54385658">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0E381DE6"/>
    <w:multiLevelType w:val="hybridMultilevel"/>
    <w:tmpl w:val="07324D5E"/>
    <w:lvl w:ilvl="0" w:tplc="01F8F77C">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 w15:restartNumberingAfterBreak="0">
    <w:nsid w:val="1ACA6018"/>
    <w:multiLevelType w:val="multilevel"/>
    <w:tmpl w:val="ABA0B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D25500"/>
    <w:multiLevelType w:val="hybridMultilevel"/>
    <w:tmpl w:val="7EDA13DA"/>
    <w:lvl w:ilvl="0" w:tplc="E38CF758">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4C010AF2"/>
    <w:multiLevelType w:val="multilevel"/>
    <w:tmpl w:val="40381E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A35845"/>
    <w:multiLevelType w:val="hybridMultilevel"/>
    <w:tmpl w:val="EBA6F4D8"/>
    <w:lvl w:ilvl="0" w:tplc="CA5CC86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64584E8B"/>
    <w:multiLevelType w:val="hybridMultilevel"/>
    <w:tmpl w:val="AC305B72"/>
    <w:lvl w:ilvl="0" w:tplc="6E2E56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01578632">
    <w:abstractNumId w:val="7"/>
  </w:num>
  <w:num w:numId="2" w16cid:durableId="1796411446">
    <w:abstractNumId w:val="5"/>
  </w:num>
  <w:num w:numId="3" w16cid:durableId="820149113">
    <w:abstractNumId w:val="8"/>
  </w:num>
  <w:num w:numId="4" w16cid:durableId="1278365777">
    <w:abstractNumId w:val="3"/>
  </w:num>
  <w:num w:numId="5" w16cid:durableId="1090394401">
    <w:abstractNumId w:val="2"/>
  </w:num>
  <w:num w:numId="6" w16cid:durableId="423649179">
    <w:abstractNumId w:val="0"/>
  </w:num>
  <w:num w:numId="7" w16cid:durableId="254870936">
    <w:abstractNumId w:val="4"/>
  </w:num>
  <w:num w:numId="8" w16cid:durableId="1747997504">
    <w:abstractNumId w:val="6"/>
  </w:num>
  <w:num w:numId="9" w16cid:durableId="1810173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0318"/>
    <w:rsid w:val="000001B6"/>
    <w:rsid w:val="00005187"/>
    <w:rsid w:val="000056B3"/>
    <w:rsid w:val="00006846"/>
    <w:rsid w:val="00010055"/>
    <w:rsid w:val="0001106E"/>
    <w:rsid w:val="000116FA"/>
    <w:rsid w:val="00011957"/>
    <w:rsid w:val="00011E6B"/>
    <w:rsid w:val="0001249A"/>
    <w:rsid w:val="00013565"/>
    <w:rsid w:val="00014180"/>
    <w:rsid w:val="00015F9E"/>
    <w:rsid w:val="000202CC"/>
    <w:rsid w:val="000206A9"/>
    <w:rsid w:val="00022F13"/>
    <w:rsid w:val="0002417F"/>
    <w:rsid w:val="000247D1"/>
    <w:rsid w:val="00024A8E"/>
    <w:rsid w:val="0002545D"/>
    <w:rsid w:val="00025555"/>
    <w:rsid w:val="00025F16"/>
    <w:rsid w:val="00027F3B"/>
    <w:rsid w:val="0003095A"/>
    <w:rsid w:val="00031984"/>
    <w:rsid w:val="00037D2D"/>
    <w:rsid w:val="000406E3"/>
    <w:rsid w:val="0004122D"/>
    <w:rsid w:val="00050EFC"/>
    <w:rsid w:val="0005384A"/>
    <w:rsid w:val="00055556"/>
    <w:rsid w:val="000609A1"/>
    <w:rsid w:val="00063202"/>
    <w:rsid w:val="00064024"/>
    <w:rsid w:val="00064EB5"/>
    <w:rsid w:val="0006655D"/>
    <w:rsid w:val="0006740D"/>
    <w:rsid w:val="00067B55"/>
    <w:rsid w:val="00070F7E"/>
    <w:rsid w:val="0007140F"/>
    <w:rsid w:val="000717DB"/>
    <w:rsid w:val="00071D2E"/>
    <w:rsid w:val="000726E2"/>
    <w:rsid w:val="000748AC"/>
    <w:rsid w:val="00074C0F"/>
    <w:rsid w:val="00075D52"/>
    <w:rsid w:val="000847A7"/>
    <w:rsid w:val="00086AC7"/>
    <w:rsid w:val="00086DB3"/>
    <w:rsid w:val="000871F2"/>
    <w:rsid w:val="00091220"/>
    <w:rsid w:val="000931A5"/>
    <w:rsid w:val="00093FFF"/>
    <w:rsid w:val="000950B2"/>
    <w:rsid w:val="000A02E4"/>
    <w:rsid w:val="000A2287"/>
    <w:rsid w:val="000A2CBA"/>
    <w:rsid w:val="000A31C4"/>
    <w:rsid w:val="000A340F"/>
    <w:rsid w:val="000A37F9"/>
    <w:rsid w:val="000A3F65"/>
    <w:rsid w:val="000A58F0"/>
    <w:rsid w:val="000A6F63"/>
    <w:rsid w:val="000A716B"/>
    <w:rsid w:val="000B4F88"/>
    <w:rsid w:val="000B524C"/>
    <w:rsid w:val="000B765E"/>
    <w:rsid w:val="000C0C12"/>
    <w:rsid w:val="000C13F6"/>
    <w:rsid w:val="000C2B71"/>
    <w:rsid w:val="000C5FC1"/>
    <w:rsid w:val="000C6D6C"/>
    <w:rsid w:val="000D147F"/>
    <w:rsid w:val="000D1F1F"/>
    <w:rsid w:val="000D3721"/>
    <w:rsid w:val="000D4AC7"/>
    <w:rsid w:val="000D5116"/>
    <w:rsid w:val="000D5438"/>
    <w:rsid w:val="000D5846"/>
    <w:rsid w:val="000D738D"/>
    <w:rsid w:val="000D7411"/>
    <w:rsid w:val="000E2AF4"/>
    <w:rsid w:val="000E531F"/>
    <w:rsid w:val="000E7A38"/>
    <w:rsid w:val="000F01CB"/>
    <w:rsid w:val="000F2A09"/>
    <w:rsid w:val="000F3A52"/>
    <w:rsid w:val="000F3E21"/>
    <w:rsid w:val="000F4246"/>
    <w:rsid w:val="000F5FA6"/>
    <w:rsid w:val="000F676B"/>
    <w:rsid w:val="000F6D00"/>
    <w:rsid w:val="00102B75"/>
    <w:rsid w:val="001069CF"/>
    <w:rsid w:val="00107E55"/>
    <w:rsid w:val="00110C62"/>
    <w:rsid w:val="0011120A"/>
    <w:rsid w:val="00111B3A"/>
    <w:rsid w:val="00112601"/>
    <w:rsid w:val="001139B7"/>
    <w:rsid w:val="001140C1"/>
    <w:rsid w:val="00115E9E"/>
    <w:rsid w:val="001170BB"/>
    <w:rsid w:val="0012079A"/>
    <w:rsid w:val="00120907"/>
    <w:rsid w:val="001228A9"/>
    <w:rsid w:val="0012464A"/>
    <w:rsid w:val="00126E0E"/>
    <w:rsid w:val="00130366"/>
    <w:rsid w:val="001313D8"/>
    <w:rsid w:val="0013235B"/>
    <w:rsid w:val="00132F60"/>
    <w:rsid w:val="001373FA"/>
    <w:rsid w:val="00141A68"/>
    <w:rsid w:val="00142655"/>
    <w:rsid w:val="00143844"/>
    <w:rsid w:val="0014471D"/>
    <w:rsid w:val="00144BBD"/>
    <w:rsid w:val="00145BEB"/>
    <w:rsid w:val="00147E05"/>
    <w:rsid w:val="001527CE"/>
    <w:rsid w:val="001566CC"/>
    <w:rsid w:val="001572AD"/>
    <w:rsid w:val="0016545B"/>
    <w:rsid w:val="00170597"/>
    <w:rsid w:val="00170B60"/>
    <w:rsid w:val="001717CD"/>
    <w:rsid w:val="0017561C"/>
    <w:rsid w:val="00175717"/>
    <w:rsid w:val="00175CAD"/>
    <w:rsid w:val="001768B5"/>
    <w:rsid w:val="00177142"/>
    <w:rsid w:val="001837B7"/>
    <w:rsid w:val="001868A1"/>
    <w:rsid w:val="0018714F"/>
    <w:rsid w:val="00187CBA"/>
    <w:rsid w:val="00192D4E"/>
    <w:rsid w:val="00193A3F"/>
    <w:rsid w:val="00195BCE"/>
    <w:rsid w:val="00197ED5"/>
    <w:rsid w:val="001A0CD8"/>
    <w:rsid w:val="001A1103"/>
    <w:rsid w:val="001A3B9E"/>
    <w:rsid w:val="001A40C7"/>
    <w:rsid w:val="001A6A58"/>
    <w:rsid w:val="001A6BFC"/>
    <w:rsid w:val="001A7685"/>
    <w:rsid w:val="001B0187"/>
    <w:rsid w:val="001B1481"/>
    <w:rsid w:val="001B1899"/>
    <w:rsid w:val="001B5158"/>
    <w:rsid w:val="001B6DAB"/>
    <w:rsid w:val="001C07B8"/>
    <w:rsid w:val="001C19D7"/>
    <w:rsid w:val="001C2D61"/>
    <w:rsid w:val="001C3259"/>
    <w:rsid w:val="001C3C1F"/>
    <w:rsid w:val="001C40CA"/>
    <w:rsid w:val="001C494C"/>
    <w:rsid w:val="001C52F6"/>
    <w:rsid w:val="001C5D30"/>
    <w:rsid w:val="001C5DE5"/>
    <w:rsid w:val="001C7A53"/>
    <w:rsid w:val="001C7C33"/>
    <w:rsid w:val="001D0160"/>
    <w:rsid w:val="001D1602"/>
    <w:rsid w:val="001D2752"/>
    <w:rsid w:val="001D3603"/>
    <w:rsid w:val="001D379C"/>
    <w:rsid w:val="001D4DE1"/>
    <w:rsid w:val="001D5103"/>
    <w:rsid w:val="001D661C"/>
    <w:rsid w:val="001D7551"/>
    <w:rsid w:val="001D7894"/>
    <w:rsid w:val="001E1995"/>
    <w:rsid w:val="001E455D"/>
    <w:rsid w:val="001E4B20"/>
    <w:rsid w:val="001F0349"/>
    <w:rsid w:val="001F0C99"/>
    <w:rsid w:val="001F11A7"/>
    <w:rsid w:val="001F1C23"/>
    <w:rsid w:val="001F42B9"/>
    <w:rsid w:val="002002BF"/>
    <w:rsid w:val="00202E08"/>
    <w:rsid w:val="0020355F"/>
    <w:rsid w:val="00204182"/>
    <w:rsid w:val="00205350"/>
    <w:rsid w:val="00206A73"/>
    <w:rsid w:val="00206F3F"/>
    <w:rsid w:val="0021093D"/>
    <w:rsid w:val="0021283C"/>
    <w:rsid w:val="002165D5"/>
    <w:rsid w:val="0021740B"/>
    <w:rsid w:val="0022085D"/>
    <w:rsid w:val="00220C5B"/>
    <w:rsid w:val="00222361"/>
    <w:rsid w:val="00223752"/>
    <w:rsid w:val="00227E9F"/>
    <w:rsid w:val="002339E0"/>
    <w:rsid w:val="00233BD6"/>
    <w:rsid w:val="0023551C"/>
    <w:rsid w:val="002371B6"/>
    <w:rsid w:val="002414EB"/>
    <w:rsid w:val="00241618"/>
    <w:rsid w:val="002419AA"/>
    <w:rsid w:val="002427C8"/>
    <w:rsid w:val="00242D46"/>
    <w:rsid w:val="00243938"/>
    <w:rsid w:val="00246D4B"/>
    <w:rsid w:val="00250109"/>
    <w:rsid w:val="002510D7"/>
    <w:rsid w:val="00251389"/>
    <w:rsid w:val="002518FB"/>
    <w:rsid w:val="00252F88"/>
    <w:rsid w:val="00253986"/>
    <w:rsid w:val="002550BA"/>
    <w:rsid w:val="0025639A"/>
    <w:rsid w:val="00256767"/>
    <w:rsid w:val="00257073"/>
    <w:rsid w:val="0025709B"/>
    <w:rsid w:val="002600CB"/>
    <w:rsid w:val="002604FD"/>
    <w:rsid w:val="002612CF"/>
    <w:rsid w:val="0026166A"/>
    <w:rsid w:val="002647FD"/>
    <w:rsid w:val="002649FB"/>
    <w:rsid w:val="00264E72"/>
    <w:rsid w:val="00267F64"/>
    <w:rsid w:val="00267FC1"/>
    <w:rsid w:val="002722A5"/>
    <w:rsid w:val="00273784"/>
    <w:rsid w:val="002738E3"/>
    <w:rsid w:val="00274FB7"/>
    <w:rsid w:val="0027516E"/>
    <w:rsid w:val="00277363"/>
    <w:rsid w:val="00280205"/>
    <w:rsid w:val="00281432"/>
    <w:rsid w:val="0028410D"/>
    <w:rsid w:val="00287CFD"/>
    <w:rsid w:val="0029105F"/>
    <w:rsid w:val="002911A2"/>
    <w:rsid w:val="00291426"/>
    <w:rsid w:val="002917BB"/>
    <w:rsid w:val="00294C30"/>
    <w:rsid w:val="002961C0"/>
    <w:rsid w:val="00296433"/>
    <w:rsid w:val="002A19BD"/>
    <w:rsid w:val="002A205B"/>
    <w:rsid w:val="002A2B6C"/>
    <w:rsid w:val="002A678B"/>
    <w:rsid w:val="002A6933"/>
    <w:rsid w:val="002A7D5A"/>
    <w:rsid w:val="002B0FA5"/>
    <w:rsid w:val="002B2CE7"/>
    <w:rsid w:val="002B55F2"/>
    <w:rsid w:val="002B5C50"/>
    <w:rsid w:val="002B61C0"/>
    <w:rsid w:val="002C02F7"/>
    <w:rsid w:val="002C1DE7"/>
    <w:rsid w:val="002C2F38"/>
    <w:rsid w:val="002D36A6"/>
    <w:rsid w:val="002D3D5B"/>
    <w:rsid w:val="002D4034"/>
    <w:rsid w:val="002D4AB3"/>
    <w:rsid w:val="002D4DA1"/>
    <w:rsid w:val="002D501F"/>
    <w:rsid w:val="002D71D1"/>
    <w:rsid w:val="002E20B7"/>
    <w:rsid w:val="002E28FC"/>
    <w:rsid w:val="002E4577"/>
    <w:rsid w:val="002F15CC"/>
    <w:rsid w:val="002F2D0C"/>
    <w:rsid w:val="002F5414"/>
    <w:rsid w:val="002F5555"/>
    <w:rsid w:val="002F6839"/>
    <w:rsid w:val="002F7690"/>
    <w:rsid w:val="002F7F9E"/>
    <w:rsid w:val="003016C4"/>
    <w:rsid w:val="00303040"/>
    <w:rsid w:val="00303ABA"/>
    <w:rsid w:val="00304BB9"/>
    <w:rsid w:val="0031018D"/>
    <w:rsid w:val="0031136C"/>
    <w:rsid w:val="00312EF9"/>
    <w:rsid w:val="00313790"/>
    <w:rsid w:val="003138A3"/>
    <w:rsid w:val="00315984"/>
    <w:rsid w:val="00316E97"/>
    <w:rsid w:val="003179A7"/>
    <w:rsid w:val="00322BD4"/>
    <w:rsid w:val="00322CF5"/>
    <w:rsid w:val="00323C7F"/>
    <w:rsid w:val="00324486"/>
    <w:rsid w:val="00325028"/>
    <w:rsid w:val="00325633"/>
    <w:rsid w:val="0032635F"/>
    <w:rsid w:val="00327914"/>
    <w:rsid w:val="00330E61"/>
    <w:rsid w:val="003330BD"/>
    <w:rsid w:val="00334F21"/>
    <w:rsid w:val="003415D9"/>
    <w:rsid w:val="003417AD"/>
    <w:rsid w:val="003421C4"/>
    <w:rsid w:val="003434DB"/>
    <w:rsid w:val="00343E8E"/>
    <w:rsid w:val="003453C5"/>
    <w:rsid w:val="00345811"/>
    <w:rsid w:val="00345818"/>
    <w:rsid w:val="00346ADC"/>
    <w:rsid w:val="00350115"/>
    <w:rsid w:val="00350A25"/>
    <w:rsid w:val="003512B5"/>
    <w:rsid w:val="00352330"/>
    <w:rsid w:val="003557AE"/>
    <w:rsid w:val="0035772B"/>
    <w:rsid w:val="003609AD"/>
    <w:rsid w:val="00362749"/>
    <w:rsid w:val="00362965"/>
    <w:rsid w:val="00364D7E"/>
    <w:rsid w:val="003658A1"/>
    <w:rsid w:val="0036742F"/>
    <w:rsid w:val="00370EE0"/>
    <w:rsid w:val="003739A4"/>
    <w:rsid w:val="0037665F"/>
    <w:rsid w:val="003813B7"/>
    <w:rsid w:val="003833CE"/>
    <w:rsid w:val="0038417F"/>
    <w:rsid w:val="0038444C"/>
    <w:rsid w:val="00384FC1"/>
    <w:rsid w:val="003875BA"/>
    <w:rsid w:val="00390501"/>
    <w:rsid w:val="0039064A"/>
    <w:rsid w:val="00393A92"/>
    <w:rsid w:val="003948A7"/>
    <w:rsid w:val="003955AF"/>
    <w:rsid w:val="003A40CE"/>
    <w:rsid w:val="003A5AE4"/>
    <w:rsid w:val="003A5CB4"/>
    <w:rsid w:val="003A6B4A"/>
    <w:rsid w:val="003A6E5B"/>
    <w:rsid w:val="003B057D"/>
    <w:rsid w:val="003B1DD3"/>
    <w:rsid w:val="003B2304"/>
    <w:rsid w:val="003B6061"/>
    <w:rsid w:val="003B72E6"/>
    <w:rsid w:val="003C065E"/>
    <w:rsid w:val="003C252A"/>
    <w:rsid w:val="003C2A0C"/>
    <w:rsid w:val="003C4347"/>
    <w:rsid w:val="003C46CA"/>
    <w:rsid w:val="003C779B"/>
    <w:rsid w:val="003D3315"/>
    <w:rsid w:val="003D33F7"/>
    <w:rsid w:val="003D4C96"/>
    <w:rsid w:val="003D6196"/>
    <w:rsid w:val="003E11DB"/>
    <w:rsid w:val="003E24E5"/>
    <w:rsid w:val="003E525E"/>
    <w:rsid w:val="003E59C3"/>
    <w:rsid w:val="003E6D36"/>
    <w:rsid w:val="003E7971"/>
    <w:rsid w:val="003F2663"/>
    <w:rsid w:val="003F4672"/>
    <w:rsid w:val="0040100C"/>
    <w:rsid w:val="00405330"/>
    <w:rsid w:val="00406A20"/>
    <w:rsid w:val="00407E45"/>
    <w:rsid w:val="00411940"/>
    <w:rsid w:val="00415309"/>
    <w:rsid w:val="00420767"/>
    <w:rsid w:val="00420B76"/>
    <w:rsid w:val="0042526B"/>
    <w:rsid w:val="00426702"/>
    <w:rsid w:val="00434D13"/>
    <w:rsid w:val="00441FA9"/>
    <w:rsid w:val="00442154"/>
    <w:rsid w:val="00442C57"/>
    <w:rsid w:val="00447FC8"/>
    <w:rsid w:val="004503CB"/>
    <w:rsid w:val="00452563"/>
    <w:rsid w:val="00454DB3"/>
    <w:rsid w:val="00457F49"/>
    <w:rsid w:val="00462CC4"/>
    <w:rsid w:val="004668A2"/>
    <w:rsid w:val="004676FC"/>
    <w:rsid w:val="00471F93"/>
    <w:rsid w:val="004755AC"/>
    <w:rsid w:val="0047652A"/>
    <w:rsid w:val="00476F54"/>
    <w:rsid w:val="00481341"/>
    <w:rsid w:val="004816DB"/>
    <w:rsid w:val="00481EDB"/>
    <w:rsid w:val="00483A9A"/>
    <w:rsid w:val="004851F6"/>
    <w:rsid w:val="004856E8"/>
    <w:rsid w:val="00485BE7"/>
    <w:rsid w:val="004903FD"/>
    <w:rsid w:val="00490966"/>
    <w:rsid w:val="00492A56"/>
    <w:rsid w:val="004932C4"/>
    <w:rsid w:val="00494138"/>
    <w:rsid w:val="0049759B"/>
    <w:rsid w:val="004A0822"/>
    <w:rsid w:val="004A0D73"/>
    <w:rsid w:val="004A1210"/>
    <w:rsid w:val="004A202D"/>
    <w:rsid w:val="004A2BD3"/>
    <w:rsid w:val="004B149E"/>
    <w:rsid w:val="004B2F04"/>
    <w:rsid w:val="004B69AF"/>
    <w:rsid w:val="004B6A69"/>
    <w:rsid w:val="004B7CE1"/>
    <w:rsid w:val="004C1C47"/>
    <w:rsid w:val="004C2AED"/>
    <w:rsid w:val="004C5053"/>
    <w:rsid w:val="004C54A9"/>
    <w:rsid w:val="004C6BBC"/>
    <w:rsid w:val="004C6F67"/>
    <w:rsid w:val="004D259C"/>
    <w:rsid w:val="004D58FC"/>
    <w:rsid w:val="004E5203"/>
    <w:rsid w:val="004E5415"/>
    <w:rsid w:val="004E5FC7"/>
    <w:rsid w:val="004E72F3"/>
    <w:rsid w:val="004E7509"/>
    <w:rsid w:val="004E7F35"/>
    <w:rsid w:val="004F1DAC"/>
    <w:rsid w:val="004F352B"/>
    <w:rsid w:val="004F38F3"/>
    <w:rsid w:val="004F3F4B"/>
    <w:rsid w:val="004F404B"/>
    <w:rsid w:val="004F4103"/>
    <w:rsid w:val="004F4189"/>
    <w:rsid w:val="004F54AC"/>
    <w:rsid w:val="004F7FA8"/>
    <w:rsid w:val="00500F38"/>
    <w:rsid w:val="00502F0F"/>
    <w:rsid w:val="00504098"/>
    <w:rsid w:val="005043B3"/>
    <w:rsid w:val="00505C69"/>
    <w:rsid w:val="00510957"/>
    <w:rsid w:val="00513538"/>
    <w:rsid w:val="00513A09"/>
    <w:rsid w:val="00513B4F"/>
    <w:rsid w:val="00513FCD"/>
    <w:rsid w:val="00515E79"/>
    <w:rsid w:val="0051742B"/>
    <w:rsid w:val="00521DEE"/>
    <w:rsid w:val="00523D1B"/>
    <w:rsid w:val="00525BC0"/>
    <w:rsid w:val="0052638F"/>
    <w:rsid w:val="00526E14"/>
    <w:rsid w:val="00527449"/>
    <w:rsid w:val="00530C0E"/>
    <w:rsid w:val="005315FB"/>
    <w:rsid w:val="00532917"/>
    <w:rsid w:val="00533EA5"/>
    <w:rsid w:val="00534260"/>
    <w:rsid w:val="00534597"/>
    <w:rsid w:val="00535235"/>
    <w:rsid w:val="005366E6"/>
    <w:rsid w:val="00542547"/>
    <w:rsid w:val="00542A5B"/>
    <w:rsid w:val="00542F25"/>
    <w:rsid w:val="0054374B"/>
    <w:rsid w:val="005444CD"/>
    <w:rsid w:val="005476FF"/>
    <w:rsid w:val="00551B6A"/>
    <w:rsid w:val="00553B09"/>
    <w:rsid w:val="00556FE2"/>
    <w:rsid w:val="005617BD"/>
    <w:rsid w:val="00562CC9"/>
    <w:rsid w:val="00562CEE"/>
    <w:rsid w:val="00565F2F"/>
    <w:rsid w:val="005664B8"/>
    <w:rsid w:val="00566588"/>
    <w:rsid w:val="00566CBA"/>
    <w:rsid w:val="00571666"/>
    <w:rsid w:val="00571879"/>
    <w:rsid w:val="00571F8B"/>
    <w:rsid w:val="005726F0"/>
    <w:rsid w:val="00574420"/>
    <w:rsid w:val="005753B3"/>
    <w:rsid w:val="00580AEA"/>
    <w:rsid w:val="00580BD9"/>
    <w:rsid w:val="00580FD7"/>
    <w:rsid w:val="00582401"/>
    <w:rsid w:val="00590866"/>
    <w:rsid w:val="00592837"/>
    <w:rsid w:val="005945D9"/>
    <w:rsid w:val="00594B62"/>
    <w:rsid w:val="00595C46"/>
    <w:rsid w:val="00595D66"/>
    <w:rsid w:val="005A08A0"/>
    <w:rsid w:val="005A5C95"/>
    <w:rsid w:val="005A7B4F"/>
    <w:rsid w:val="005B0361"/>
    <w:rsid w:val="005B1D1F"/>
    <w:rsid w:val="005B4572"/>
    <w:rsid w:val="005B6BD0"/>
    <w:rsid w:val="005B6C57"/>
    <w:rsid w:val="005B6F1D"/>
    <w:rsid w:val="005C05DF"/>
    <w:rsid w:val="005C2F93"/>
    <w:rsid w:val="005C50A8"/>
    <w:rsid w:val="005C6EB9"/>
    <w:rsid w:val="005D294B"/>
    <w:rsid w:val="005D3DE8"/>
    <w:rsid w:val="005D5707"/>
    <w:rsid w:val="005D5B35"/>
    <w:rsid w:val="005D6607"/>
    <w:rsid w:val="005D6794"/>
    <w:rsid w:val="005D684D"/>
    <w:rsid w:val="005E1409"/>
    <w:rsid w:val="005E4A01"/>
    <w:rsid w:val="005E53A6"/>
    <w:rsid w:val="005F305D"/>
    <w:rsid w:val="005F557A"/>
    <w:rsid w:val="005F6AB9"/>
    <w:rsid w:val="0060274D"/>
    <w:rsid w:val="006027D4"/>
    <w:rsid w:val="00602D0E"/>
    <w:rsid w:val="00603229"/>
    <w:rsid w:val="00605C18"/>
    <w:rsid w:val="0061062F"/>
    <w:rsid w:val="0061126F"/>
    <w:rsid w:val="006114BF"/>
    <w:rsid w:val="00613038"/>
    <w:rsid w:val="00615258"/>
    <w:rsid w:val="00617DDA"/>
    <w:rsid w:val="0062011F"/>
    <w:rsid w:val="006220F3"/>
    <w:rsid w:val="0062417E"/>
    <w:rsid w:val="00624A5E"/>
    <w:rsid w:val="00625E6F"/>
    <w:rsid w:val="00630AED"/>
    <w:rsid w:val="00630DC5"/>
    <w:rsid w:val="006330AC"/>
    <w:rsid w:val="00633519"/>
    <w:rsid w:val="00633BBB"/>
    <w:rsid w:val="00634188"/>
    <w:rsid w:val="006375E5"/>
    <w:rsid w:val="00640D7F"/>
    <w:rsid w:val="006454D4"/>
    <w:rsid w:val="00645657"/>
    <w:rsid w:val="00646158"/>
    <w:rsid w:val="00647A19"/>
    <w:rsid w:val="00650D79"/>
    <w:rsid w:val="00660567"/>
    <w:rsid w:val="006619B4"/>
    <w:rsid w:val="006665AE"/>
    <w:rsid w:val="00666F12"/>
    <w:rsid w:val="00672936"/>
    <w:rsid w:val="00673B40"/>
    <w:rsid w:val="00674B18"/>
    <w:rsid w:val="00674C0A"/>
    <w:rsid w:val="0067680C"/>
    <w:rsid w:val="0067754E"/>
    <w:rsid w:val="00677638"/>
    <w:rsid w:val="00680545"/>
    <w:rsid w:val="006816C3"/>
    <w:rsid w:val="00681733"/>
    <w:rsid w:val="00682056"/>
    <w:rsid w:val="0068283D"/>
    <w:rsid w:val="00683452"/>
    <w:rsid w:val="00683BBA"/>
    <w:rsid w:val="00684458"/>
    <w:rsid w:val="006846B6"/>
    <w:rsid w:val="0068636E"/>
    <w:rsid w:val="00691031"/>
    <w:rsid w:val="006954BD"/>
    <w:rsid w:val="00695A3E"/>
    <w:rsid w:val="00696D8F"/>
    <w:rsid w:val="00696F5C"/>
    <w:rsid w:val="006974F8"/>
    <w:rsid w:val="006A03EB"/>
    <w:rsid w:val="006A3C56"/>
    <w:rsid w:val="006A70EB"/>
    <w:rsid w:val="006B132F"/>
    <w:rsid w:val="006B19F8"/>
    <w:rsid w:val="006B1CFB"/>
    <w:rsid w:val="006B35FA"/>
    <w:rsid w:val="006B5F19"/>
    <w:rsid w:val="006C0100"/>
    <w:rsid w:val="006C2C05"/>
    <w:rsid w:val="006C323B"/>
    <w:rsid w:val="006C40B0"/>
    <w:rsid w:val="006C56B0"/>
    <w:rsid w:val="006C6952"/>
    <w:rsid w:val="006D2F47"/>
    <w:rsid w:val="006D355B"/>
    <w:rsid w:val="006D76AD"/>
    <w:rsid w:val="006E065C"/>
    <w:rsid w:val="006E1967"/>
    <w:rsid w:val="006E1F76"/>
    <w:rsid w:val="006F0BBA"/>
    <w:rsid w:val="006F0D3B"/>
    <w:rsid w:val="006F128D"/>
    <w:rsid w:val="006F21F3"/>
    <w:rsid w:val="006F5CD6"/>
    <w:rsid w:val="006F639A"/>
    <w:rsid w:val="006F6786"/>
    <w:rsid w:val="006F74A2"/>
    <w:rsid w:val="006F77CC"/>
    <w:rsid w:val="006F7CFF"/>
    <w:rsid w:val="007012A8"/>
    <w:rsid w:val="007044F7"/>
    <w:rsid w:val="007050DA"/>
    <w:rsid w:val="00705AEE"/>
    <w:rsid w:val="00707252"/>
    <w:rsid w:val="007072D0"/>
    <w:rsid w:val="00707419"/>
    <w:rsid w:val="007078B8"/>
    <w:rsid w:val="00712279"/>
    <w:rsid w:val="00712867"/>
    <w:rsid w:val="00713C91"/>
    <w:rsid w:val="00714780"/>
    <w:rsid w:val="00715ABD"/>
    <w:rsid w:val="00716388"/>
    <w:rsid w:val="00720829"/>
    <w:rsid w:val="00724250"/>
    <w:rsid w:val="00726B0C"/>
    <w:rsid w:val="00727216"/>
    <w:rsid w:val="00727609"/>
    <w:rsid w:val="007314B5"/>
    <w:rsid w:val="00731676"/>
    <w:rsid w:val="00732D8B"/>
    <w:rsid w:val="00736147"/>
    <w:rsid w:val="0073781D"/>
    <w:rsid w:val="00745A3D"/>
    <w:rsid w:val="0074608B"/>
    <w:rsid w:val="00751018"/>
    <w:rsid w:val="00751C8F"/>
    <w:rsid w:val="00755044"/>
    <w:rsid w:val="0075523B"/>
    <w:rsid w:val="00755439"/>
    <w:rsid w:val="00755A36"/>
    <w:rsid w:val="00757223"/>
    <w:rsid w:val="00760A67"/>
    <w:rsid w:val="007621E2"/>
    <w:rsid w:val="007630FA"/>
    <w:rsid w:val="00771BB2"/>
    <w:rsid w:val="00773058"/>
    <w:rsid w:val="007736DF"/>
    <w:rsid w:val="00774EFA"/>
    <w:rsid w:val="0077602E"/>
    <w:rsid w:val="00777345"/>
    <w:rsid w:val="007809DD"/>
    <w:rsid w:val="00783E80"/>
    <w:rsid w:val="007842B0"/>
    <w:rsid w:val="0078519F"/>
    <w:rsid w:val="00787760"/>
    <w:rsid w:val="00790652"/>
    <w:rsid w:val="00795D80"/>
    <w:rsid w:val="00796AD5"/>
    <w:rsid w:val="007A0FF6"/>
    <w:rsid w:val="007A12C7"/>
    <w:rsid w:val="007A2F74"/>
    <w:rsid w:val="007A2FF0"/>
    <w:rsid w:val="007A508A"/>
    <w:rsid w:val="007A65C9"/>
    <w:rsid w:val="007B0F55"/>
    <w:rsid w:val="007B755A"/>
    <w:rsid w:val="007B775B"/>
    <w:rsid w:val="007C25F4"/>
    <w:rsid w:val="007C552F"/>
    <w:rsid w:val="007C5E95"/>
    <w:rsid w:val="007C626C"/>
    <w:rsid w:val="007C63AA"/>
    <w:rsid w:val="007C6C35"/>
    <w:rsid w:val="007D134C"/>
    <w:rsid w:val="007D16BA"/>
    <w:rsid w:val="007D1DF4"/>
    <w:rsid w:val="007D3E25"/>
    <w:rsid w:val="007D55C2"/>
    <w:rsid w:val="007D59C0"/>
    <w:rsid w:val="007D63EB"/>
    <w:rsid w:val="007E09D1"/>
    <w:rsid w:val="007E2DEA"/>
    <w:rsid w:val="007E303E"/>
    <w:rsid w:val="007E4A9C"/>
    <w:rsid w:val="007E5E9A"/>
    <w:rsid w:val="007E666E"/>
    <w:rsid w:val="007E75EB"/>
    <w:rsid w:val="007F0C65"/>
    <w:rsid w:val="007F10C1"/>
    <w:rsid w:val="007F20B5"/>
    <w:rsid w:val="007F36CA"/>
    <w:rsid w:val="007F4252"/>
    <w:rsid w:val="007F4D40"/>
    <w:rsid w:val="007F4EB8"/>
    <w:rsid w:val="007F7751"/>
    <w:rsid w:val="00800A4E"/>
    <w:rsid w:val="00803477"/>
    <w:rsid w:val="00803726"/>
    <w:rsid w:val="00810B13"/>
    <w:rsid w:val="0081192D"/>
    <w:rsid w:val="00813926"/>
    <w:rsid w:val="00821F86"/>
    <w:rsid w:val="0082232E"/>
    <w:rsid w:val="008235D7"/>
    <w:rsid w:val="00823DD0"/>
    <w:rsid w:val="008248D5"/>
    <w:rsid w:val="0082516C"/>
    <w:rsid w:val="00827E56"/>
    <w:rsid w:val="0083229C"/>
    <w:rsid w:val="00832B05"/>
    <w:rsid w:val="00833563"/>
    <w:rsid w:val="00836994"/>
    <w:rsid w:val="00836DA4"/>
    <w:rsid w:val="00841739"/>
    <w:rsid w:val="00841A09"/>
    <w:rsid w:val="00842233"/>
    <w:rsid w:val="00844569"/>
    <w:rsid w:val="00845448"/>
    <w:rsid w:val="00847CDB"/>
    <w:rsid w:val="008517AE"/>
    <w:rsid w:val="0085239D"/>
    <w:rsid w:val="008527FD"/>
    <w:rsid w:val="00852C3F"/>
    <w:rsid w:val="00853121"/>
    <w:rsid w:val="00854237"/>
    <w:rsid w:val="00854B13"/>
    <w:rsid w:val="00855A75"/>
    <w:rsid w:val="00855D0C"/>
    <w:rsid w:val="00856706"/>
    <w:rsid w:val="00856B51"/>
    <w:rsid w:val="00856FA4"/>
    <w:rsid w:val="00860564"/>
    <w:rsid w:val="00860ABE"/>
    <w:rsid w:val="00861284"/>
    <w:rsid w:val="0086146B"/>
    <w:rsid w:val="00862C2A"/>
    <w:rsid w:val="00862E6A"/>
    <w:rsid w:val="00863BB2"/>
    <w:rsid w:val="0086411D"/>
    <w:rsid w:val="008649B0"/>
    <w:rsid w:val="00870BD9"/>
    <w:rsid w:val="008725A7"/>
    <w:rsid w:val="00874E36"/>
    <w:rsid w:val="00882231"/>
    <w:rsid w:val="00882E08"/>
    <w:rsid w:val="00883438"/>
    <w:rsid w:val="00883A68"/>
    <w:rsid w:val="008849D5"/>
    <w:rsid w:val="00884B91"/>
    <w:rsid w:val="00887C2F"/>
    <w:rsid w:val="00890BD4"/>
    <w:rsid w:val="0089244D"/>
    <w:rsid w:val="008930AF"/>
    <w:rsid w:val="00894BF6"/>
    <w:rsid w:val="0089698B"/>
    <w:rsid w:val="008A0694"/>
    <w:rsid w:val="008A12B6"/>
    <w:rsid w:val="008A1311"/>
    <w:rsid w:val="008A24A2"/>
    <w:rsid w:val="008A4AF7"/>
    <w:rsid w:val="008A4D6F"/>
    <w:rsid w:val="008B11D1"/>
    <w:rsid w:val="008B20D6"/>
    <w:rsid w:val="008B2891"/>
    <w:rsid w:val="008B2DDD"/>
    <w:rsid w:val="008B3222"/>
    <w:rsid w:val="008B3899"/>
    <w:rsid w:val="008B3954"/>
    <w:rsid w:val="008B3C6A"/>
    <w:rsid w:val="008B4E9E"/>
    <w:rsid w:val="008B584C"/>
    <w:rsid w:val="008B7AF2"/>
    <w:rsid w:val="008C0E9F"/>
    <w:rsid w:val="008C1534"/>
    <w:rsid w:val="008C199C"/>
    <w:rsid w:val="008C2896"/>
    <w:rsid w:val="008C3602"/>
    <w:rsid w:val="008C57FF"/>
    <w:rsid w:val="008C6545"/>
    <w:rsid w:val="008C763D"/>
    <w:rsid w:val="008D4A9D"/>
    <w:rsid w:val="008D563C"/>
    <w:rsid w:val="008E0816"/>
    <w:rsid w:val="008E1B9A"/>
    <w:rsid w:val="008E213D"/>
    <w:rsid w:val="008E429B"/>
    <w:rsid w:val="008E47B7"/>
    <w:rsid w:val="008E65F3"/>
    <w:rsid w:val="008E6ADB"/>
    <w:rsid w:val="008F07F2"/>
    <w:rsid w:val="008F371D"/>
    <w:rsid w:val="008F392C"/>
    <w:rsid w:val="008F5C83"/>
    <w:rsid w:val="008F5CDF"/>
    <w:rsid w:val="008F7E9D"/>
    <w:rsid w:val="00903B4E"/>
    <w:rsid w:val="00903D3A"/>
    <w:rsid w:val="00903E95"/>
    <w:rsid w:val="00904805"/>
    <w:rsid w:val="009051C2"/>
    <w:rsid w:val="009064A8"/>
    <w:rsid w:val="00906B3C"/>
    <w:rsid w:val="00907192"/>
    <w:rsid w:val="009108C8"/>
    <w:rsid w:val="00911136"/>
    <w:rsid w:val="00912B7E"/>
    <w:rsid w:val="00912CF9"/>
    <w:rsid w:val="009133EB"/>
    <w:rsid w:val="0091602B"/>
    <w:rsid w:val="009173AD"/>
    <w:rsid w:val="00922214"/>
    <w:rsid w:val="009230C6"/>
    <w:rsid w:val="0092323D"/>
    <w:rsid w:val="009242EF"/>
    <w:rsid w:val="00926460"/>
    <w:rsid w:val="00926923"/>
    <w:rsid w:val="00927D90"/>
    <w:rsid w:val="009304EC"/>
    <w:rsid w:val="00930844"/>
    <w:rsid w:val="009308AA"/>
    <w:rsid w:val="00930E42"/>
    <w:rsid w:val="009316E2"/>
    <w:rsid w:val="00932268"/>
    <w:rsid w:val="00935212"/>
    <w:rsid w:val="00935F0E"/>
    <w:rsid w:val="00941075"/>
    <w:rsid w:val="00941B7C"/>
    <w:rsid w:val="00941CD0"/>
    <w:rsid w:val="00944A36"/>
    <w:rsid w:val="00947AA9"/>
    <w:rsid w:val="00947D73"/>
    <w:rsid w:val="0095089E"/>
    <w:rsid w:val="00950F03"/>
    <w:rsid w:val="00952172"/>
    <w:rsid w:val="009547AB"/>
    <w:rsid w:val="00955871"/>
    <w:rsid w:val="00956FF2"/>
    <w:rsid w:val="00962357"/>
    <w:rsid w:val="00963D46"/>
    <w:rsid w:val="00963EEE"/>
    <w:rsid w:val="00964667"/>
    <w:rsid w:val="0096537F"/>
    <w:rsid w:val="00965DE5"/>
    <w:rsid w:val="00967D9C"/>
    <w:rsid w:val="00970F7F"/>
    <w:rsid w:val="009738B3"/>
    <w:rsid w:val="00974F4B"/>
    <w:rsid w:val="00975170"/>
    <w:rsid w:val="009762B0"/>
    <w:rsid w:val="00976775"/>
    <w:rsid w:val="00977171"/>
    <w:rsid w:val="00980093"/>
    <w:rsid w:val="009825B5"/>
    <w:rsid w:val="00983721"/>
    <w:rsid w:val="009857CB"/>
    <w:rsid w:val="00992551"/>
    <w:rsid w:val="00995F90"/>
    <w:rsid w:val="009966A7"/>
    <w:rsid w:val="00996902"/>
    <w:rsid w:val="009A13B4"/>
    <w:rsid w:val="009A24B0"/>
    <w:rsid w:val="009A299E"/>
    <w:rsid w:val="009A2C00"/>
    <w:rsid w:val="009A3E83"/>
    <w:rsid w:val="009A46C3"/>
    <w:rsid w:val="009A65D6"/>
    <w:rsid w:val="009A662D"/>
    <w:rsid w:val="009A688E"/>
    <w:rsid w:val="009B2318"/>
    <w:rsid w:val="009B2DA0"/>
    <w:rsid w:val="009B3AA5"/>
    <w:rsid w:val="009B5014"/>
    <w:rsid w:val="009B6522"/>
    <w:rsid w:val="009B7396"/>
    <w:rsid w:val="009C040F"/>
    <w:rsid w:val="009C05C1"/>
    <w:rsid w:val="009C0849"/>
    <w:rsid w:val="009C237C"/>
    <w:rsid w:val="009C33C5"/>
    <w:rsid w:val="009C40EB"/>
    <w:rsid w:val="009C5E02"/>
    <w:rsid w:val="009C5EB8"/>
    <w:rsid w:val="009C5F6D"/>
    <w:rsid w:val="009C6433"/>
    <w:rsid w:val="009D0A23"/>
    <w:rsid w:val="009D295C"/>
    <w:rsid w:val="009D73DB"/>
    <w:rsid w:val="009D7910"/>
    <w:rsid w:val="009E1E1C"/>
    <w:rsid w:val="009E480C"/>
    <w:rsid w:val="009E7308"/>
    <w:rsid w:val="009E7987"/>
    <w:rsid w:val="009F22C3"/>
    <w:rsid w:val="009F2D58"/>
    <w:rsid w:val="009F2D7D"/>
    <w:rsid w:val="009F49A3"/>
    <w:rsid w:val="009F5E74"/>
    <w:rsid w:val="009F69AA"/>
    <w:rsid w:val="009F6E66"/>
    <w:rsid w:val="009F7695"/>
    <w:rsid w:val="009F7DF9"/>
    <w:rsid w:val="00A00C86"/>
    <w:rsid w:val="00A0154D"/>
    <w:rsid w:val="00A023B3"/>
    <w:rsid w:val="00A02994"/>
    <w:rsid w:val="00A0341E"/>
    <w:rsid w:val="00A03737"/>
    <w:rsid w:val="00A03D9C"/>
    <w:rsid w:val="00A1024D"/>
    <w:rsid w:val="00A10681"/>
    <w:rsid w:val="00A11C89"/>
    <w:rsid w:val="00A12BEB"/>
    <w:rsid w:val="00A13DD3"/>
    <w:rsid w:val="00A14F5B"/>
    <w:rsid w:val="00A15208"/>
    <w:rsid w:val="00A15448"/>
    <w:rsid w:val="00A1550E"/>
    <w:rsid w:val="00A15C71"/>
    <w:rsid w:val="00A169ED"/>
    <w:rsid w:val="00A17F04"/>
    <w:rsid w:val="00A20EF4"/>
    <w:rsid w:val="00A21A7C"/>
    <w:rsid w:val="00A224C8"/>
    <w:rsid w:val="00A22AD1"/>
    <w:rsid w:val="00A238F7"/>
    <w:rsid w:val="00A30823"/>
    <w:rsid w:val="00A32C0D"/>
    <w:rsid w:val="00A35D8F"/>
    <w:rsid w:val="00A36ABE"/>
    <w:rsid w:val="00A378A4"/>
    <w:rsid w:val="00A4042A"/>
    <w:rsid w:val="00A42765"/>
    <w:rsid w:val="00A4566E"/>
    <w:rsid w:val="00A45842"/>
    <w:rsid w:val="00A45E60"/>
    <w:rsid w:val="00A45F07"/>
    <w:rsid w:val="00A479A8"/>
    <w:rsid w:val="00A5147A"/>
    <w:rsid w:val="00A51718"/>
    <w:rsid w:val="00A56560"/>
    <w:rsid w:val="00A57303"/>
    <w:rsid w:val="00A577C1"/>
    <w:rsid w:val="00A57A09"/>
    <w:rsid w:val="00A61CDC"/>
    <w:rsid w:val="00A62D74"/>
    <w:rsid w:val="00A63C45"/>
    <w:rsid w:val="00A641B8"/>
    <w:rsid w:val="00A715AC"/>
    <w:rsid w:val="00A71A25"/>
    <w:rsid w:val="00A748DC"/>
    <w:rsid w:val="00A75E8D"/>
    <w:rsid w:val="00A8375B"/>
    <w:rsid w:val="00A92560"/>
    <w:rsid w:val="00A96406"/>
    <w:rsid w:val="00AA15AA"/>
    <w:rsid w:val="00AA384D"/>
    <w:rsid w:val="00AA3DB8"/>
    <w:rsid w:val="00AA3E0E"/>
    <w:rsid w:val="00AA3F01"/>
    <w:rsid w:val="00AA41D8"/>
    <w:rsid w:val="00AA5D52"/>
    <w:rsid w:val="00AA7D4F"/>
    <w:rsid w:val="00AB09C9"/>
    <w:rsid w:val="00AB19BF"/>
    <w:rsid w:val="00AB7127"/>
    <w:rsid w:val="00AB7C40"/>
    <w:rsid w:val="00AC1B67"/>
    <w:rsid w:val="00AC28E1"/>
    <w:rsid w:val="00AC45B8"/>
    <w:rsid w:val="00AC46DF"/>
    <w:rsid w:val="00AC4A02"/>
    <w:rsid w:val="00AC565D"/>
    <w:rsid w:val="00AC58E3"/>
    <w:rsid w:val="00AD227E"/>
    <w:rsid w:val="00AD4F9F"/>
    <w:rsid w:val="00AD63FC"/>
    <w:rsid w:val="00AE0282"/>
    <w:rsid w:val="00AE1592"/>
    <w:rsid w:val="00AE1EA4"/>
    <w:rsid w:val="00AE2541"/>
    <w:rsid w:val="00AE314A"/>
    <w:rsid w:val="00AE4BF6"/>
    <w:rsid w:val="00AE5105"/>
    <w:rsid w:val="00AE66EC"/>
    <w:rsid w:val="00AF0908"/>
    <w:rsid w:val="00AF1281"/>
    <w:rsid w:val="00AF4D54"/>
    <w:rsid w:val="00AF550E"/>
    <w:rsid w:val="00AF57A0"/>
    <w:rsid w:val="00AF6C8B"/>
    <w:rsid w:val="00AF7929"/>
    <w:rsid w:val="00B016FD"/>
    <w:rsid w:val="00B031DE"/>
    <w:rsid w:val="00B0320D"/>
    <w:rsid w:val="00B036DF"/>
    <w:rsid w:val="00B03724"/>
    <w:rsid w:val="00B07AF8"/>
    <w:rsid w:val="00B103F4"/>
    <w:rsid w:val="00B10792"/>
    <w:rsid w:val="00B13AFB"/>
    <w:rsid w:val="00B1797D"/>
    <w:rsid w:val="00B17E94"/>
    <w:rsid w:val="00B21B91"/>
    <w:rsid w:val="00B2391E"/>
    <w:rsid w:val="00B259EE"/>
    <w:rsid w:val="00B27923"/>
    <w:rsid w:val="00B27A6B"/>
    <w:rsid w:val="00B327BD"/>
    <w:rsid w:val="00B361ED"/>
    <w:rsid w:val="00B406C3"/>
    <w:rsid w:val="00B42481"/>
    <w:rsid w:val="00B4309F"/>
    <w:rsid w:val="00B442A7"/>
    <w:rsid w:val="00B455FC"/>
    <w:rsid w:val="00B4592D"/>
    <w:rsid w:val="00B54229"/>
    <w:rsid w:val="00B54D1B"/>
    <w:rsid w:val="00B554F6"/>
    <w:rsid w:val="00B62576"/>
    <w:rsid w:val="00B656BD"/>
    <w:rsid w:val="00B65A7C"/>
    <w:rsid w:val="00B66187"/>
    <w:rsid w:val="00B714C0"/>
    <w:rsid w:val="00B72416"/>
    <w:rsid w:val="00B7558E"/>
    <w:rsid w:val="00B75E14"/>
    <w:rsid w:val="00B76FAF"/>
    <w:rsid w:val="00B81343"/>
    <w:rsid w:val="00B818CA"/>
    <w:rsid w:val="00B83069"/>
    <w:rsid w:val="00B8309A"/>
    <w:rsid w:val="00B845E4"/>
    <w:rsid w:val="00B85C26"/>
    <w:rsid w:val="00B8612A"/>
    <w:rsid w:val="00B8639C"/>
    <w:rsid w:val="00B871F6"/>
    <w:rsid w:val="00B87593"/>
    <w:rsid w:val="00B87876"/>
    <w:rsid w:val="00B90630"/>
    <w:rsid w:val="00B93F7B"/>
    <w:rsid w:val="00B95587"/>
    <w:rsid w:val="00B9696D"/>
    <w:rsid w:val="00B975D6"/>
    <w:rsid w:val="00B97836"/>
    <w:rsid w:val="00BA2221"/>
    <w:rsid w:val="00BA2AEB"/>
    <w:rsid w:val="00BA42D3"/>
    <w:rsid w:val="00BA4B72"/>
    <w:rsid w:val="00BA6A91"/>
    <w:rsid w:val="00BA6FB1"/>
    <w:rsid w:val="00BA7894"/>
    <w:rsid w:val="00BB1703"/>
    <w:rsid w:val="00BB3B7A"/>
    <w:rsid w:val="00BB3F53"/>
    <w:rsid w:val="00BB421C"/>
    <w:rsid w:val="00BC07E6"/>
    <w:rsid w:val="00BC12C1"/>
    <w:rsid w:val="00BC25B7"/>
    <w:rsid w:val="00BC3A29"/>
    <w:rsid w:val="00BC4219"/>
    <w:rsid w:val="00BD115D"/>
    <w:rsid w:val="00BD3A51"/>
    <w:rsid w:val="00BD42C5"/>
    <w:rsid w:val="00BE2407"/>
    <w:rsid w:val="00BE3673"/>
    <w:rsid w:val="00BE4398"/>
    <w:rsid w:val="00BE59E6"/>
    <w:rsid w:val="00BE62D0"/>
    <w:rsid w:val="00BE716A"/>
    <w:rsid w:val="00BE7F61"/>
    <w:rsid w:val="00BF35C0"/>
    <w:rsid w:val="00BF3C6C"/>
    <w:rsid w:val="00BF5EBD"/>
    <w:rsid w:val="00C01340"/>
    <w:rsid w:val="00C01873"/>
    <w:rsid w:val="00C0298B"/>
    <w:rsid w:val="00C02EDB"/>
    <w:rsid w:val="00C03AC9"/>
    <w:rsid w:val="00C04364"/>
    <w:rsid w:val="00C10060"/>
    <w:rsid w:val="00C12159"/>
    <w:rsid w:val="00C13AD3"/>
    <w:rsid w:val="00C13ED1"/>
    <w:rsid w:val="00C14FB3"/>
    <w:rsid w:val="00C174F7"/>
    <w:rsid w:val="00C17C3D"/>
    <w:rsid w:val="00C228E1"/>
    <w:rsid w:val="00C258F4"/>
    <w:rsid w:val="00C25A97"/>
    <w:rsid w:val="00C3024C"/>
    <w:rsid w:val="00C32E65"/>
    <w:rsid w:val="00C41005"/>
    <w:rsid w:val="00C41759"/>
    <w:rsid w:val="00C41DB1"/>
    <w:rsid w:val="00C42060"/>
    <w:rsid w:val="00C4323D"/>
    <w:rsid w:val="00C4431A"/>
    <w:rsid w:val="00C46EEC"/>
    <w:rsid w:val="00C54397"/>
    <w:rsid w:val="00C546EF"/>
    <w:rsid w:val="00C63F84"/>
    <w:rsid w:val="00C641C2"/>
    <w:rsid w:val="00C6472D"/>
    <w:rsid w:val="00C65843"/>
    <w:rsid w:val="00C67544"/>
    <w:rsid w:val="00C67DA4"/>
    <w:rsid w:val="00C67ED4"/>
    <w:rsid w:val="00C70616"/>
    <w:rsid w:val="00C71653"/>
    <w:rsid w:val="00C7226C"/>
    <w:rsid w:val="00C748AE"/>
    <w:rsid w:val="00C766A8"/>
    <w:rsid w:val="00C77B7F"/>
    <w:rsid w:val="00C81131"/>
    <w:rsid w:val="00C82BB4"/>
    <w:rsid w:val="00C83EE7"/>
    <w:rsid w:val="00C84103"/>
    <w:rsid w:val="00C8578F"/>
    <w:rsid w:val="00C86BAE"/>
    <w:rsid w:val="00C9064A"/>
    <w:rsid w:val="00C909E4"/>
    <w:rsid w:val="00C91AEE"/>
    <w:rsid w:val="00C937B2"/>
    <w:rsid w:val="00C968E9"/>
    <w:rsid w:val="00CA0443"/>
    <w:rsid w:val="00CA0702"/>
    <w:rsid w:val="00CA4859"/>
    <w:rsid w:val="00CA4D67"/>
    <w:rsid w:val="00CA5E63"/>
    <w:rsid w:val="00CA6B0C"/>
    <w:rsid w:val="00CA7855"/>
    <w:rsid w:val="00CA7C17"/>
    <w:rsid w:val="00CB0465"/>
    <w:rsid w:val="00CB2030"/>
    <w:rsid w:val="00CB4E9D"/>
    <w:rsid w:val="00CB622D"/>
    <w:rsid w:val="00CB6888"/>
    <w:rsid w:val="00CB71EF"/>
    <w:rsid w:val="00CB7546"/>
    <w:rsid w:val="00CC175D"/>
    <w:rsid w:val="00CC3875"/>
    <w:rsid w:val="00CC3912"/>
    <w:rsid w:val="00CC5844"/>
    <w:rsid w:val="00CC5884"/>
    <w:rsid w:val="00CD05A7"/>
    <w:rsid w:val="00CD16D2"/>
    <w:rsid w:val="00CD39B0"/>
    <w:rsid w:val="00CD55D8"/>
    <w:rsid w:val="00CD57CA"/>
    <w:rsid w:val="00CD71A3"/>
    <w:rsid w:val="00CD792B"/>
    <w:rsid w:val="00CE36D7"/>
    <w:rsid w:val="00CE4D22"/>
    <w:rsid w:val="00CE516F"/>
    <w:rsid w:val="00CE5856"/>
    <w:rsid w:val="00CE6B11"/>
    <w:rsid w:val="00CE6D92"/>
    <w:rsid w:val="00CF0870"/>
    <w:rsid w:val="00CF1250"/>
    <w:rsid w:val="00CF1AF9"/>
    <w:rsid w:val="00CF2AAF"/>
    <w:rsid w:val="00CF342D"/>
    <w:rsid w:val="00CF3FFD"/>
    <w:rsid w:val="00CF48D3"/>
    <w:rsid w:val="00D035A2"/>
    <w:rsid w:val="00D03A9F"/>
    <w:rsid w:val="00D051C1"/>
    <w:rsid w:val="00D05F5B"/>
    <w:rsid w:val="00D06F63"/>
    <w:rsid w:val="00D115A1"/>
    <w:rsid w:val="00D1297B"/>
    <w:rsid w:val="00D146F5"/>
    <w:rsid w:val="00D1484E"/>
    <w:rsid w:val="00D178F5"/>
    <w:rsid w:val="00D20D86"/>
    <w:rsid w:val="00D215E1"/>
    <w:rsid w:val="00D21E7B"/>
    <w:rsid w:val="00D25BCC"/>
    <w:rsid w:val="00D34D09"/>
    <w:rsid w:val="00D34EFF"/>
    <w:rsid w:val="00D44677"/>
    <w:rsid w:val="00D4583D"/>
    <w:rsid w:val="00D50054"/>
    <w:rsid w:val="00D5154E"/>
    <w:rsid w:val="00D521A3"/>
    <w:rsid w:val="00D52B8B"/>
    <w:rsid w:val="00D53670"/>
    <w:rsid w:val="00D5466B"/>
    <w:rsid w:val="00D54783"/>
    <w:rsid w:val="00D57B8C"/>
    <w:rsid w:val="00D60212"/>
    <w:rsid w:val="00D602AF"/>
    <w:rsid w:val="00D60D6D"/>
    <w:rsid w:val="00D62CB2"/>
    <w:rsid w:val="00D663DC"/>
    <w:rsid w:val="00D67786"/>
    <w:rsid w:val="00D75340"/>
    <w:rsid w:val="00D80BEB"/>
    <w:rsid w:val="00D81BA4"/>
    <w:rsid w:val="00D8443F"/>
    <w:rsid w:val="00D84C9C"/>
    <w:rsid w:val="00D85C75"/>
    <w:rsid w:val="00D86DE7"/>
    <w:rsid w:val="00D86EC0"/>
    <w:rsid w:val="00D9069F"/>
    <w:rsid w:val="00D90CE3"/>
    <w:rsid w:val="00D914C9"/>
    <w:rsid w:val="00D92089"/>
    <w:rsid w:val="00D94593"/>
    <w:rsid w:val="00D959D2"/>
    <w:rsid w:val="00D95F76"/>
    <w:rsid w:val="00DA1186"/>
    <w:rsid w:val="00DA6D55"/>
    <w:rsid w:val="00DB0E7D"/>
    <w:rsid w:val="00DB38E2"/>
    <w:rsid w:val="00DB3F3D"/>
    <w:rsid w:val="00DB4170"/>
    <w:rsid w:val="00DB52D8"/>
    <w:rsid w:val="00DB563C"/>
    <w:rsid w:val="00DB5BD9"/>
    <w:rsid w:val="00DB63BF"/>
    <w:rsid w:val="00DC03EA"/>
    <w:rsid w:val="00DC3C5C"/>
    <w:rsid w:val="00DC6307"/>
    <w:rsid w:val="00DC710F"/>
    <w:rsid w:val="00DC78F4"/>
    <w:rsid w:val="00DC7B8B"/>
    <w:rsid w:val="00DD0807"/>
    <w:rsid w:val="00DD0A7F"/>
    <w:rsid w:val="00DD1652"/>
    <w:rsid w:val="00DD2BB6"/>
    <w:rsid w:val="00DD532F"/>
    <w:rsid w:val="00DD5C79"/>
    <w:rsid w:val="00DD7542"/>
    <w:rsid w:val="00DE0946"/>
    <w:rsid w:val="00DE3252"/>
    <w:rsid w:val="00DE57B7"/>
    <w:rsid w:val="00DE5E48"/>
    <w:rsid w:val="00DE6837"/>
    <w:rsid w:val="00DE7575"/>
    <w:rsid w:val="00DF065E"/>
    <w:rsid w:val="00DF2C75"/>
    <w:rsid w:val="00DF2F5F"/>
    <w:rsid w:val="00DF355A"/>
    <w:rsid w:val="00DF3879"/>
    <w:rsid w:val="00DF5854"/>
    <w:rsid w:val="00DF5BD0"/>
    <w:rsid w:val="00DF5EE8"/>
    <w:rsid w:val="00DF680A"/>
    <w:rsid w:val="00E01F47"/>
    <w:rsid w:val="00E05377"/>
    <w:rsid w:val="00E05570"/>
    <w:rsid w:val="00E10658"/>
    <w:rsid w:val="00E12FC8"/>
    <w:rsid w:val="00E13B29"/>
    <w:rsid w:val="00E141D5"/>
    <w:rsid w:val="00E17BBF"/>
    <w:rsid w:val="00E21890"/>
    <w:rsid w:val="00E21FEC"/>
    <w:rsid w:val="00E22240"/>
    <w:rsid w:val="00E23F1E"/>
    <w:rsid w:val="00E271A8"/>
    <w:rsid w:val="00E27D8D"/>
    <w:rsid w:val="00E30D1D"/>
    <w:rsid w:val="00E4197E"/>
    <w:rsid w:val="00E45C7A"/>
    <w:rsid w:val="00E5025A"/>
    <w:rsid w:val="00E5060F"/>
    <w:rsid w:val="00E51F74"/>
    <w:rsid w:val="00E55D4C"/>
    <w:rsid w:val="00E60C98"/>
    <w:rsid w:val="00E6172D"/>
    <w:rsid w:val="00E6195C"/>
    <w:rsid w:val="00E624FD"/>
    <w:rsid w:val="00E62718"/>
    <w:rsid w:val="00E62E15"/>
    <w:rsid w:val="00E6342C"/>
    <w:rsid w:val="00E65A28"/>
    <w:rsid w:val="00E66DA3"/>
    <w:rsid w:val="00E677C7"/>
    <w:rsid w:val="00E71C5F"/>
    <w:rsid w:val="00E73090"/>
    <w:rsid w:val="00E74211"/>
    <w:rsid w:val="00E75533"/>
    <w:rsid w:val="00E761E4"/>
    <w:rsid w:val="00E77B0E"/>
    <w:rsid w:val="00E804B6"/>
    <w:rsid w:val="00E83972"/>
    <w:rsid w:val="00E86AFB"/>
    <w:rsid w:val="00E87170"/>
    <w:rsid w:val="00E8745F"/>
    <w:rsid w:val="00E93094"/>
    <w:rsid w:val="00E94E49"/>
    <w:rsid w:val="00E95373"/>
    <w:rsid w:val="00E95BA5"/>
    <w:rsid w:val="00E964A4"/>
    <w:rsid w:val="00E974E6"/>
    <w:rsid w:val="00EA183A"/>
    <w:rsid w:val="00EA2A69"/>
    <w:rsid w:val="00EA60C2"/>
    <w:rsid w:val="00EB0928"/>
    <w:rsid w:val="00EB0BB5"/>
    <w:rsid w:val="00EB0F47"/>
    <w:rsid w:val="00EB163F"/>
    <w:rsid w:val="00EB1662"/>
    <w:rsid w:val="00EB189C"/>
    <w:rsid w:val="00EB3285"/>
    <w:rsid w:val="00EB3443"/>
    <w:rsid w:val="00EB3602"/>
    <w:rsid w:val="00EB4167"/>
    <w:rsid w:val="00EB4558"/>
    <w:rsid w:val="00EB4A29"/>
    <w:rsid w:val="00EB55DA"/>
    <w:rsid w:val="00EB5AA4"/>
    <w:rsid w:val="00EB6D64"/>
    <w:rsid w:val="00EC07C0"/>
    <w:rsid w:val="00EC11F3"/>
    <w:rsid w:val="00EC2551"/>
    <w:rsid w:val="00EC27A3"/>
    <w:rsid w:val="00EC281A"/>
    <w:rsid w:val="00EC36A4"/>
    <w:rsid w:val="00EC4FBB"/>
    <w:rsid w:val="00EC62D6"/>
    <w:rsid w:val="00EC6D2C"/>
    <w:rsid w:val="00EC7B55"/>
    <w:rsid w:val="00ED42CB"/>
    <w:rsid w:val="00ED7C13"/>
    <w:rsid w:val="00EE0817"/>
    <w:rsid w:val="00EE2A30"/>
    <w:rsid w:val="00EE2C8F"/>
    <w:rsid w:val="00EE465F"/>
    <w:rsid w:val="00EE4679"/>
    <w:rsid w:val="00EE5205"/>
    <w:rsid w:val="00EE5897"/>
    <w:rsid w:val="00EE662A"/>
    <w:rsid w:val="00EE69B4"/>
    <w:rsid w:val="00EE7E4E"/>
    <w:rsid w:val="00EE7EB7"/>
    <w:rsid w:val="00EF02FB"/>
    <w:rsid w:val="00EF10E7"/>
    <w:rsid w:val="00EF14A8"/>
    <w:rsid w:val="00EF2B78"/>
    <w:rsid w:val="00EF2E80"/>
    <w:rsid w:val="00EF5A0A"/>
    <w:rsid w:val="00EF6453"/>
    <w:rsid w:val="00EF689D"/>
    <w:rsid w:val="00F00011"/>
    <w:rsid w:val="00F0001A"/>
    <w:rsid w:val="00F00585"/>
    <w:rsid w:val="00F00628"/>
    <w:rsid w:val="00F00CE7"/>
    <w:rsid w:val="00F010BA"/>
    <w:rsid w:val="00F01204"/>
    <w:rsid w:val="00F018E2"/>
    <w:rsid w:val="00F02280"/>
    <w:rsid w:val="00F03477"/>
    <w:rsid w:val="00F03904"/>
    <w:rsid w:val="00F0618E"/>
    <w:rsid w:val="00F078F6"/>
    <w:rsid w:val="00F10B4F"/>
    <w:rsid w:val="00F1122E"/>
    <w:rsid w:val="00F1268F"/>
    <w:rsid w:val="00F1440D"/>
    <w:rsid w:val="00F153E1"/>
    <w:rsid w:val="00F1563C"/>
    <w:rsid w:val="00F16E81"/>
    <w:rsid w:val="00F17DC9"/>
    <w:rsid w:val="00F22D22"/>
    <w:rsid w:val="00F2729B"/>
    <w:rsid w:val="00F27336"/>
    <w:rsid w:val="00F30C8C"/>
    <w:rsid w:val="00F3525D"/>
    <w:rsid w:val="00F400AD"/>
    <w:rsid w:val="00F4188D"/>
    <w:rsid w:val="00F4236B"/>
    <w:rsid w:val="00F42FD6"/>
    <w:rsid w:val="00F50318"/>
    <w:rsid w:val="00F53918"/>
    <w:rsid w:val="00F552BD"/>
    <w:rsid w:val="00F56C64"/>
    <w:rsid w:val="00F6179F"/>
    <w:rsid w:val="00F66AA0"/>
    <w:rsid w:val="00F7165D"/>
    <w:rsid w:val="00F7322D"/>
    <w:rsid w:val="00F76861"/>
    <w:rsid w:val="00F772A0"/>
    <w:rsid w:val="00F8371A"/>
    <w:rsid w:val="00F84BB4"/>
    <w:rsid w:val="00F90FDF"/>
    <w:rsid w:val="00F910BA"/>
    <w:rsid w:val="00F93229"/>
    <w:rsid w:val="00F9329F"/>
    <w:rsid w:val="00F93EF6"/>
    <w:rsid w:val="00F964A1"/>
    <w:rsid w:val="00F96B89"/>
    <w:rsid w:val="00F972CE"/>
    <w:rsid w:val="00FA0732"/>
    <w:rsid w:val="00FA1139"/>
    <w:rsid w:val="00FA19CB"/>
    <w:rsid w:val="00FA2575"/>
    <w:rsid w:val="00FA37A0"/>
    <w:rsid w:val="00FA5BCE"/>
    <w:rsid w:val="00FA781E"/>
    <w:rsid w:val="00FB3165"/>
    <w:rsid w:val="00FB5378"/>
    <w:rsid w:val="00FB5906"/>
    <w:rsid w:val="00FB764C"/>
    <w:rsid w:val="00FC0604"/>
    <w:rsid w:val="00FC1906"/>
    <w:rsid w:val="00FC3BB7"/>
    <w:rsid w:val="00FC4AE5"/>
    <w:rsid w:val="00FC6590"/>
    <w:rsid w:val="00FD0F06"/>
    <w:rsid w:val="00FD1A22"/>
    <w:rsid w:val="00FD23D3"/>
    <w:rsid w:val="00FD4063"/>
    <w:rsid w:val="00FD5D93"/>
    <w:rsid w:val="00FD742B"/>
    <w:rsid w:val="00FD755F"/>
    <w:rsid w:val="00FE34C5"/>
    <w:rsid w:val="00FE394E"/>
    <w:rsid w:val="00FE5C2A"/>
    <w:rsid w:val="00FE7627"/>
    <w:rsid w:val="00FF1450"/>
    <w:rsid w:val="00FF44F7"/>
    <w:rsid w:val="00FF4AAE"/>
    <w:rsid w:val="00FF73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EA788EE"/>
  <w15:docId w15:val="{5C069AE3-D1F8-4864-99D2-9D81A8B0F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6B0"/>
    <w:pPr>
      <w:spacing w:before="120" w:after="120"/>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460"/>
    <w:pPr>
      <w:tabs>
        <w:tab w:val="center" w:pos="4680"/>
        <w:tab w:val="right" w:pos="9360"/>
      </w:tabs>
      <w:spacing w:before="0" w:after="0"/>
    </w:pPr>
  </w:style>
  <w:style w:type="character" w:customStyle="1" w:styleId="HeaderChar">
    <w:name w:val="Header Char"/>
    <w:basedOn w:val="DefaultParagraphFont"/>
    <w:link w:val="Header"/>
    <w:uiPriority w:val="99"/>
    <w:rsid w:val="00926460"/>
  </w:style>
  <w:style w:type="paragraph" w:styleId="Footer">
    <w:name w:val="footer"/>
    <w:basedOn w:val="Normal"/>
    <w:link w:val="FooterChar"/>
    <w:uiPriority w:val="99"/>
    <w:unhideWhenUsed/>
    <w:rsid w:val="00926460"/>
    <w:pPr>
      <w:tabs>
        <w:tab w:val="center" w:pos="4680"/>
        <w:tab w:val="right" w:pos="9360"/>
      </w:tabs>
      <w:spacing w:before="0" w:after="0"/>
    </w:pPr>
  </w:style>
  <w:style w:type="character" w:customStyle="1" w:styleId="FooterChar">
    <w:name w:val="Footer Char"/>
    <w:basedOn w:val="DefaultParagraphFont"/>
    <w:link w:val="Footer"/>
    <w:uiPriority w:val="99"/>
    <w:rsid w:val="00926460"/>
  </w:style>
  <w:style w:type="paragraph" w:styleId="BalloonText">
    <w:name w:val="Balloon Text"/>
    <w:basedOn w:val="Normal"/>
    <w:link w:val="BalloonTextChar"/>
    <w:uiPriority w:val="99"/>
    <w:semiHidden/>
    <w:unhideWhenUsed/>
    <w:rsid w:val="004D259C"/>
    <w:pPr>
      <w:spacing w:before="0" w:after="0"/>
    </w:pPr>
    <w:rPr>
      <w:rFonts w:ascii="Tahoma" w:hAnsi="Tahoma" w:cs="Tahoma"/>
      <w:sz w:val="16"/>
      <w:szCs w:val="16"/>
    </w:rPr>
  </w:style>
  <w:style w:type="character" w:customStyle="1" w:styleId="BalloonTextChar">
    <w:name w:val="Balloon Text Char"/>
    <w:link w:val="BalloonText"/>
    <w:uiPriority w:val="99"/>
    <w:semiHidden/>
    <w:rsid w:val="004D259C"/>
    <w:rPr>
      <w:rFonts w:ascii="Tahoma" w:hAnsi="Tahoma" w:cs="Tahoma"/>
      <w:sz w:val="16"/>
      <w:szCs w:val="16"/>
    </w:rPr>
  </w:style>
  <w:style w:type="paragraph" w:styleId="NormalWeb">
    <w:name w:val="Normal (Web)"/>
    <w:basedOn w:val="Normal"/>
    <w:rsid w:val="00C17C3D"/>
    <w:pPr>
      <w:spacing w:before="100" w:beforeAutospacing="1" w:after="100" w:afterAutospacing="1"/>
    </w:pPr>
    <w:rPr>
      <w:rFonts w:eastAsia="Times New Roman"/>
      <w:sz w:val="24"/>
      <w:szCs w:val="24"/>
    </w:rPr>
  </w:style>
  <w:style w:type="paragraph" w:styleId="FootnoteText">
    <w:name w:val="footnote text"/>
    <w:basedOn w:val="Normal"/>
    <w:link w:val="FootnoteTextChar"/>
    <w:uiPriority w:val="99"/>
    <w:unhideWhenUsed/>
    <w:rsid w:val="005F6AB9"/>
    <w:pPr>
      <w:spacing w:before="0" w:after="0"/>
    </w:pPr>
    <w:rPr>
      <w:sz w:val="20"/>
      <w:szCs w:val="20"/>
    </w:rPr>
  </w:style>
  <w:style w:type="character" w:customStyle="1" w:styleId="FootnoteTextChar">
    <w:name w:val="Footnote Text Char"/>
    <w:basedOn w:val="DefaultParagraphFont"/>
    <w:link w:val="FootnoteText"/>
    <w:uiPriority w:val="99"/>
    <w:rsid w:val="005F6AB9"/>
  </w:style>
  <w:style w:type="character" w:styleId="FootnoteReference">
    <w:name w:val="footnote reference"/>
    <w:basedOn w:val="DefaultParagraphFont"/>
    <w:uiPriority w:val="99"/>
    <w:semiHidden/>
    <w:unhideWhenUsed/>
    <w:rsid w:val="005F6AB9"/>
    <w:rPr>
      <w:vertAlign w:val="superscript"/>
    </w:rPr>
  </w:style>
  <w:style w:type="paragraph" w:styleId="ListParagraph">
    <w:name w:val="List Paragraph"/>
    <w:basedOn w:val="Normal"/>
    <w:uiPriority w:val="34"/>
    <w:qFormat/>
    <w:rsid w:val="00504098"/>
    <w:pPr>
      <w:ind w:left="720"/>
      <w:contextualSpacing/>
    </w:pPr>
  </w:style>
  <w:style w:type="table" w:styleId="TableGrid">
    <w:name w:val="Table Grid"/>
    <w:basedOn w:val="TableNormal"/>
    <w:uiPriority w:val="39"/>
    <w:rsid w:val="00296433"/>
    <w:rPr>
      <w:rFonts w:eastAsiaTheme="minorHAnsi" w:cstheme="minorBid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90648">
      <w:bodyDiv w:val="1"/>
      <w:marLeft w:val="0"/>
      <w:marRight w:val="0"/>
      <w:marTop w:val="0"/>
      <w:marBottom w:val="0"/>
      <w:divBdr>
        <w:top w:val="none" w:sz="0" w:space="0" w:color="auto"/>
        <w:left w:val="none" w:sz="0" w:space="0" w:color="auto"/>
        <w:bottom w:val="none" w:sz="0" w:space="0" w:color="auto"/>
        <w:right w:val="none" w:sz="0" w:space="0" w:color="auto"/>
      </w:divBdr>
    </w:div>
    <w:div w:id="826827068">
      <w:bodyDiv w:val="1"/>
      <w:marLeft w:val="0"/>
      <w:marRight w:val="0"/>
      <w:marTop w:val="0"/>
      <w:marBottom w:val="0"/>
      <w:divBdr>
        <w:top w:val="none" w:sz="0" w:space="0" w:color="auto"/>
        <w:left w:val="none" w:sz="0" w:space="0" w:color="auto"/>
        <w:bottom w:val="none" w:sz="0" w:space="0" w:color="auto"/>
        <w:right w:val="none" w:sz="0" w:space="0" w:color="auto"/>
      </w:divBdr>
    </w:div>
    <w:div w:id="210403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B560E-1C87-4E46-B316-3AEEC98D9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5154</TotalTime>
  <Pages>4</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PHAM XUAN. PHUONG</cp:lastModifiedBy>
  <cp:revision>341</cp:revision>
  <cp:lastPrinted>2026-10-03T07:43:00Z</cp:lastPrinted>
  <dcterms:created xsi:type="dcterms:W3CDTF">2025-07-03T08:18:00Z</dcterms:created>
  <dcterms:modified xsi:type="dcterms:W3CDTF">2026-10-03T08:28:00Z</dcterms:modified>
</cp:coreProperties>
</file>