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E1" w:rsidRPr="00357FEE" w:rsidRDefault="00FC6C56" w:rsidP="00FC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EE">
        <w:rPr>
          <w:rFonts w:ascii="Times New Roman" w:hAnsi="Times New Roman" w:cs="Times New Roman"/>
          <w:b/>
          <w:sz w:val="28"/>
          <w:szCs w:val="28"/>
        </w:rPr>
        <w:t xml:space="preserve">Danh sách </w:t>
      </w:r>
    </w:p>
    <w:p w:rsidR="00963605" w:rsidRPr="00357FEE" w:rsidRDefault="008879E1" w:rsidP="00FC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EE">
        <w:rPr>
          <w:rFonts w:ascii="Times New Roman" w:hAnsi="Times New Roman" w:cs="Times New Roman"/>
          <w:b/>
          <w:sz w:val="28"/>
          <w:szCs w:val="28"/>
        </w:rPr>
        <w:t xml:space="preserve">Khen thưởng </w:t>
      </w:r>
      <w:r w:rsidR="00FC6C56" w:rsidRPr="00357FEE">
        <w:rPr>
          <w:rFonts w:ascii="Times New Roman" w:hAnsi="Times New Roman" w:cs="Times New Roman"/>
          <w:b/>
          <w:sz w:val="28"/>
          <w:szCs w:val="28"/>
        </w:rPr>
        <w:t>đề nghị đăng trên Cổng Thông tin điện tử Chính phủ</w:t>
      </w:r>
    </w:p>
    <w:p w:rsidR="00FC6C56" w:rsidRPr="00357FEE" w:rsidRDefault="00FC6C56" w:rsidP="00FC6C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FEE">
        <w:rPr>
          <w:rFonts w:ascii="Times New Roman" w:hAnsi="Times New Roman" w:cs="Times New Roman"/>
          <w:i/>
          <w:sz w:val="28"/>
          <w:szCs w:val="28"/>
        </w:rPr>
        <w:t xml:space="preserve">(Kèm theo Công văn số </w:t>
      </w:r>
      <w:r w:rsidR="00BF2FBB">
        <w:rPr>
          <w:rFonts w:ascii="Times New Roman" w:hAnsi="Times New Roman" w:cs="Times New Roman"/>
          <w:i/>
          <w:sz w:val="28"/>
          <w:szCs w:val="28"/>
          <w:lang w:val="vi-VN"/>
        </w:rPr>
        <w:t>48</w:t>
      </w:r>
      <w:r w:rsidRPr="00357FEE">
        <w:rPr>
          <w:rFonts w:ascii="Times New Roman" w:hAnsi="Times New Roman" w:cs="Times New Roman"/>
          <w:i/>
          <w:sz w:val="28"/>
          <w:szCs w:val="28"/>
        </w:rPr>
        <w:t>/TCCB ngày 23/01/2026)</w:t>
      </w:r>
    </w:p>
    <w:p w:rsidR="00963605" w:rsidRPr="00357FEE" w:rsidRDefault="00963605" w:rsidP="00B9610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963605" w:rsidRPr="00357FEE" w:rsidRDefault="00FC6C56" w:rsidP="00B96102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/>
          <w:b/>
          <w:sz w:val="28"/>
          <w:szCs w:val="28"/>
        </w:rPr>
      </w:pPr>
      <w:r w:rsidRPr="00357FEE">
        <w:rPr>
          <w:rFonts w:ascii="Times New Roman" w:hAnsi="Times New Roman"/>
          <w:b/>
          <w:sz w:val="28"/>
          <w:szCs w:val="28"/>
        </w:rPr>
        <w:t xml:space="preserve"> </w:t>
      </w:r>
      <w:r w:rsidR="00963605" w:rsidRPr="00357FEE">
        <w:rPr>
          <w:rFonts w:ascii="Times New Roman" w:hAnsi="Times New Roman"/>
          <w:b/>
          <w:sz w:val="28"/>
          <w:szCs w:val="28"/>
        </w:rPr>
        <w:t>Huân chương Lao động</w:t>
      </w:r>
    </w:p>
    <w:p w:rsidR="00963605" w:rsidRPr="00357FEE" w:rsidRDefault="00963605" w:rsidP="00B96102">
      <w:pPr>
        <w:pStyle w:val="ListParagraph"/>
        <w:numPr>
          <w:ilvl w:val="0"/>
          <w:numId w:val="4"/>
        </w:numPr>
        <w:ind w:left="567" w:hanging="207"/>
        <w:rPr>
          <w:rFonts w:ascii="Times New Roman" w:hAnsi="Times New Roman"/>
          <w:b/>
          <w:sz w:val="28"/>
          <w:szCs w:val="28"/>
        </w:rPr>
      </w:pPr>
      <w:r w:rsidRPr="00357FEE">
        <w:rPr>
          <w:rFonts w:ascii="Times New Roman" w:hAnsi="Times New Roman"/>
          <w:b/>
          <w:sz w:val="28"/>
          <w:szCs w:val="28"/>
        </w:rPr>
        <w:t>Tập thể</w:t>
      </w:r>
    </w:p>
    <w:p w:rsidR="00963605" w:rsidRPr="00357FEE" w:rsidRDefault="00963605" w:rsidP="00B96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6409"/>
        <w:gridCol w:w="2126"/>
      </w:tblGrid>
      <w:tr w:rsidR="00D30EC4" w:rsidRPr="00357FEE" w:rsidTr="007B6CBA">
        <w:trPr>
          <w:tblHeader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TT</w:t>
            </w:r>
          </w:p>
        </w:tc>
        <w:tc>
          <w:tcPr>
            <w:tcW w:w="6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tabs>
                <w:tab w:val="left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spacing w:after="0" w:line="240" w:lineRule="auto"/>
              <w:ind w:left="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30EC4" w:rsidRPr="00357FEE" w:rsidTr="007B6CBA">
        <w:trPr>
          <w:tblHeader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6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tabs>
                <w:tab w:val="left" w:pos="1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EC4" w:rsidRPr="00357FEE" w:rsidRDefault="00D30EC4" w:rsidP="00B961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 Nông nghiệp,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 Nội chính,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tâm Hội nghị 37 Hùng Vương,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 Văn thư, Vụ Hành chính,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Ban Hành chính tổng hợp, Trung tâm Hội nghị quốc gia,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Cục Kiểm soát thủ tục hành chính,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EC4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EC4" w:rsidRPr="00357FEE" w:rsidRDefault="00D30EC4" w:rsidP="00B961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 Tổng hợp nghiệp vụ, Vụ Hành chính, Văn phòng Chính phủ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EC4" w:rsidRPr="00357FEE" w:rsidRDefault="00D30EC4" w:rsidP="00B96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3211B" w:rsidRPr="00357FEE" w:rsidRDefault="00F3211B" w:rsidP="00B96102">
      <w:pPr>
        <w:spacing w:after="0" w:line="240" w:lineRule="auto"/>
        <w:rPr>
          <w:sz w:val="28"/>
          <w:szCs w:val="28"/>
        </w:rPr>
      </w:pPr>
    </w:p>
    <w:p w:rsidR="00B96102" w:rsidRPr="00357FEE" w:rsidRDefault="00B96102" w:rsidP="00B96102">
      <w:pPr>
        <w:pStyle w:val="ListParagraph"/>
        <w:numPr>
          <w:ilvl w:val="0"/>
          <w:numId w:val="4"/>
        </w:numPr>
        <w:ind w:left="567" w:hanging="207"/>
        <w:rPr>
          <w:rFonts w:ascii="Times New Roman" w:hAnsi="Times New Roman"/>
          <w:b/>
          <w:sz w:val="28"/>
          <w:szCs w:val="28"/>
        </w:rPr>
      </w:pPr>
      <w:r w:rsidRPr="00357FEE">
        <w:rPr>
          <w:rFonts w:ascii="Times New Roman" w:hAnsi="Times New Roman"/>
          <w:b/>
          <w:sz w:val="28"/>
          <w:szCs w:val="28"/>
        </w:rPr>
        <w:t>Cá nhân</w:t>
      </w:r>
    </w:p>
    <w:p w:rsidR="00B96102" w:rsidRPr="00357FEE" w:rsidRDefault="00B96102" w:rsidP="00B96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2581"/>
        <w:gridCol w:w="6096"/>
      </w:tblGrid>
      <w:tr w:rsidR="00B96102" w:rsidRPr="00357FEE" w:rsidTr="007B6CBA">
        <w:trPr>
          <w:tblHeader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TT</w:t>
            </w:r>
          </w:p>
        </w:tc>
        <w:tc>
          <w:tcPr>
            <w:tcW w:w="2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tabs>
                <w:tab w:val="left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spacing w:after="0" w:line="240" w:lineRule="auto"/>
              <w:ind w:left="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B96102" w:rsidRPr="00357FEE" w:rsidTr="007B6CBA">
        <w:trPr>
          <w:tblHeader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pStyle w:val="ListParagraph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tabs>
                <w:tab w:val="left" w:pos="1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102" w:rsidRPr="00357FEE" w:rsidRDefault="00B96102" w:rsidP="00B961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79E1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Mai Thị Thu Vân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Phó Chủ </w:t>
            </w:r>
            <w:proofErr w:type="gramStart"/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  Văn</w:t>
            </w:r>
            <w:proofErr w:type="gramEnd"/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phòng Chính phủ</w:t>
            </w:r>
          </w:p>
        </w:tc>
      </w:tr>
      <w:tr w:rsidR="008879E1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Tô Văn Tuấn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E1" w:rsidRPr="00357FEE" w:rsidRDefault="008879E1" w:rsidP="008879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Giám đốc Cổng Thông tin điện tử Chính phủ</w:t>
            </w:r>
          </w:p>
        </w:tc>
      </w:tr>
      <w:tr w:rsidR="007B6CBA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Phạm Anh Tuấn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4A60F4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 ký Thủ tướng Chính phủ</w:t>
            </w:r>
          </w:p>
        </w:tc>
      </w:tr>
      <w:tr w:rsidR="007B6CBA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Lê Tuấn Dũng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 trưởng Vụ Công tác Quốc hội, Địa phương và Đoàn thể, Văn phòng Chính phủ</w:t>
            </w:r>
          </w:p>
        </w:tc>
      </w:tr>
      <w:tr w:rsidR="007B6CBA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Nguyễn Thái Hiển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cao cấp Vụ Khoa giáo – Văn xã, Văn phòng Chính phủ</w:t>
            </w:r>
          </w:p>
        </w:tc>
      </w:tr>
      <w:tr w:rsidR="007B6CBA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Ngô Thị Phương Liên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cao cấp Vụ Khoa giáo – Văn xã, Văn phòng Chính phủ</w:t>
            </w:r>
          </w:p>
        </w:tc>
      </w:tr>
      <w:tr w:rsidR="007B6CBA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7B6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Trần Thị Hường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7B6CB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cao cấp Vụ Tổ chức công vụ, Văn phòng Chính phủ</w:t>
            </w:r>
          </w:p>
        </w:tc>
      </w:tr>
      <w:tr w:rsidR="007B6CBA" w:rsidRPr="00357FEE" w:rsidTr="007B6CB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Nguyễn Thanh Điệp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4A60F4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chính, Văn thư Vụ Công nghiệp, Văn phòng Chính phủ</w:t>
            </w:r>
          </w:p>
        </w:tc>
      </w:tr>
      <w:tr w:rsidR="007B6CBA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7B6C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BA" w:rsidRPr="00357FEE" w:rsidRDefault="007B6CBA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Nguyễn Thị Tâm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CBA" w:rsidRPr="00357FEE" w:rsidRDefault="007B6CBA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viên chính, Văn thư Vụ Theo dõi công tác thanh tra, Văn phòng Chính phủ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Chu Đức Nhuận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Vụ trưởng Vụ Khoa giáo - Văn xã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Đỗ Thái Hà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Cục trưởng Cục Kiểm soát thủ tục hành chính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 Nguyễn Thanh Thủy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Chánh VP Ban Cán sự đảng Chính phủ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Trần Văn Sơn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Vụ trưởng Vụ Theo dõi công tác thanh tra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Vũ Đức Dũng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Vụ trưởng Vụ Quan hệ quốc tế</w:t>
            </w:r>
          </w:p>
        </w:tc>
      </w:tr>
      <w:tr w:rsidR="004A60F4" w:rsidRPr="00357FEE" w:rsidTr="00530D5B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 Nguyễn Hồng Hà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Phó Cục trưởng Cục Quản trị (nay là Cục Quản trị - Tài vụ)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Ông Trần Văn Hai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Vụ trưởng Vụ Thư ký - Biên tập kiêm giúp việc BTCN</w:t>
            </w: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Ông Trần Lưu Kiên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Vụ trưởng kinh tế tổng hợp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Vũ Mạnh Dũng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Vụ trưởng Vụ Công tác Quốc hội, Địa phương và Đoàn thể</w:t>
            </w: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Bà Đỗ Thị Thu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Chuyên viên cao cấp Vụ Pháp luật,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Ông Lê Việt Dũng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Phó Vụ trưởng Vụ Theo dõi công tác thành tra,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Ông Đào Song Toàn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Phó Trưởng </w:t>
            </w:r>
            <w:proofErr w:type="gramStart"/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phòng,  Vụ</w:t>
            </w:r>
            <w:proofErr w:type="gramEnd"/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Theo dõi công tác thành tra,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Bà Trịnh Thị Minh Hà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Phó Trưởng </w:t>
            </w:r>
            <w:proofErr w:type="gramStart"/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phòng,  Vụ</w:t>
            </w:r>
            <w:proofErr w:type="gramEnd"/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Theo dõi công tác thành tra,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Ông Trần Anh Tuấn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Chuyên viên cao cấp Vụ Công nghiệp,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Ông Trương Đức Hân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Phó Vụ trưởng Vụ Quan hệ quốc tế,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Bà Phạm Thị Minh Hoa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Chuyên viên cao cấp Vụ Quan hệ quốc tế,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Lê Thanh Vân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Vụ trưởng Vụ Đổi mới doanh nghiệp,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Mai Xuân Thái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Phó Vụ trưởng Vụ Đổi mới doanh nghiệp,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Đào Duy Tuấn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Phó Vụ trưởng Vụ</w:t>
            </w: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Khoa giáo - Văn xã</w:t>
            </w:r>
            <w:r w:rsidRPr="00357FEE">
              <w:rPr>
                <w:rFonts w:ascii="Times New Roman" w:eastAsia="Times New Roman" w:hAnsi="Times New Roman" w:cs="Times New Roman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Trần Đại Quang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Chuyên viên chính Vụ Khoa giáo - Văn xã</w:t>
            </w:r>
            <w:r w:rsidRPr="00357FEE">
              <w:rPr>
                <w:rFonts w:ascii="Times New Roman" w:eastAsia="Times New Roman" w:hAnsi="Times New Roman" w:cs="Times New Roman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ind w:left="-70" w:right="-10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Tạ Thị Thanh Thủy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Phó Trưởng phòng Phòng KSTTHC khối Khoa giáo văn xã, Cục Kiểm soát thủ tục hành chính</w:t>
            </w:r>
            <w:r w:rsidRPr="00357FEE">
              <w:rPr>
                <w:rFonts w:ascii="Times New Roman" w:eastAsia="Times New Roman" w:hAnsi="Times New Roman" w:cs="Times New Roman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F82A53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Võ Hồng Lan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Phó Vụ trưởng Vụ Hành chính,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Nguyễn Thị Lệ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Chuyên viên chính Phòng Văn </w:t>
            </w:r>
            <w:proofErr w:type="gramStart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thư,  Vụ</w:t>
            </w:r>
            <w:proofErr w:type="gramEnd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Hành chính,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047102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047102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Pr="0004710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Trần Anh Tuấn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04710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Phó Trưởng </w:t>
            </w:r>
            <w:proofErr w:type="gramStart"/>
            <w:r w:rsidRPr="0004710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phòng</w:t>
            </w:r>
            <w:r w:rsidRPr="0004710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Phòng</w:t>
            </w:r>
            <w:proofErr w:type="gramEnd"/>
            <w:r w:rsidRPr="0004710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Lưu trữ,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Ngô Thị Bình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Trưởng phòng Phòng In chụp - Đọc </w:t>
            </w:r>
            <w:proofErr w:type="gramStart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soát,  Vụ</w:t>
            </w:r>
            <w:proofErr w:type="gramEnd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Hành chính,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Nguyễn Mạnh Hiếu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Phó Trưởng phòng Phòng In chụp - Đọc </w:t>
            </w:r>
            <w:proofErr w:type="gramStart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soát,  Vụ</w:t>
            </w:r>
            <w:proofErr w:type="gramEnd"/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Hành chính,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Ông Phùng Quang Hải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Phó Cục trưởng Cục Quản trị - Tài vụ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Ông Nguyễn Mạnh Hà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Chuyên viên cao cấp Phòng Kiểm tra, giám sát và kiểm toán nội bộ, Cục Quản trị - Tài vụ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Ông Đỗ Chí Sỹ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Chuyên viên chính Phòng Kiểm tra, giám sát và kiểm toán nội bộ, Cục Quản trị - Tài vụ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Ông Nguyễn Văn Trường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Phó Trưởng phòng Phòng Kỹ thuật đa phương tiện, Cục Quản trị - Tài vụ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Ông Trịnh Đình Lợi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Chuyên viên chính Phòng Kỹ thuật đa phương tiện, Cục Quản trị - Tài vụ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Nguyễn Hoài Nam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Nguyễn Văn Hương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Phan Thị Hương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Nguyễn Thị Kiều Linh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Phạm Thị Diệu Thúy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Ngô Thanh Minh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chính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Ông Đặng Xuân Thanh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Phạm Thị Mỹ Bình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Chuyên viên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 xml:space="preserve">Ông Nguyễn Đình Hải 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Trưởng phòng, Báo điện tử Chính phủ,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 xml:space="preserve">Bà Lê Thị Thúy </w:t>
            </w:r>
            <w:proofErr w:type="gramStart"/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Phó Trưởng phòng, Báo điện tử Chính phủ,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 xml:space="preserve">Ông Phạm Văn Thừa 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Trưởng phòng, Báo điện tử Chính phủ,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Bùi Kiều Liên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Trưởng phòng, Báo điện tử Chính phủ,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Bà Nguyễn Thị Mai Hương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sz w:val="28"/>
                <w:szCs w:val="28"/>
              </w:rPr>
              <w:t>Trưởng phòng Báo điện tử Chính phủ, Cổng thông tin điện tử Chính phủ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Vũ Văn Thành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 ban Ban Quản trị,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Ông Trần Văn Hưng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0F4" w:rsidRPr="00357FEE" w:rsidRDefault="004A60F4" w:rsidP="004A60F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Phó Trưởng ban Ban </w:t>
            </w:r>
            <w:proofErr w:type="gramStart"/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  <w:proofErr w:type="gramEnd"/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ninh Bảo vệ,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 Hà Thanh Bình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 ban Ban Lễ tân,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Nguyễn Trọng Phương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 Trưởng ban Ban Lễ tân,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Đặng Thanh Ngọc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 Trưởng ban Ban Tài chính,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 Phạm Thị Thu Hà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 trưởng, Ban Nghiệp vụ, Trung tâm Hội nghị quốc gia, Văn phòng Chính phủ</w:t>
            </w:r>
          </w:p>
        </w:tc>
      </w:tr>
      <w:tr w:rsidR="004A60F4" w:rsidRPr="00357FEE" w:rsidTr="00AD1ED6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 Nguyễn Thị Hương Thơm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0F4" w:rsidRPr="00357FEE" w:rsidRDefault="004A60F4" w:rsidP="004A60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 phó, Ban Nghiệp vụ, Trung tâm Hội nghị quốc gia, Văn phòng Chính phủ</w:t>
            </w:r>
          </w:p>
        </w:tc>
      </w:tr>
    </w:tbl>
    <w:p w:rsidR="00B96102" w:rsidRDefault="00B96102" w:rsidP="00B96102">
      <w:pPr>
        <w:spacing w:after="0" w:line="240" w:lineRule="auto"/>
        <w:rPr>
          <w:sz w:val="28"/>
          <w:szCs w:val="28"/>
        </w:rPr>
      </w:pPr>
    </w:p>
    <w:p w:rsidR="00357FEE" w:rsidRDefault="00357FEE" w:rsidP="00357FEE">
      <w:pPr>
        <w:pStyle w:val="ListParagraph"/>
        <w:numPr>
          <w:ilvl w:val="0"/>
          <w:numId w:val="3"/>
        </w:numPr>
        <w:ind w:left="851" w:hanging="425"/>
        <w:rPr>
          <w:rFonts w:ascii="Times New Roman" w:hAnsi="Times New Roman"/>
          <w:b/>
          <w:sz w:val="28"/>
          <w:szCs w:val="28"/>
        </w:rPr>
      </w:pPr>
      <w:r w:rsidRPr="00357FEE">
        <w:rPr>
          <w:rFonts w:ascii="Times New Roman" w:hAnsi="Times New Roman"/>
          <w:b/>
          <w:sz w:val="28"/>
          <w:szCs w:val="28"/>
        </w:rPr>
        <w:t>Chiến sỹ thi đua toàn quốc</w:t>
      </w:r>
    </w:p>
    <w:p w:rsidR="00357FEE" w:rsidRPr="00357FEE" w:rsidRDefault="00357FEE" w:rsidP="00357FEE">
      <w:pPr>
        <w:pStyle w:val="ListParagraph"/>
        <w:ind w:left="851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3290"/>
        <w:gridCol w:w="5387"/>
      </w:tblGrid>
      <w:tr w:rsidR="00357FEE" w:rsidRPr="00357FEE" w:rsidTr="00AE5FB2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357FEE" w:rsidRDefault="00357FEE" w:rsidP="00357FE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Đỗ Ngọc Huỳnh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 Chủ nhiệm Văn phòng Chính phủ</w:t>
            </w:r>
          </w:p>
        </w:tc>
      </w:tr>
      <w:tr w:rsidR="00357FEE" w:rsidRPr="00357FEE" w:rsidTr="00AE5FB2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357FEE" w:rsidRDefault="00357FEE" w:rsidP="00357FE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Nguyễn Hồng Sâm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Giám đốc Cổng TTĐT Chính phủ</w:t>
            </w:r>
          </w:p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7FEE" w:rsidRPr="00357FEE" w:rsidTr="00AE5FB2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357FEE" w:rsidRDefault="00357FEE" w:rsidP="00357FE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Lê Việt Đông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FEE" w:rsidRPr="00AE5FB2" w:rsidRDefault="00357FEE" w:rsidP="00AE5F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 Tổng Giám đốc Cổng TTĐT Chính phủ</w:t>
            </w:r>
          </w:p>
        </w:tc>
      </w:tr>
    </w:tbl>
    <w:p w:rsidR="00B96102" w:rsidRDefault="00B96102" w:rsidP="00B96102">
      <w:pPr>
        <w:spacing w:after="0" w:line="240" w:lineRule="auto"/>
        <w:rPr>
          <w:sz w:val="28"/>
          <w:szCs w:val="28"/>
        </w:rPr>
      </w:pPr>
    </w:p>
    <w:p w:rsidR="00AE5FB2" w:rsidRDefault="00AE5FB2" w:rsidP="00AE5FB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AE5FB2">
        <w:rPr>
          <w:rFonts w:ascii="Times New Roman" w:hAnsi="Times New Roman"/>
          <w:b/>
          <w:sz w:val="28"/>
          <w:szCs w:val="28"/>
        </w:rPr>
        <w:t xml:space="preserve">Cờ thi đua </w:t>
      </w: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7117"/>
        <w:gridCol w:w="1701"/>
      </w:tblGrid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tabs>
                <w:tab w:val="left" w:pos="352"/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Style w:val="normal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 Tổ chức công vụ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spacing w:after="0" w:line="240" w:lineRule="auto"/>
              <w:ind w:left="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tabs>
                <w:tab w:val="left" w:pos="352"/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Vụ Tổ chức cán bộ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tabs>
                <w:tab w:val="left" w:pos="352"/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Style w:val="normal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 Nông nghiệp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9A" w:rsidRPr="00357FEE" w:rsidRDefault="003C549A" w:rsidP="003C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tabs>
                <w:tab w:val="left" w:pos="352"/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Style w:val="normal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 Quan hệ quốc tế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9A" w:rsidRPr="00357FEE" w:rsidRDefault="003C549A" w:rsidP="003C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tabs>
                <w:tab w:val="left" w:pos="352"/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Vụ Hành chính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9A" w:rsidRPr="00357FEE" w:rsidRDefault="003C549A" w:rsidP="003C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549A" w:rsidRPr="00357FEE" w:rsidTr="003C549A">
        <w:trPr>
          <w:trHeight w:val="42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357FEE" w:rsidRDefault="003C549A" w:rsidP="003C54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9A" w:rsidRPr="00AE5FB2" w:rsidRDefault="003C549A" w:rsidP="003C549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E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Nhà khách La Thành</w:t>
            </w:r>
            <w:r w:rsidRPr="00357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Văn phòng Chính phủ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9A" w:rsidRPr="00357FEE" w:rsidRDefault="003C549A" w:rsidP="003C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E5FB2" w:rsidRPr="00AE5FB2" w:rsidRDefault="00AE5FB2" w:rsidP="00AE5FB2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sectPr w:rsidR="00AE5FB2" w:rsidRPr="00AE5FB2" w:rsidSect="00DE0E6D">
      <w:pgSz w:w="11907" w:h="16840" w:code="9"/>
      <w:pgMar w:top="1134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42A3"/>
    <w:multiLevelType w:val="hybridMultilevel"/>
    <w:tmpl w:val="480681F4"/>
    <w:lvl w:ilvl="0" w:tplc="19426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6F92"/>
    <w:multiLevelType w:val="hybridMultilevel"/>
    <w:tmpl w:val="5B121630"/>
    <w:lvl w:ilvl="0" w:tplc="9A2286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7C2118"/>
    <w:multiLevelType w:val="hybridMultilevel"/>
    <w:tmpl w:val="2F4490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10A8"/>
    <w:multiLevelType w:val="hybridMultilevel"/>
    <w:tmpl w:val="F0C438C6"/>
    <w:lvl w:ilvl="0" w:tplc="7AC8B620">
      <w:start w:val="1"/>
      <w:numFmt w:val="decimal"/>
      <w:lvlText w:val="%1."/>
      <w:lvlJc w:val="left"/>
      <w:pPr>
        <w:ind w:left="611" w:hanging="360"/>
      </w:pPr>
      <w:rPr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31" w:hanging="360"/>
      </w:pPr>
    </w:lvl>
    <w:lvl w:ilvl="2" w:tplc="042A001B" w:tentative="1">
      <w:start w:val="1"/>
      <w:numFmt w:val="lowerRoman"/>
      <w:lvlText w:val="%3."/>
      <w:lvlJc w:val="right"/>
      <w:pPr>
        <w:ind w:left="2051" w:hanging="180"/>
      </w:pPr>
    </w:lvl>
    <w:lvl w:ilvl="3" w:tplc="042A000F" w:tentative="1">
      <w:start w:val="1"/>
      <w:numFmt w:val="decimal"/>
      <w:lvlText w:val="%4."/>
      <w:lvlJc w:val="left"/>
      <w:pPr>
        <w:ind w:left="2771" w:hanging="360"/>
      </w:pPr>
    </w:lvl>
    <w:lvl w:ilvl="4" w:tplc="042A0019" w:tentative="1">
      <w:start w:val="1"/>
      <w:numFmt w:val="lowerLetter"/>
      <w:lvlText w:val="%5."/>
      <w:lvlJc w:val="left"/>
      <w:pPr>
        <w:ind w:left="3491" w:hanging="360"/>
      </w:pPr>
    </w:lvl>
    <w:lvl w:ilvl="5" w:tplc="042A001B" w:tentative="1">
      <w:start w:val="1"/>
      <w:numFmt w:val="lowerRoman"/>
      <w:lvlText w:val="%6."/>
      <w:lvlJc w:val="right"/>
      <w:pPr>
        <w:ind w:left="4211" w:hanging="180"/>
      </w:pPr>
    </w:lvl>
    <w:lvl w:ilvl="6" w:tplc="042A000F" w:tentative="1">
      <w:start w:val="1"/>
      <w:numFmt w:val="decimal"/>
      <w:lvlText w:val="%7."/>
      <w:lvlJc w:val="left"/>
      <w:pPr>
        <w:ind w:left="4931" w:hanging="360"/>
      </w:pPr>
    </w:lvl>
    <w:lvl w:ilvl="7" w:tplc="042A0019" w:tentative="1">
      <w:start w:val="1"/>
      <w:numFmt w:val="lowerLetter"/>
      <w:lvlText w:val="%8."/>
      <w:lvlJc w:val="left"/>
      <w:pPr>
        <w:ind w:left="5651" w:hanging="360"/>
      </w:pPr>
    </w:lvl>
    <w:lvl w:ilvl="8" w:tplc="042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 w15:restartNumberingAfterBreak="0">
    <w:nsid w:val="52C17C8B"/>
    <w:multiLevelType w:val="hybridMultilevel"/>
    <w:tmpl w:val="F0C438C6"/>
    <w:lvl w:ilvl="0" w:tplc="7AC8B620">
      <w:start w:val="1"/>
      <w:numFmt w:val="decimal"/>
      <w:lvlText w:val="%1."/>
      <w:lvlJc w:val="left"/>
      <w:pPr>
        <w:ind w:left="611" w:hanging="360"/>
      </w:pPr>
      <w:rPr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31" w:hanging="360"/>
      </w:pPr>
    </w:lvl>
    <w:lvl w:ilvl="2" w:tplc="042A001B" w:tentative="1">
      <w:start w:val="1"/>
      <w:numFmt w:val="lowerRoman"/>
      <w:lvlText w:val="%3."/>
      <w:lvlJc w:val="right"/>
      <w:pPr>
        <w:ind w:left="2051" w:hanging="180"/>
      </w:pPr>
    </w:lvl>
    <w:lvl w:ilvl="3" w:tplc="042A000F" w:tentative="1">
      <w:start w:val="1"/>
      <w:numFmt w:val="decimal"/>
      <w:lvlText w:val="%4."/>
      <w:lvlJc w:val="left"/>
      <w:pPr>
        <w:ind w:left="2771" w:hanging="360"/>
      </w:pPr>
    </w:lvl>
    <w:lvl w:ilvl="4" w:tplc="042A0019" w:tentative="1">
      <w:start w:val="1"/>
      <w:numFmt w:val="lowerLetter"/>
      <w:lvlText w:val="%5."/>
      <w:lvlJc w:val="left"/>
      <w:pPr>
        <w:ind w:left="3491" w:hanging="360"/>
      </w:pPr>
    </w:lvl>
    <w:lvl w:ilvl="5" w:tplc="042A001B" w:tentative="1">
      <w:start w:val="1"/>
      <w:numFmt w:val="lowerRoman"/>
      <w:lvlText w:val="%6."/>
      <w:lvlJc w:val="right"/>
      <w:pPr>
        <w:ind w:left="4211" w:hanging="180"/>
      </w:pPr>
    </w:lvl>
    <w:lvl w:ilvl="6" w:tplc="042A000F" w:tentative="1">
      <w:start w:val="1"/>
      <w:numFmt w:val="decimal"/>
      <w:lvlText w:val="%7."/>
      <w:lvlJc w:val="left"/>
      <w:pPr>
        <w:ind w:left="4931" w:hanging="360"/>
      </w:pPr>
    </w:lvl>
    <w:lvl w:ilvl="7" w:tplc="042A0019" w:tentative="1">
      <w:start w:val="1"/>
      <w:numFmt w:val="lowerLetter"/>
      <w:lvlText w:val="%8."/>
      <w:lvlJc w:val="left"/>
      <w:pPr>
        <w:ind w:left="5651" w:hanging="360"/>
      </w:pPr>
    </w:lvl>
    <w:lvl w:ilvl="8" w:tplc="042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5" w15:restartNumberingAfterBreak="0">
    <w:nsid w:val="556C6737"/>
    <w:multiLevelType w:val="hybridMultilevel"/>
    <w:tmpl w:val="9BDCD0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E53192"/>
    <w:multiLevelType w:val="hybridMultilevel"/>
    <w:tmpl w:val="F0C438C6"/>
    <w:lvl w:ilvl="0" w:tplc="7AC8B620">
      <w:start w:val="1"/>
      <w:numFmt w:val="decimal"/>
      <w:lvlText w:val="%1."/>
      <w:lvlJc w:val="left"/>
      <w:pPr>
        <w:ind w:left="611" w:hanging="360"/>
      </w:pPr>
      <w:rPr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31" w:hanging="360"/>
      </w:pPr>
    </w:lvl>
    <w:lvl w:ilvl="2" w:tplc="042A001B" w:tentative="1">
      <w:start w:val="1"/>
      <w:numFmt w:val="lowerRoman"/>
      <w:lvlText w:val="%3."/>
      <w:lvlJc w:val="right"/>
      <w:pPr>
        <w:ind w:left="2051" w:hanging="180"/>
      </w:pPr>
    </w:lvl>
    <w:lvl w:ilvl="3" w:tplc="042A000F" w:tentative="1">
      <w:start w:val="1"/>
      <w:numFmt w:val="decimal"/>
      <w:lvlText w:val="%4."/>
      <w:lvlJc w:val="left"/>
      <w:pPr>
        <w:ind w:left="2771" w:hanging="360"/>
      </w:pPr>
    </w:lvl>
    <w:lvl w:ilvl="4" w:tplc="042A0019" w:tentative="1">
      <w:start w:val="1"/>
      <w:numFmt w:val="lowerLetter"/>
      <w:lvlText w:val="%5."/>
      <w:lvlJc w:val="left"/>
      <w:pPr>
        <w:ind w:left="3491" w:hanging="360"/>
      </w:pPr>
    </w:lvl>
    <w:lvl w:ilvl="5" w:tplc="042A001B" w:tentative="1">
      <w:start w:val="1"/>
      <w:numFmt w:val="lowerRoman"/>
      <w:lvlText w:val="%6."/>
      <w:lvlJc w:val="right"/>
      <w:pPr>
        <w:ind w:left="4211" w:hanging="180"/>
      </w:pPr>
    </w:lvl>
    <w:lvl w:ilvl="6" w:tplc="042A000F" w:tentative="1">
      <w:start w:val="1"/>
      <w:numFmt w:val="decimal"/>
      <w:lvlText w:val="%7."/>
      <w:lvlJc w:val="left"/>
      <w:pPr>
        <w:ind w:left="4931" w:hanging="360"/>
      </w:pPr>
    </w:lvl>
    <w:lvl w:ilvl="7" w:tplc="042A0019" w:tentative="1">
      <w:start w:val="1"/>
      <w:numFmt w:val="lowerLetter"/>
      <w:lvlText w:val="%8."/>
      <w:lvlJc w:val="left"/>
      <w:pPr>
        <w:ind w:left="5651" w:hanging="360"/>
      </w:pPr>
    </w:lvl>
    <w:lvl w:ilvl="8" w:tplc="042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6D5764BF"/>
    <w:multiLevelType w:val="hybridMultilevel"/>
    <w:tmpl w:val="F0C438C6"/>
    <w:lvl w:ilvl="0" w:tplc="7AC8B620">
      <w:start w:val="1"/>
      <w:numFmt w:val="decimal"/>
      <w:lvlText w:val="%1."/>
      <w:lvlJc w:val="left"/>
      <w:pPr>
        <w:ind w:left="611" w:hanging="360"/>
      </w:pPr>
      <w:rPr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31" w:hanging="360"/>
      </w:pPr>
    </w:lvl>
    <w:lvl w:ilvl="2" w:tplc="042A001B" w:tentative="1">
      <w:start w:val="1"/>
      <w:numFmt w:val="lowerRoman"/>
      <w:lvlText w:val="%3."/>
      <w:lvlJc w:val="right"/>
      <w:pPr>
        <w:ind w:left="2051" w:hanging="180"/>
      </w:pPr>
    </w:lvl>
    <w:lvl w:ilvl="3" w:tplc="042A000F" w:tentative="1">
      <w:start w:val="1"/>
      <w:numFmt w:val="decimal"/>
      <w:lvlText w:val="%4."/>
      <w:lvlJc w:val="left"/>
      <w:pPr>
        <w:ind w:left="2771" w:hanging="360"/>
      </w:pPr>
    </w:lvl>
    <w:lvl w:ilvl="4" w:tplc="042A0019" w:tentative="1">
      <w:start w:val="1"/>
      <w:numFmt w:val="lowerLetter"/>
      <w:lvlText w:val="%5."/>
      <w:lvlJc w:val="left"/>
      <w:pPr>
        <w:ind w:left="3491" w:hanging="360"/>
      </w:pPr>
    </w:lvl>
    <w:lvl w:ilvl="5" w:tplc="042A001B" w:tentative="1">
      <w:start w:val="1"/>
      <w:numFmt w:val="lowerRoman"/>
      <w:lvlText w:val="%6."/>
      <w:lvlJc w:val="right"/>
      <w:pPr>
        <w:ind w:left="4211" w:hanging="180"/>
      </w:pPr>
    </w:lvl>
    <w:lvl w:ilvl="6" w:tplc="042A000F" w:tentative="1">
      <w:start w:val="1"/>
      <w:numFmt w:val="decimal"/>
      <w:lvlText w:val="%7."/>
      <w:lvlJc w:val="left"/>
      <w:pPr>
        <w:ind w:left="4931" w:hanging="360"/>
      </w:pPr>
    </w:lvl>
    <w:lvl w:ilvl="7" w:tplc="042A0019" w:tentative="1">
      <w:start w:val="1"/>
      <w:numFmt w:val="lowerLetter"/>
      <w:lvlText w:val="%8."/>
      <w:lvlJc w:val="left"/>
      <w:pPr>
        <w:ind w:left="5651" w:hanging="360"/>
      </w:pPr>
    </w:lvl>
    <w:lvl w:ilvl="8" w:tplc="042A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C4"/>
    <w:rsid w:val="00047102"/>
    <w:rsid w:val="00357FEE"/>
    <w:rsid w:val="003C549A"/>
    <w:rsid w:val="00420103"/>
    <w:rsid w:val="00487715"/>
    <w:rsid w:val="004A60F4"/>
    <w:rsid w:val="007B6CBA"/>
    <w:rsid w:val="008879E1"/>
    <w:rsid w:val="00963605"/>
    <w:rsid w:val="00AE5FB2"/>
    <w:rsid w:val="00B96102"/>
    <w:rsid w:val="00BF2FBB"/>
    <w:rsid w:val="00D30EC4"/>
    <w:rsid w:val="00DE0E6D"/>
    <w:rsid w:val="00F3211B"/>
    <w:rsid w:val="00FC6C56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B6C1"/>
  <w15:chartTrackingRefBased/>
  <w15:docId w15:val="{0AB6C625-EA1A-4CB1-8839-7F18D07F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EC4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C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30EC4"/>
    <w:pPr>
      <w:spacing w:after="0" w:line="240" w:lineRule="auto"/>
      <w:jc w:val="both"/>
    </w:pPr>
    <w:rPr>
      <w:rFonts w:asciiTheme="minorHAnsi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char">
    <w:name w:val="normal__char"/>
    <w:basedOn w:val="DefaultParagraphFont"/>
    <w:rsid w:val="00D3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Nguyen Ngoc Tram</cp:lastModifiedBy>
  <cp:revision>2</cp:revision>
  <dcterms:created xsi:type="dcterms:W3CDTF">2026-01-23T07:44:00Z</dcterms:created>
  <dcterms:modified xsi:type="dcterms:W3CDTF">2026-01-23T09:14:00Z</dcterms:modified>
</cp:coreProperties>
</file>