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EA" w:rsidRPr="001322D9" w:rsidRDefault="00F87CEA" w:rsidP="00F87CEA">
      <w:pPr>
        <w:spacing w:after="120" w:line="240" w:lineRule="auto"/>
        <w:ind w:left="-9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Phụ lục V</w:t>
      </w: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</w:t>
      </w:r>
      <w:r w:rsidR="00E70A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87CEA" w:rsidRPr="001322D9" w:rsidRDefault="00F87CEA" w:rsidP="00F87CEA">
      <w:pPr>
        <w:spacing w:after="120" w:line="240" w:lineRule="auto"/>
        <w:ind w:left="-9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CÁC BIỂU MẪU BÁO CÁO </w:t>
      </w:r>
      <w:r w:rsidR="003B0FBA"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TỔ CHỨC THỰC HIỆN CÁC QUY ĐỊNH CỦA PHÁP LUẬT VỀ CÔNG BÁO</w:t>
      </w:r>
    </w:p>
    <w:p w:rsidR="00F87CEA" w:rsidRPr="001322D9" w:rsidRDefault="00F87CEA" w:rsidP="00F87CE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(Ban hành kèm theo Thông tư số:      /202</w:t>
      </w:r>
      <w:r w:rsidR="00E70A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5</w:t>
      </w:r>
      <w:r w:rsidRPr="001322D9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/TT-VPCP ngày      tháng    năm 202</w:t>
      </w:r>
      <w:r w:rsidR="00E70A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5</w:t>
      </w:r>
      <w:r w:rsidRPr="001322D9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 </w:t>
      </w:r>
      <w:r w:rsidR="003B0FBA" w:rsidRPr="001322D9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</w:r>
      <w:r w:rsidRPr="001322D9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của Bộ trưởng, Chủ nhiệm Văn phòng Chính phủ)</w:t>
      </w:r>
    </w:p>
    <w:p w:rsidR="00F87CEA" w:rsidRPr="001322D9" w:rsidRDefault="003B0FBA" w:rsidP="001322D9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322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</w:t>
      </w:r>
    </w:p>
    <w:tbl>
      <w:tblPr>
        <w:tblStyle w:val="TableGrid"/>
        <w:tblW w:w="141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7241"/>
        <w:gridCol w:w="3827"/>
      </w:tblGrid>
      <w:tr w:rsidR="00F87CEA" w:rsidRPr="001322D9" w:rsidTr="003B0FBA">
        <w:tc>
          <w:tcPr>
            <w:tcW w:w="3107" w:type="dxa"/>
          </w:tcPr>
          <w:p w:rsidR="001322D9" w:rsidRPr="001322D9" w:rsidRDefault="00F87CEA" w:rsidP="00F87C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Biểu số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 w:rsidR="00E70A5C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I.0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</w:rPr>
              <w:t>1/VPCP/TTĐT</w:t>
            </w:r>
          </w:p>
          <w:p w:rsidR="001322D9" w:rsidRPr="001322D9" w:rsidRDefault="001322D9" w:rsidP="001322D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7CEA" w:rsidRPr="001322D9" w:rsidRDefault="00F87CEA" w:rsidP="001322D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1" w:type="dxa"/>
          </w:tcPr>
          <w:p w:rsidR="00F87CEA" w:rsidRPr="001322D9" w:rsidRDefault="00F87CEA" w:rsidP="00F87CEA">
            <w:pPr>
              <w:ind w:left="-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TÌNH HÌNH TỔ CHỨC THỰC HIỆN </w:t>
            </w:r>
            <w:r w:rsidR="003B0FBA"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CÁC QUY ĐỊNH</w:t>
            </w:r>
            <w:r w:rsidR="003B0FBA"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CỦA PHÁP LUẬT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VỀ CÔNG BÁO</w:t>
            </w:r>
          </w:p>
          <w:p w:rsidR="00F87CEA" w:rsidRPr="001322D9" w:rsidRDefault="00F87CEA" w:rsidP="00F87CEA">
            <w:pPr>
              <w:tabs>
                <w:tab w:val="left" w:pos="6624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Kỳ báo cáo: Năm...</w:t>
            </w: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    </w:t>
            </w:r>
          </w:p>
          <w:p w:rsidR="00F87CEA" w:rsidRPr="001322D9" w:rsidRDefault="00F87CEA" w:rsidP="00F87CE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(Từ ngày .../.../... đến ngày .../.../...)</w:t>
            </w:r>
          </w:p>
          <w:p w:rsidR="00F87CEA" w:rsidRPr="001322D9" w:rsidRDefault="00F87CEA" w:rsidP="00F87CE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___________</w:t>
            </w:r>
          </w:p>
        </w:tc>
        <w:tc>
          <w:tcPr>
            <w:tcW w:w="3827" w:type="dxa"/>
          </w:tcPr>
          <w:p w:rsidR="00F87CEA" w:rsidRPr="001322D9" w:rsidRDefault="00F87CEA" w:rsidP="00F87C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- Đơn vị báo cáo:</w:t>
            </w:r>
          </w:p>
          <w:p w:rsidR="00F87CEA" w:rsidRPr="001322D9" w:rsidRDefault="00F87CEA" w:rsidP="00F87CEA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</w:rPr>
              <w:t xml:space="preserve">Văn phòng </w:t>
            </w:r>
            <w:r w:rsidRPr="001322D9">
              <w:rPr>
                <w:rFonts w:ascii="Times New Roman" w:hAnsi="Times New Roman" w:cs="Times New Roman"/>
                <w:color w:val="000000" w:themeColor="text1"/>
                <w:lang w:val="pt-BR"/>
              </w:rPr>
              <w:t>UBND cấp tỉnh.</w:t>
            </w:r>
          </w:p>
          <w:p w:rsidR="00F87CEA" w:rsidRPr="001322D9" w:rsidRDefault="00F87CEA" w:rsidP="00F87C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1322D9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- Đơn vị nhận báo cáo:</w:t>
            </w:r>
          </w:p>
          <w:p w:rsidR="00F87CEA" w:rsidRPr="001322D9" w:rsidRDefault="00F87CEA" w:rsidP="00F87CEA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pacing w:val="-4"/>
                <w:lang w:val="pt-BR"/>
              </w:rPr>
              <w:t>Văn phòng Chính phủ (</w:t>
            </w:r>
            <w:r w:rsidRPr="001322D9">
              <w:rPr>
                <w:rFonts w:ascii="Times New Roman" w:hAnsi="Times New Roman" w:cs="Times New Roman"/>
                <w:color w:val="000000" w:themeColor="text1"/>
                <w:spacing w:val="-4"/>
              </w:rPr>
              <w:t>Cổng Thông tin điện tử Chính phủ)</w:t>
            </w:r>
            <w:r w:rsidRPr="001322D9">
              <w:rPr>
                <w:rFonts w:ascii="Times New Roman" w:hAnsi="Times New Roman" w:cs="Times New Roman"/>
                <w:color w:val="000000" w:themeColor="text1"/>
                <w:spacing w:val="-4"/>
                <w:lang w:val="vi-VN"/>
              </w:rPr>
              <w:t>.</w:t>
            </w:r>
          </w:p>
          <w:p w:rsidR="00F87CEA" w:rsidRPr="001322D9" w:rsidRDefault="003B0FBA" w:rsidP="001322D9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4"/>
                <w:lang w:val="pt-BR"/>
              </w:rPr>
            </w:pPr>
            <w:r w:rsidRPr="001322D9">
              <w:rPr>
                <w:rFonts w:ascii="Times New Roman" w:hAnsi="Times New Roman" w:cs="Times New Roman"/>
                <w:i/>
                <w:color w:val="000000" w:themeColor="text1"/>
                <w:spacing w:val="-4"/>
              </w:rPr>
              <w:t>Đơn vị tính: số</w:t>
            </w:r>
          </w:p>
        </w:tc>
      </w:tr>
    </w:tbl>
    <w:p w:rsidR="001E3D92" w:rsidRPr="001322D9" w:rsidRDefault="000910B3" w:rsidP="001322D9">
      <w:pPr>
        <w:spacing w:before="120" w:after="120"/>
        <w:rPr>
          <w:rFonts w:ascii="Times New Roman" w:hAnsi="Times New Roman" w:cs="Times New Roman"/>
          <w:b/>
          <w:color w:val="000000" w:themeColor="text1"/>
        </w:rPr>
      </w:pPr>
      <w:r w:rsidRPr="001322D9">
        <w:rPr>
          <w:rFonts w:ascii="Times New Roman" w:hAnsi="Times New Roman" w:cs="Times New Roman"/>
          <w:b/>
          <w:color w:val="000000" w:themeColor="text1"/>
        </w:rPr>
        <w:t>I. TÌNH HÌNH TỔ CHỨC THỰC HIỆN CÁC QUY ĐỊNH CỦA PHÁP LUẬT VỀ CÔNG BÁO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493"/>
        <w:gridCol w:w="986"/>
        <w:gridCol w:w="890"/>
        <w:gridCol w:w="1275"/>
        <w:gridCol w:w="1255"/>
        <w:gridCol w:w="1155"/>
        <w:gridCol w:w="1205"/>
        <w:gridCol w:w="921"/>
        <w:gridCol w:w="1560"/>
        <w:gridCol w:w="1134"/>
        <w:gridCol w:w="1134"/>
        <w:gridCol w:w="1275"/>
      </w:tblGrid>
      <w:tr w:rsidR="003367B3" w:rsidRPr="001322D9" w:rsidTr="00296870">
        <w:tc>
          <w:tcPr>
            <w:tcW w:w="1493" w:type="dxa"/>
            <w:vMerge w:val="restart"/>
            <w:vAlign w:val="center"/>
          </w:tcPr>
          <w:p w:rsidR="000910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 số Công báo xuất bản</w:t>
            </w:r>
          </w:p>
        </w:tc>
        <w:tc>
          <w:tcPr>
            <w:tcW w:w="1876" w:type="dxa"/>
            <w:gridSpan w:val="2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lượng</w:t>
            </w:r>
            <w:r w:rsidR="001322D9"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D02E8B"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văn bản đăng</w:t>
            </w:r>
            <w:r w:rsidR="001322D9"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Công báo</w:t>
            </w:r>
          </w:p>
        </w:tc>
        <w:tc>
          <w:tcPr>
            <w:tcW w:w="1275" w:type="dxa"/>
            <w:vMerge w:val="restart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Công báo điện tử có đ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ị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nh dạng PDF có ký số</w:t>
            </w:r>
          </w:p>
        </w:tc>
        <w:tc>
          <w:tcPr>
            <w:tcW w:w="1255" w:type="dxa"/>
            <w:vMerge w:val="restart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Công báo điện tử có đ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ị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nh dạng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.DOC có ký số</w:t>
            </w:r>
          </w:p>
        </w:tc>
        <w:tc>
          <w:tcPr>
            <w:tcW w:w="3281" w:type="dxa"/>
            <w:gridSpan w:val="3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Lưu trữ Công báo và văn</w:t>
            </w:r>
            <w:r w:rsidR="001322D9"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bản gử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i </w:t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đăng Công báo</w:t>
            </w:r>
          </w:p>
        </w:tc>
        <w:tc>
          <w:tcPr>
            <w:tcW w:w="1560" w:type="dxa"/>
            <w:vMerge w:val="restart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Số lượng </w:t>
            </w:r>
            <w:r w:rsidR="003B0FBA"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Công báo cấp phát miễn phí </w:t>
            </w:r>
          </w:p>
          <w:p w:rsidR="003367B3" w:rsidRPr="00296870" w:rsidRDefault="003367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3367B3" w:rsidRPr="00296870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9687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Mức độ khai thác Công báo điện tử cấp tỉnh</w:t>
            </w:r>
          </w:p>
        </w:tc>
      </w:tr>
      <w:tr w:rsidR="003367B3" w:rsidRPr="001322D9" w:rsidTr="00296870">
        <w:tc>
          <w:tcPr>
            <w:tcW w:w="1493" w:type="dxa"/>
            <w:vMerge/>
            <w:vAlign w:val="center"/>
          </w:tcPr>
          <w:p w:rsidR="003367B3" w:rsidRPr="00E25EBD" w:rsidRDefault="003367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6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VB QPPL</w:t>
            </w:r>
          </w:p>
        </w:tc>
        <w:tc>
          <w:tcPr>
            <w:tcW w:w="890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VBPL khác</w:t>
            </w:r>
          </w:p>
        </w:tc>
        <w:tc>
          <w:tcPr>
            <w:tcW w:w="1275" w:type="dxa"/>
            <w:vMerge/>
            <w:vAlign w:val="center"/>
          </w:tcPr>
          <w:p w:rsidR="003367B3" w:rsidRPr="00E25EBD" w:rsidRDefault="003367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55" w:type="dxa"/>
            <w:vMerge/>
            <w:vAlign w:val="center"/>
          </w:tcPr>
          <w:p w:rsidR="003367B3" w:rsidRPr="00E25EBD" w:rsidRDefault="003367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Thường xuyên</w:t>
            </w:r>
          </w:p>
        </w:tc>
        <w:tc>
          <w:tcPr>
            <w:tcW w:w="1205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Không thường xuyên</w:t>
            </w:r>
          </w:p>
        </w:tc>
        <w:tc>
          <w:tcPr>
            <w:tcW w:w="921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Không thực hiện</w:t>
            </w:r>
          </w:p>
        </w:tc>
        <w:tc>
          <w:tcPr>
            <w:tcW w:w="1560" w:type="dxa"/>
            <w:vMerge/>
            <w:vAlign w:val="center"/>
          </w:tcPr>
          <w:p w:rsidR="003367B3" w:rsidRPr="00E25EBD" w:rsidRDefault="003367B3" w:rsidP="001322D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Thường xuyên</w:t>
            </w:r>
          </w:p>
        </w:tc>
        <w:tc>
          <w:tcPr>
            <w:tcW w:w="1134" w:type="dxa"/>
            <w:vAlign w:val="center"/>
          </w:tcPr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Không thường xuyên</w:t>
            </w:r>
          </w:p>
        </w:tc>
        <w:tc>
          <w:tcPr>
            <w:tcW w:w="1275" w:type="dxa"/>
            <w:vAlign w:val="center"/>
          </w:tcPr>
          <w:p w:rsidR="00B76418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>Không</w:t>
            </w:r>
          </w:p>
          <w:p w:rsidR="003367B3" w:rsidRPr="00E25EBD" w:rsidRDefault="000910B3" w:rsidP="001322D9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5EBD">
              <w:rPr>
                <w:rFonts w:ascii="Times New Roman" w:hAnsi="Times New Roman" w:cs="Times New Roman"/>
                <w:color w:val="000000" w:themeColor="text1"/>
              </w:rPr>
              <w:t xml:space="preserve"> khai thác</w:t>
            </w:r>
          </w:p>
        </w:tc>
      </w:tr>
      <w:tr w:rsidR="00940914" w:rsidRPr="001322D9" w:rsidTr="00296870">
        <w:tc>
          <w:tcPr>
            <w:tcW w:w="1493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986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890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75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1255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(5)</w:t>
            </w:r>
          </w:p>
        </w:tc>
        <w:tc>
          <w:tcPr>
            <w:tcW w:w="1155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1205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921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1560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1134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1134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(11)</w:t>
            </w:r>
          </w:p>
        </w:tc>
        <w:tc>
          <w:tcPr>
            <w:tcW w:w="1275" w:type="dxa"/>
            <w:vAlign w:val="center"/>
          </w:tcPr>
          <w:p w:rsidR="00940914" w:rsidRPr="001322D9" w:rsidRDefault="000910B3" w:rsidP="003B0FB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(12)</w:t>
            </w:r>
          </w:p>
        </w:tc>
      </w:tr>
      <w:tr w:rsidR="00940914" w:rsidRPr="001322D9" w:rsidTr="00296870">
        <w:tc>
          <w:tcPr>
            <w:tcW w:w="1493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6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90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55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05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21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40914" w:rsidRPr="001322D9" w:rsidRDefault="00940914" w:rsidP="003B0FB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8B6B55" w:rsidRPr="001322D9" w:rsidRDefault="000910B3" w:rsidP="003367B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322D9">
        <w:rPr>
          <w:rFonts w:ascii="Times New Roman" w:hAnsi="Times New Roman" w:cs="Times New Roman"/>
          <w:b/>
          <w:color w:val="000000" w:themeColor="text1"/>
        </w:rPr>
        <w:t>II. CƠ CẤU TỔ CHỨC CỦA CÔNG BÁO CẤP TỈNH</w:t>
      </w:r>
    </w:p>
    <w:p w:rsidR="003367B3" w:rsidRPr="001322D9" w:rsidRDefault="000910B3" w:rsidP="003367B3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322D9">
        <w:rPr>
          <w:rFonts w:ascii="Times New Roman" w:hAnsi="Times New Roman" w:cs="Times New Roman"/>
          <w:b/>
          <w:color w:val="000000" w:themeColor="text1"/>
        </w:rPr>
        <w:t>III. KHÓ KHĂN, VƯỚNG MẮC VÀ ĐỀ XUẤT, KIẾN NGHỊ (NẾU CÓ):</w:t>
      </w:r>
    </w:p>
    <w:p w:rsidR="003367B3" w:rsidRPr="001322D9" w:rsidRDefault="001322D9" w:rsidP="00D02E8B">
      <w:pPr>
        <w:spacing w:before="120"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1322D9">
        <w:rPr>
          <w:rFonts w:ascii="Times New Roman" w:hAnsi="Times New Roman" w:cs="Times New Roman"/>
          <w:color w:val="000000" w:themeColor="text1"/>
        </w:rPr>
        <w:t>Ghi chú:</w:t>
      </w:r>
    </w:p>
    <w:p w:rsidR="003367B3" w:rsidRPr="00296870" w:rsidRDefault="000910B3" w:rsidP="00D02E8B">
      <w:pPr>
        <w:spacing w:after="0" w:line="240" w:lineRule="auto"/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</w:pPr>
      <w:r w:rsidRPr="00296870">
        <w:rPr>
          <w:rFonts w:ascii="Times New Roman Italic" w:hAnsi="Times New Roman Italic" w:cs="Times New Roman"/>
          <w:i/>
          <w:color w:val="000000" w:themeColor="text1"/>
        </w:rPr>
        <w:t xml:space="preserve">- (4), (5): Nếu đã </w:t>
      </w:r>
      <w:r w:rsidRPr="00296870"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  <w:t>thực hiện điền số 1, chưa thực hiện điền số 0 vào các cột tương ứng.</w:t>
      </w:r>
    </w:p>
    <w:p w:rsidR="003367B3" w:rsidRPr="00296870" w:rsidRDefault="000910B3" w:rsidP="00D02E8B">
      <w:pPr>
        <w:spacing w:after="0" w:line="240" w:lineRule="auto"/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</w:pPr>
      <w:r w:rsidRPr="00296870"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  <w:t>- (6), (7), (8): Lựa chọn 1 trong 3 phương án, lựa chọn phương án nào thì điền số 1 vào cột tương ứng, 2 cột còn lại để trống.</w:t>
      </w:r>
    </w:p>
    <w:p w:rsidR="00BC4E49" w:rsidRPr="00296870" w:rsidRDefault="000910B3" w:rsidP="00D02E8B">
      <w:pPr>
        <w:spacing w:after="0" w:line="240" w:lineRule="auto"/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</w:pPr>
      <w:r w:rsidRPr="00296870"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  <w:t>- (9): Nếu cấp phát điền tổng số lượng cấp phát hàng năm, không cấp phát điền số 0.</w:t>
      </w:r>
    </w:p>
    <w:p w:rsidR="003367B3" w:rsidRPr="00E70A5C" w:rsidRDefault="000910B3" w:rsidP="00E70A5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96870"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  <w:t>- (10), (11), (12): Lựa chọn 1 trong 3 phương án, lựa chọn phương án nào thì điền số 1 vào cột tương ứng, 2 cột còn lại để trống</w:t>
      </w:r>
      <w:r w:rsidR="00E70A5C">
        <w:rPr>
          <w:rFonts w:ascii="Times New Roman Italic" w:hAnsi="Times New Roman Italic" w:cs="Times New Roman"/>
          <w:i/>
          <w:color w:val="000000" w:themeColor="text1"/>
          <w:shd w:val="clear" w:color="auto" w:fill="FFFFFF"/>
        </w:rPr>
        <w:t>.</w:t>
      </w:r>
      <w:bookmarkStart w:id="0" w:name="_GoBack"/>
      <w:bookmarkEnd w:id="0"/>
    </w:p>
    <w:sectPr w:rsidR="003367B3" w:rsidRPr="00E70A5C" w:rsidSect="00F87CEA">
      <w:headerReference w:type="default" r:id="rId7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AA1" w:rsidRDefault="00177AA1" w:rsidP="00370F0D">
      <w:pPr>
        <w:spacing w:after="0" w:line="240" w:lineRule="auto"/>
      </w:pPr>
      <w:r>
        <w:separator/>
      </w:r>
    </w:p>
  </w:endnote>
  <w:endnote w:type="continuationSeparator" w:id="0">
    <w:p w:rsidR="00177AA1" w:rsidRDefault="00177AA1" w:rsidP="0037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AA1" w:rsidRDefault="00177AA1" w:rsidP="00370F0D">
      <w:pPr>
        <w:spacing w:after="0" w:line="240" w:lineRule="auto"/>
      </w:pPr>
      <w:r>
        <w:separator/>
      </w:r>
    </w:p>
  </w:footnote>
  <w:footnote w:type="continuationSeparator" w:id="0">
    <w:p w:rsidR="00177AA1" w:rsidRDefault="00177AA1" w:rsidP="0037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738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2E8B" w:rsidRPr="002B1984" w:rsidRDefault="00A2763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2E8B" w:rsidRPr="002B19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1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2C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1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2E8B" w:rsidRDefault="00D02E8B" w:rsidP="00F40066">
    <w:pPr>
      <w:pStyle w:val="Header"/>
      <w:tabs>
        <w:tab w:val="clear" w:pos="4680"/>
        <w:tab w:val="clear" w:pos="9360"/>
        <w:tab w:val="left" w:pos="57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1D"/>
    <w:rsid w:val="00072531"/>
    <w:rsid w:val="00075DC7"/>
    <w:rsid w:val="000910B3"/>
    <w:rsid w:val="000D32E8"/>
    <w:rsid w:val="001322D9"/>
    <w:rsid w:val="001622A0"/>
    <w:rsid w:val="00177AA1"/>
    <w:rsid w:val="001C7BE0"/>
    <w:rsid w:val="001E16DA"/>
    <w:rsid w:val="001E3D92"/>
    <w:rsid w:val="00247E5D"/>
    <w:rsid w:val="002572E0"/>
    <w:rsid w:val="00287ADF"/>
    <w:rsid w:val="00296870"/>
    <w:rsid w:val="002B1984"/>
    <w:rsid w:val="002E5E7C"/>
    <w:rsid w:val="002F224D"/>
    <w:rsid w:val="00300C38"/>
    <w:rsid w:val="003367B3"/>
    <w:rsid w:val="00347439"/>
    <w:rsid w:val="00352646"/>
    <w:rsid w:val="003655F0"/>
    <w:rsid w:val="00370F0D"/>
    <w:rsid w:val="003A6B32"/>
    <w:rsid w:val="003B0FBA"/>
    <w:rsid w:val="00430A3E"/>
    <w:rsid w:val="00435B8D"/>
    <w:rsid w:val="004A3D7E"/>
    <w:rsid w:val="004A69B3"/>
    <w:rsid w:val="004E0DF2"/>
    <w:rsid w:val="004E1294"/>
    <w:rsid w:val="004E141D"/>
    <w:rsid w:val="005400A5"/>
    <w:rsid w:val="00576576"/>
    <w:rsid w:val="00590393"/>
    <w:rsid w:val="00596C2B"/>
    <w:rsid w:val="005A041D"/>
    <w:rsid w:val="005A6249"/>
    <w:rsid w:val="005F2BC7"/>
    <w:rsid w:val="006070F2"/>
    <w:rsid w:val="00647D39"/>
    <w:rsid w:val="006F0A37"/>
    <w:rsid w:val="00722F16"/>
    <w:rsid w:val="00747097"/>
    <w:rsid w:val="0076743E"/>
    <w:rsid w:val="00780BB2"/>
    <w:rsid w:val="00782893"/>
    <w:rsid w:val="00787EB4"/>
    <w:rsid w:val="007A258A"/>
    <w:rsid w:val="008371E3"/>
    <w:rsid w:val="0084713C"/>
    <w:rsid w:val="00852C7B"/>
    <w:rsid w:val="00875589"/>
    <w:rsid w:val="008930F4"/>
    <w:rsid w:val="008B4519"/>
    <w:rsid w:val="008B6B55"/>
    <w:rsid w:val="008C71D8"/>
    <w:rsid w:val="008E129E"/>
    <w:rsid w:val="008E1368"/>
    <w:rsid w:val="00914DFF"/>
    <w:rsid w:val="00914E97"/>
    <w:rsid w:val="00940914"/>
    <w:rsid w:val="00985556"/>
    <w:rsid w:val="009908A1"/>
    <w:rsid w:val="009A6AAD"/>
    <w:rsid w:val="009B2AB4"/>
    <w:rsid w:val="00A132C7"/>
    <w:rsid w:val="00A27636"/>
    <w:rsid w:val="00A326C2"/>
    <w:rsid w:val="00A965DE"/>
    <w:rsid w:val="00AB35B6"/>
    <w:rsid w:val="00B10123"/>
    <w:rsid w:val="00B50F7C"/>
    <w:rsid w:val="00B61996"/>
    <w:rsid w:val="00B76418"/>
    <w:rsid w:val="00BA3C31"/>
    <w:rsid w:val="00BC07A3"/>
    <w:rsid w:val="00BC4E49"/>
    <w:rsid w:val="00C13053"/>
    <w:rsid w:val="00C53B01"/>
    <w:rsid w:val="00CD18F0"/>
    <w:rsid w:val="00D02E8B"/>
    <w:rsid w:val="00DC63A1"/>
    <w:rsid w:val="00DE7537"/>
    <w:rsid w:val="00E25EBD"/>
    <w:rsid w:val="00E30DF7"/>
    <w:rsid w:val="00E353C7"/>
    <w:rsid w:val="00E70A5C"/>
    <w:rsid w:val="00E72CEC"/>
    <w:rsid w:val="00E85F2A"/>
    <w:rsid w:val="00E934CE"/>
    <w:rsid w:val="00EB27B0"/>
    <w:rsid w:val="00ED2F4D"/>
    <w:rsid w:val="00F122B8"/>
    <w:rsid w:val="00F40066"/>
    <w:rsid w:val="00F87CEA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983D"/>
  <w15:docId w15:val="{05F37680-4B05-4D8E-882C-E09BE62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 Char Char Char,Footnote Text Char Char Char Char Char Char Ch, Char Char, Char, Char9,Char9"/>
    <w:basedOn w:val="Normal"/>
    <w:link w:val="FootnoteTextChar"/>
    <w:unhideWhenUsed/>
    <w:rsid w:val="00370F0D"/>
    <w:pPr>
      <w:spacing w:after="0" w:line="240" w:lineRule="auto"/>
    </w:pPr>
    <w:rPr>
      <w:rFonts w:ascii="Times New Roman" w:hAnsi="Times New Roman" w:cs="Times New Roman"/>
      <w:color w:val="222222"/>
      <w:sz w:val="20"/>
      <w:szCs w:val="20"/>
    </w:rPr>
  </w:style>
  <w:style w:type="character" w:customStyle="1" w:styleId="FootnoteTextChar">
    <w:name w:val="Footnote Text Char"/>
    <w:aliases w:val="Footnote Text Char Char Char Char Char Char,Footnote Text Char Char Char Char Char Char Ch Char, Char Char Char, Char Char1, Char9 Char,Char9 Char"/>
    <w:basedOn w:val="DefaultParagraphFont"/>
    <w:link w:val="FootnoteText"/>
    <w:rsid w:val="00370F0D"/>
    <w:rPr>
      <w:rFonts w:ascii="Times New Roman" w:hAnsi="Times New Roman" w:cs="Times New Roman"/>
      <w:color w:val="222222"/>
      <w:sz w:val="20"/>
      <w:szCs w:val="20"/>
    </w:rPr>
  </w:style>
  <w:style w:type="character" w:styleId="FootnoteReference">
    <w:name w:val="footnote reference"/>
    <w:aliases w:val="Footnote,Footnote text,ftref,Footnote Text1,f,BearingPoint,16 Point,Superscript 6 Point,fr,Footnote Text Char Char Char Char Char Char Ch Char Char Char Char Char Char C,Ref,de nota al pie,Footnote + Arial,10 pt,Black,Footnote Text11"/>
    <w:basedOn w:val="DefaultParagraphFont"/>
    <w:uiPriority w:val="99"/>
    <w:unhideWhenUsed/>
    <w:qFormat/>
    <w:rsid w:val="00370F0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B2AB4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84"/>
  </w:style>
  <w:style w:type="paragraph" w:styleId="Footer">
    <w:name w:val="footer"/>
    <w:basedOn w:val="Normal"/>
    <w:link w:val="FooterChar"/>
    <w:uiPriority w:val="99"/>
    <w:semiHidden/>
    <w:unhideWhenUsed/>
    <w:rsid w:val="002B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84"/>
  </w:style>
  <w:style w:type="paragraph" w:styleId="BalloonText">
    <w:name w:val="Balloon Text"/>
    <w:basedOn w:val="Normal"/>
    <w:link w:val="BalloonTextChar"/>
    <w:uiPriority w:val="99"/>
    <w:semiHidden/>
    <w:unhideWhenUsed/>
    <w:rsid w:val="00BC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59804-6F73-4DC2-BCFF-F62C13F6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nguyenthitrale</dc:creator>
  <cp:lastModifiedBy>User1</cp:lastModifiedBy>
  <cp:revision>2</cp:revision>
  <cp:lastPrinted>2020-10-19T01:22:00Z</cp:lastPrinted>
  <dcterms:created xsi:type="dcterms:W3CDTF">2025-10-20T10:51:00Z</dcterms:created>
  <dcterms:modified xsi:type="dcterms:W3CDTF">2025-10-20T10:51:00Z</dcterms:modified>
</cp:coreProperties>
</file>